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856" w:rsidRPr="00212084" w:rsidRDefault="003A5856" w:rsidP="006C2518">
      <w:pPr>
        <w:pStyle w:val="NormalWeb"/>
        <w:spacing w:line="360" w:lineRule="auto"/>
        <w:jc w:val="both"/>
        <w:rPr>
          <w:rFonts w:ascii="Arial" w:hAnsi="Arial" w:cs="Arial"/>
          <w:b/>
          <w:bCs/>
        </w:rPr>
      </w:pPr>
      <w:r w:rsidRPr="00212084">
        <w:rPr>
          <w:rFonts w:ascii="Arial" w:hAnsi="Arial" w:cs="Arial"/>
          <w:b/>
          <w:bCs/>
        </w:rPr>
        <w:t xml:space="preserve">HONORABLE ASAMBLEA. </w:t>
      </w:r>
    </w:p>
    <w:p w:rsidR="0051123F" w:rsidRPr="00212084" w:rsidRDefault="0051123F" w:rsidP="006C2518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3A5856" w:rsidRPr="00212084" w:rsidRDefault="003A5856" w:rsidP="00D02265">
      <w:pPr>
        <w:pStyle w:val="NormalWeb"/>
        <w:spacing w:line="360" w:lineRule="auto"/>
        <w:jc w:val="both"/>
        <w:rPr>
          <w:rFonts w:ascii="Arial" w:hAnsi="Arial" w:cs="Arial"/>
          <w:lang w:val="es-ES"/>
        </w:rPr>
      </w:pPr>
      <w:r w:rsidRPr="00212084">
        <w:rPr>
          <w:rFonts w:ascii="Arial" w:hAnsi="Arial" w:cs="Arial"/>
        </w:rPr>
        <w:t>La “LX</w:t>
      </w:r>
      <w:r w:rsidR="0055236C" w:rsidRPr="00212084">
        <w:rPr>
          <w:rFonts w:ascii="Arial" w:hAnsi="Arial" w:cs="Arial"/>
        </w:rPr>
        <w:t>I</w:t>
      </w:r>
      <w:r w:rsidRPr="00212084">
        <w:rPr>
          <w:rFonts w:ascii="Arial" w:hAnsi="Arial" w:cs="Arial"/>
        </w:rPr>
        <w:t xml:space="preserve">” Legislatura, </w:t>
      </w:r>
      <w:r w:rsidR="0051123F" w:rsidRPr="00212084">
        <w:rPr>
          <w:rFonts w:ascii="Arial" w:hAnsi="Arial" w:cs="Arial"/>
        </w:rPr>
        <w:t>encomendó</w:t>
      </w:r>
      <w:r w:rsidRPr="00212084">
        <w:rPr>
          <w:rFonts w:ascii="Arial" w:hAnsi="Arial" w:cs="Arial"/>
        </w:rPr>
        <w:t xml:space="preserve"> a la </w:t>
      </w:r>
      <w:r w:rsidR="00507052" w:rsidRPr="00212084">
        <w:rPr>
          <w:rFonts w:ascii="Arial" w:hAnsi="Arial" w:cs="Arial"/>
        </w:rPr>
        <w:t>Comisión</w:t>
      </w:r>
      <w:r w:rsidRPr="00212084">
        <w:rPr>
          <w:rFonts w:ascii="Arial" w:hAnsi="Arial" w:cs="Arial"/>
        </w:rPr>
        <w:t xml:space="preserve"> </w:t>
      </w:r>
      <w:r w:rsidR="00270366" w:rsidRPr="00212084">
        <w:rPr>
          <w:rFonts w:ascii="Arial" w:hAnsi="Arial" w:cs="Arial"/>
          <w:lang w:val="es-ES"/>
        </w:rPr>
        <w:t>Para las Declaratorias de Alerta de Violencia de Género contra las Mujeres por Feminicidio y Desaparición</w:t>
      </w:r>
      <w:r w:rsidRPr="00212084">
        <w:rPr>
          <w:rFonts w:ascii="Arial" w:hAnsi="Arial" w:cs="Arial"/>
        </w:rPr>
        <w:t xml:space="preserve">, </w:t>
      </w:r>
      <w:r w:rsidR="00040BCD" w:rsidRPr="00212084">
        <w:rPr>
          <w:rFonts w:ascii="Arial" w:hAnsi="Arial" w:cs="Arial"/>
        </w:rPr>
        <w:t xml:space="preserve">expedir la Convocatoria Pública y sustanciar el Procedimiento para elegir integrantes del Consejo Estatal Ciudadano previsto en la Ley en Materia de Desaparición Forzada de Personas y Desaparición </w:t>
      </w:r>
      <w:r w:rsidR="00D02265">
        <w:rPr>
          <w:rFonts w:ascii="Arial" w:hAnsi="Arial" w:cs="Arial"/>
        </w:rPr>
        <w:t>C</w:t>
      </w:r>
      <w:r w:rsidR="00040BCD" w:rsidRPr="00212084">
        <w:rPr>
          <w:rFonts w:ascii="Arial" w:hAnsi="Arial" w:cs="Arial"/>
        </w:rPr>
        <w:t>ometida por Particulares para el Estado Libre y Soberano de México.</w:t>
      </w:r>
    </w:p>
    <w:p w:rsidR="00812024" w:rsidRPr="00212084" w:rsidRDefault="00812024" w:rsidP="006C2518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3A5856" w:rsidRPr="00212084" w:rsidRDefault="003A5856" w:rsidP="006C2518">
      <w:pPr>
        <w:pStyle w:val="NormalWeb"/>
        <w:spacing w:line="360" w:lineRule="auto"/>
        <w:jc w:val="both"/>
        <w:rPr>
          <w:rFonts w:ascii="Arial" w:hAnsi="Arial" w:cs="Arial"/>
        </w:rPr>
      </w:pPr>
      <w:r w:rsidRPr="00212084">
        <w:rPr>
          <w:rFonts w:ascii="Arial" w:hAnsi="Arial" w:cs="Arial"/>
        </w:rPr>
        <w:t>En cumplimiento de la</w:t>
      </w:r>
      <w:r w:rsidR="0051123F" w:rsidRPr="00212084">
        <w:rPr>
          <w:rFonts w:ascii="Arial" w:hAnsi="Arial" w:cs="Arial"/>
        </w:rPr>
        <w:t xml:space="preserve"> encomienda </w:t>
      </w:r>
      <w:r w:rsidRPr="00212084">
        <w:rPr>
          <w:rFonts w:ascii="Arial" w:hAnsi="Arial" w:cs="Arial"/>
        </w:rPr>
        <w:t>asignada y con apego al procedimiento acordado,</w:t>
      </w:r>
      <w:r w:rsidR="008C42CC" w:rsidRPr="00212084">
        <w:rPr>
          <w:rFonts w:ascii="Arial" w:hAnsi="Arial" w:cs="Arial"/>
        </w:rPr>
        <w:t xml:space="preserve"> nos permitimos,</w:t>
      </w:r>
      <w:r w:rsidRPr="00212084">
        <w:rPr>
          <w:rFonts w:ascii="Arial" w:hAnsi="Arial" w:cs="Arial"/>
        </w:rPr>
        <w:t xml:space="preserve"> con fundamento en lo establecido en los </w:t>
      </w:r>
      <w:r w:rsidR="00507052" w:rsidRPr="00212084">
        <w:rPr>
          <w:rFonts w:ascii="Arial" w:hAnsi="Arial" w:cs="Arial"/>
        </w:rPr>
        <w:t>artículos</w:t>
      </w:r>
      <w:r w:rsidRPr="00212084">
        <w:rPr>
          <w:rFonts w:ascii="Arial" w:hAnsi="Arial" w:cs="Arial"/>
        </w:rPr>
        <w:t xml:space="preserve"> 68, 7</w:t>
      </w:r>
      <w:r w:rsidR="0051123F" w:rsidRPr="00212084">
        <w:rPr>
          <w:rFonts w:ascii="Arial" w:hAnsi="Arial" w:cs="Arial"/>
        </w:rPr>
        <w:t xml:space="preserve">2 Bis y </w:t>
      </w:r>
      <w:r w:rsidRPr="00212084">
        <w:rPr>
          <w:rFonts w:ascii="Arial" w:hAnsi="Arial" w:cs="Arial"/>
        </w:rPr>
        <w:t>7</w:t>
      </w:r>
      <w:r w:rsidR="0051123F" w:rsidRPr="00212084">
        <w:rPr>
          <w:rFonts w:ascii="Arial" w:hAnsi="Arial" w:cs="Arial"/>
        </w:rPr>
        <w:t>4</w:t>
      </w:r>
      <w:r w:rsidRPr="00212084">
        <w:rPr>
          <w:rFonts w:ascii="Arial" w:hAnsi="Arial" w:cs="Arial"/>
        </w:rPr>
        <w:t xml:space="preserve"> de la Ley </w:t>
      </w:r>
      <w:r w:rsidR="00507052" w:rsidRPr="00212084">
        <w:rPr>
          <w:rFonts w:ascii="Arial" w:hAnsi="Arial" w:cs="Arial"/>
        </w:rPr>
        <w:t>Orgánica</w:t>
      </w:r>
      <w:r w:rsidRPr="00212084">
        <w:rPr>
          <w:rFonts w:ascii="Arial" w:hAnsi="Arial" w:cs="Arial"/>
        </w:rPr>
        <w:t xml:space="preserve"> del Poder Legislativo del Estado Libre y Soberano de </w:t>
      </w:r>
      <w:r w:rsidR="00507052" w:rsidRPr="00212084">
        <w:rPr>
          <w:rFonts w:ascii="Arial" w:hAnsi="Arial" w:cs="Arial"/>
        </w:rPr>
        <w:t>México</w:t>
      </w:r>
      <w:r w:rsidRPr="00212084">
        <w:rPr>
          <w:rFonts w:ascii="Arial" w:hAnsi="Arial" w:cs="Arial"/>
        </w:rPr>
        <w:t xml:space="preserve">, en concordancia con lo previsto en los </w:t>
      </w:r>
      <w:r w:rsidR="00507052" w:rsidRPr="00212084">
        <w:rPr>
          <w:rFonts w:ascii="Arial" w:hAnsi="Arial" w:cs="Arial"/>
        </w:rPr>
        <w:t>artículos</w:t>
      </w:r>
      <w:r w:rsidRPr="00212084">
        <w:rPr>
          <w:rFonts w:ascii="Arial" w:hAnsi="Arial" w:cs="Arial"/>
        </w:rPr>
        <w:t xml:space="preserve"> 73, 78, 79 y 80 del Reglamento de este Poder Legislativo del Estado Libre y Soberano de </w:t>
      </w:r>
      <w:r w:rsidR="00507052" w:rsidRPr="00212084">
        <w:rPr>
          <w:rFonts w:ascii="Arial" w:hAnsi="Arial" w:cs="Arial"/>
        </w:rPr>
        <w:t>México</w:t>
      </w:r>
      <w:r w:rsidRPr="00212084">
        <w:rPr>
          <w:rFonts w:ascii="Arial" w:hAnsi="Arial" w:cs="Arial"/>
        </w:rPr>
        <w:t xml:space="preserve"> y para efecto de lo dispuesto en el </w:t>
      </w:r>
      <w:r w:rsidR="00507052" w:rsidRPr="00212084">
        <w:rPr>
          <w:rFonts w:ascii="Arial" w:hAnsi="Arial" w:cs="Arial"/>
        </w:rPr>
        <w:t>artículo</w:t>
      </w:r>
      <w:r w:rsidRPr="00212084">
        <w:rPr>
          <w:rFonts w:ascii="Arial" w:hAnsi="Arial" w:cs="Arial"/>
        </w:rPr>
        <w:t xml:space="preserve"> </w:t>
      </w:r>
      <w:r w:rsidR="00313F22" w:rsidRPr="00212084">
        <w:rPr>
          <w:rFonts w:ascii="Arial" w:hAnsi="Arial" w:cs="Arial"/>
          <w:lang w:val="es-ES"/>
        </w:rPr>
        <w:t>34</w:t>
      </w:r>
      <w:r w:rsidRPr="00212084">
        <w:rPr>
          <w:rFonts w:ascii="Arial" w:hAnsi="Arial" w:cs="Arial"/>
        </w:rPr>
        <w:t xml:space="preserve"> de la </w:t>
      </w:r>
      <w:r w:rsidR="00313F22" w:rsidRPr="00212084">
        <w:rPr>
          <w:rFonts w:ascii="Arial" w:hAnsi="Arial" w:cs="Arial"/>
        </w:rPr>
        <w:t xml:space="preserve">Ley </w:t>
      </w:r>
      <w:r w:rsidR="00313F22" w:rsidRPr="00212084">
        <w:rPr>
          <w:rFonts w:ascii="Arial" w:hAnsi="Arial" w:cs="Arial"/>
          <w:lang w:val="es-ES"/>
        </w:rPr>
        <w:t>e</w:t>
      </w:r>
      <w:r w:rsidR="00313F22" w:rsidRPr="00212084">
        <w:rPr>
          <w:rFonts w:ascii="Arial" w:hAnsi="Arial" w:cs="Arial"/>
        </w:rPr>
        <w:t xml:space="preserve">n Materia </w:t>
      </w:r>
      <w:r w:rsidR="00313F22" w:rsidRPr="00212084">
        <w:rPr>
          <w:rFonts w:ascii="Arial" w:hAnsi="Arial" w:cs="Arial"/>
          <w:lang w:val="es-ES"/>
        </w:rPr>
        <w:t>d</w:t>
      </w:r>
      <w:r w:rsidR="00313F22" w:rsidRPr="00212084">
        <w:rPr>
          <w:rFonts w:ascii="Arial" w:hAnsi="Arial" w:cs="Arial"/>
        </w:rPr>
        <w:t xml:space="preserve">e </w:t>
      </w:r>
      <w:r w:rsidR="00507052" w:rsidRPr="00212084">
        <w:rPr>
          <w:rFonts w:ascii="Arial" w:hAnsi="Arial" w:cs="Arial"/>
        </w:rPr>
        <w:t>Desaparición</w:t>
      </w:r>
      <w:r w:rsidR="00313F22" w:rsidRPr="00212084">
        <w:rPr>
          <w:rFonts w:ascii="Arial" w:hAnsi="Arial" w:cs="Arial"/>
        </w:rPr>
        <w:t xml:space="preserve"> Forzada </w:t>
      </w:r>
      <w:r w:rsidR="00313F22" w:rsidRPr="00212084">
        <w:rPr>
          <w:rFonts w:ascii="Arial" w:hAnsi="Arial" w:cs="Arial"/>
          <w:lang w:val="es-ES"/>
        </w:rPr>
        <w:t>d</w:t>
      </w:r>
      <w:r w:rsidR="00313F22" w:rsidRPr="00212084">
        <w:rPr>
          <w:rFonts w:ascii="Arial" w:hAnsi="Arial" w:cs="Arial"/>
        </w:rPr>
        <w:t xml:space="preserve">e Personas </w:t>
      </w:r>
      <w:r w:rsidR="00313F22" w:rsidRPr="00212084">
        <w:rPr>
          <w:rFonts w:ascii="Arial" w:hAnsi="Arial" w:cs="Arial"/>
          <w:lang w:val="es-ES"/>
        </w:rPr>
        <w:t>y</w:t>
      </w:r>
      <w:r w:rsidR="00313F22" w:rsidRPr="00212084">
        <w:rPr>
          <w:rFonts w:ascii="Arial" w:hAnsi="Arial" w:cs="Arial"/>
        </w:rPr>
        <w:t xml:space="preserve"> </w:t>
      </w:r>
      <w:r w:rsidR="00507052" w:rsidRPr="00212084">
        <w:rPr>
          <w:rFonts w:ascii="Arial" w:hAnsi="Arial" w:cs="Arial"/>
        </w:rPr>
        <w:t>Desaparición</w:t>
      </w:r>
      <w:r w:rsidR="00313F22" w:rsidRPr="00212084">
        <w:rPr>
          <w:rFonts w:ascii="Arial" w:hAnsi="Arial" w:cs="Arial"/>
        </w:rPr>
        <w:t xml:space="preserve"> Cometida </w:t>
      </w:r>
      <w:r w:rsidR="00507052" w:rsidRPr="00212084">
        <w:rPr>
          <w:rFonts w:ascii="Arial" w:hAnsi="Arial" w:cs="Arial"/>
        </w:rPr>
        <w:t>por</w:t>
      </w:r>
      <w:r w:rsidR="00313F22" w:rsidRPr="00212084">
        <w:rPr>
          <w:rFonts w:ascii="Arial" w:hAnsi="Arial" w:cs="Arial"/>
        </w:rPr>
        <w:t xml:space="preserve"> Particulares </w:t>
      </w:r>
      <w:r w:rsidR="00313F22" w:rsidRPr="00212084">
        <w:rPr>
          <w:rFonts w:ascii="Arial" w:hAnsi="Arial" w:cs="Arial"/>
          <w:lang w:val="es-ES"/>
        </w:rPr>
        <w:t>p</w:t>
      </w:r>
      <w:r w:rsidR="00313F22" w:rsidRPr="00212084">
        <w:rPr>
          <w:rFonts w:ascii="Arial" w:hAnsi="Arial" w:cs="Arial"/>
        </w:rPr>
        <w:t xml:space="preserve">ara </w:t>
      </w:r>
      <w:r w:rsidR="00313F22" w:rsidRPr="00212084">
        <w:rPr>
          <w:rFonts w:ascii="Arial" w:hAnsi="Arial" w:cs="Arial"/>
          <w:lang w:val="es-ES"/>
        </w:rPr>
        <w:t>e</w:t>
      </w:r>
      <w:r w:rsidR="00313F22" w:rsidRPr="00212084">
        <w:rPr>
          <w:rFonts w:ascii="Arial" w:hAnsi="Arial" w:cs="Arial"/>
        </w:rPr>
        <w:t xml:space="preserve">l Estado Libre </w:t>
      </w:r>
      <w:r w:rsidR="00313F22" w:rsidRPr="00212084">
        <w:rPr>
          <w:rFonts w:ascii="Arial" w:hAnsi="Arial" w:cs="Arial"/>
          <w:lang w:val="es-ES"/>
        </w:rPr>
        <w:t>y</w:t>
      </w:r>
      <w:r w:rsidR="00313F22" w:rsidRPr="00212084">
        <w:rPr>
          <w:rFonts w:ascii="Arial" w:hAnsi="Arial" w:cs="Arial"/>
        </w:rPr>
        <w:t xml:space="preserve"> Soberano </w:t>
      </w:r>
      <w:r w:rsidR="00313F22" w:rsidRPr="00212084">
        <w:rPr>
          <w:rFonts w:ascii="Arial" w:hAnsi="Arial" w:cs="Arial"/>
          <w:lang w:val="es-ES"/>
        </w:rPr>
        <w:t>d</w:t>
      </w:r>
      <w:proofErr w:type="spellStart"/>
      <w:r w:rsidR="00313F22" w:rsidRPr="00212084">
        <w:rPr>
          <w:rFonts w:ascii="Arial" w:hAnsi="Arial" w:cs="Arial"/>
        </w:rPr>
        <w:t>e</w:t>
      </w:r>
      <w:proofErr w:type="spellEnd"/>
      <w:r w:rsidR="00313F22" w:rsidRPr="00212084">
        <w:rPr>
          <w:rFonts w:ascii="Arial" w:hAnsi="Arial" w:cs="Arial"/>
        </w:rPr>
        <w:t xml:space="preserve"> </w:t>
      </w:r>
      <w:r w:rsidR="00507052" w:rsidRPr="00212084">
        <w:rPr>
          <w:rFonts w:ascii="Arial" w:hAnsi="Arial" w:cs="Arial"/>
        </w:rPr>
        <w:t>México</w:t>
      </w:r>
      <w:r w:rsidRPr="00212084">
        <w:rPr>
          <w:rFonts w:ascii="Arial" w:hAnsi="Arial" w:cs="Arial"/>
        </w:rPr>
        <w:t>, emit</w:t>
      </w:r>
      <w:r w:rsidR="008C42CC" w:rsidRPr="00212084">
        <w:rPr>
          <w:rFonts w:ascii="Arial" w:hAnsi="Arial" w:cs="Arial"/>
        </w:rPr>
        <w:t>ir</w:t>
      </w:r>
      <w:r w:rsidRPr="00212084">
        <w:rPr>
          <w:rFonts w:ascii="Arial" w:hAnsi="Arial" w:cs="Arial"/>
        </w:rPr>
        <w:t xml:space="preserve"> el siguiente: </w:t>
      </w:r>
      <w:bookmarkStart w:id="0" w:name="_GoBack"/>
      <w:bookmarkEnd w:id="0"/>
    </w:p>
    <w:sectPr w:rsidR="003A5856" w:rsidRPr="00212084" w:rsidSect="00484607"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39F" w:rsidRDefault="001E439F" w:rsidP="00484607">
      <w:r>
        <w:separator/>
      </w:r>
    </w:p>
  </w:endnote>
  <w:endnote w:type="continuationSeparator" w:id="0">
    <w:p w:rsidR="001E439F" w:rsidRDefault="001E439F" w:rsidP="0048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928653"/>
      <w:docPartObj>
        <w:docPartGallery w:val="Page Numbers (Bottom of Page)"/>
        <w:docPartUnique/>
      </w:docPartObj>
    </w:sdtPr>
    <w:sdtEndPr/>
    <w:sdtContent>
      <w:p w:rsidR="00A2697B" w:rsidRDefault="00A2697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6EB" w:rsidRPr="004156EB">
          <w:rPr>
            <w:noProof/>
            <w:lang w:val="es-ES"/>
          </w:rPr>
          <w:t>15</w:t>
        </w:r>
        <w:r>
          <w:fldChar w:fldCharType="end"/>
        </w:r>
      </w:p>
    </w:sdtContent>
  </w:sdt>
  <w:p w:rsidR="0055236C" w:rsidRDefault="005523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39F" w:rsidRDefault="001E439F" w:rsidP="00484607">
      <w:r>
        <w:separator/>
      </w:r>
    </w:p>
  </w:footnote>
  <w:footnote w:type="continuationSeparator" w:id="0">
    <w:p w:rsidR="001E439F" w:rsidRDefault="001E439F" w:rsidP="0048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36C" w:rsidRDefault="00507052" w:rsidP="00704531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59B9C6E7">
          <wp:extent cx="1682750" cy="5422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742A"/>
    <w:multiLevelType w:val="hybridMultilevel"/>
    <w:tmpl w:val="48FC3DE0"/>
    <w:lvl w:ilvl="0" w:tplc="0370526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3C8"/>
    <w:multiLevelType w:val="hybridMultilevel"/>
    <w:tmpl w:val="48FC3DE0"/>
    <w:lvl w:ilvl="0" w:tplc="0370526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173"/>
    <w:multiLevelType w:val="multilevel"/>
    <w:tmpl w:val="E2A2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F3F7F"/>
    <w:multiLevelType w:val="hybridMultilevel"/>
    <w:tmpl w:val="48FC3DE0"/>
    <w:lvl w:ilvl="0" w:tplc="0370526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B097A"/>
    <w:multiLevelType w:val="hybridMultilevel"/>
    <w:tmpl w:val="48FC3DE0"/>
    <w:lvl w:ilvl="0" w:tplc="0370526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319F"/>
    <w:multiLevelType w:val="hybridMultilevel"/>
    <w:tmpl w:val="1826B2E4"/>
    <w:lvl w:ilvl="0" w:tplc="4C6E6896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9065BEE"/>
    <w:multiLevelType w:val="hybridMultilevel"/>
    <w:tmpl w:val="58622872"/>
    <w:lvl w:ilvl="0" w:tplc="E7BEFE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56"/>
    <w:rsid w:val="0002502C"/>
    <w:rsid w:val="00040BCD"/>
    <w:rsid w:val="00072A1E"/>
    <w:rsid w:val="00073B9C"/>
    <w:rsid w:val="000A08E7"/>
    <w:rsid w:val="000C63C5"/>
    <w:rsid w:val="000E00A1"/>
    <w:rsid w:val="0010041A"/>
    <w:rsid w:val="00133411"/>
    <w:rsid w:val="001730A7"/>
    <w:rsid w:val="00177325"/>
    <w:rsid w:val="00180C2F"/>
    <w:rsid w:val="0019548A"/>
    <w:rsid w:val="001A3B90"/>
    <w:rsid w:val="001B4D66"/>
    <w:rsid w:val="001E207A"/>
    <w:rsid w:val="001E439F"/>
    <w:rsid w:val="001F1C95"/>
    <w:rsid w:val="00212084"/>
    <w:rsid w:val="0023189E"/>
    <w:rsid w:val="00265368"/>
    <w:rsid w:val="00270366"/>
    <w:rsid w:val="00270732"/>
    <w:rsid w:val="00274E58"/>
    <w:rsid w:val="00277164"/>
    <w:rsid w:val="002A3BDF"/>
    <w:rsid w:val="002A738A"/>
    <w:rsid w:val="002E5422"/>
    <w:rsid w:val="002F00A9"/>
    <w:rsid w:val="002F32F1"/>
    <w:rsid w:val="003036A8"/>
    <w:rsid w:val="00306E98"/>
    <w:rsid w:val="00313F22"/>
    <w:rsid w:val="003234B3"/>
    <w:rsid w:val="00335660"/>
    <w:rsid w:val="00364212"/>
    <w:rsid w:val="0036598D"/>
    <w:rsid w:val="00381F77"/>
    <w:rsid w:val="003A5856"/>
    <w:rsid w:val="003C0C35"/>
    <w:rsid w:val="004156EB"/>
    <w:rsid w:val="0041701E"/>
    <w:rsid w:val="00424F81"/>
    <w:rsid w:val="00453F70"/>
    <w:rsid w:val="00483190"/>
    <w:rsid w:val="00484607"/>
    <w:rsid w:val="004B25D5"/>
    <w:rsid w:val="004B629B"/>
    <w:rsid w:val="004E690B"/>
    <w:rsid w:val="00507052"/>
    <w:rsid w:val="0051123F"/>
    <w:rsid w:val="0051144C"/>
    <w:rsid w:val="005178B9"/>
    <w:rsid w:val="005313B8"/>
    <w:rsid w:val="00534546"/>
    <w:rsid w:val="005510F9"/>
    <w:rsid w:val="0055236C"/>
    <w:rsid w:val="00583894"/>
    <w:rsid w:val="005C3F39"/>
    <w:rsid w:val="005C4AFA"/>
    <w:rsid w:val="005C5DEF"/>
    <w:rsid w:val="005D3789"/>
    <w:rsid w:val="00604A0E"/>
    <w:rsid w:val="006110A4"/>
    <w:rsid w:val="00611E3A"/>
    <w:rsid w:val="006301A7"/>
    <w:rsid w:val="006703E9"/>
    <w:rsid w:val="00672722"/>
    <w:rsid w:val="006951E3"/>
    <w:rsid w:val="006A5459"/>
    <w:rsid w:val="006B31AB"/>
    <w:rsid w:val="006C2518"/>
    <w:rsid w:val="006C6D2F"/>
    <w:rsid w:val="006F7B97"/>
    <w:rsid w:val="00704531"/>
    <w:rsid w:val="007138DF"/>
    <w:rsid w:val="00722622"/>
    <w:rsid w:val="00732523"/>
    <w:rsid w:val="00745C8A"/>
    <w:rsid w:val="00756AE4"/>
    <w:rsid w:val="00763D82"/>
    <w:rsid w:val="007900C2"/>
    <w:rsid w:val="007970F8"/>
    <w:rsid w:val="007B3F78"/>
    <w:rsid w:val="007B4103"/>
    <w:rsid w:val="007B4A05"/>
    <w:rsid w:val="007B624C"/>
    <w:rsid w:val="00812024"/>
    <w:rsid w:val="00816B6A"/>
    <w:rsid w:val="00831179"/>
    <w:rsid w:val="00832387"/>
    <w:rsid w:val="00841355"/>
    <w:rsid w:val="00892842"/>
    <w:rsid w:val="00894269"/>
    <w:rsid w:val="008B3EC8"/>
    <w:rsid w:val="008B4FAF"/>
    <w:rsid w:val="008C42CC"/>
    <w:rsid w:val="008D788B"/>
    <w:rsid w:val="008D7F04"/>
    <w:rsid w:val="009007B4"/>
    <w:rsid w:val="009027A2"/>
    <w:rsid w:val="0090515A"/>
    <w:rsid w:val="00906C43"/>
    <w:rsid w:val="009107CA"/>
    <w:rsid w:val="00915E3A"/>
    <w:rsid w:val="00916EB1"/>
    <w:rsid w:val="00965AB9"/>
    <w:rsid w:val="00977D26"/>
    <w:rsid w:val="009E52F8"/>
    <w:rsid w:val="009F7E5D"/>
    <w:rsid w:val="00A14F39"/>
    <w:rsid w:val="00A20803"/>
    <w:rsid w:val="00A2697B"/>
    <w:rsid w:val="00A306B6"/>
    <w:rsid w:val="00A503C7"/>
    <w:rsid w:val="00A60207"/>
    <w:rsid w:val="00A61C49"/>
    <w:rsid w:val="00A81FB5"/>
    <w:rsid w:val="00AB69E4"/>
    <w:rsid w:val="00AD417D"/>
    <w:rsid w:val="00AE150A"/>
    <w:rsid w:val="00AF21C3"/>
    <w:rsid w:val="00B33853"/>
    <w:rsid w:val="00B33E23"/>
    <w:rsid w:val="00B43B26"/>
    <w:rsid w:val="00B554C9"/>
    <w:rsid w:val="00B65D6E"/>
    <w:rsid w:val="00B8385E"/>
    <w:rsid w:val="00B840FD"/>
    <w:rsid w:val="00BE6089"/>
    <w:rsid w:val="00C346A7"/>
    <w:rsid w:val="00C52B20"/>
    <w:rsid w:val="00C82075"/>
    <w:rsid w:val="00C85039"/>
    <w:rsid w:val="00C85258"/>
    <w:rsid w:val="00CB017F"/>
    <w:rsid w:val="00CC2E79"/>
    <w:rsid w:val="00D02265"/>
    <w:rsid w:val="00D60951"/>
    <w:rsid w:val="00D851C8"/>
    <w:rsid w:val="00DA065C"/>
    <w:rsid w:val="00DC17DA"/>
    <w:rsid w:val="00DC3CA0"/>
    <w:rsid w:val="00DF1EDD"/>
    <w:rsid w:val="00E24E0C"/>
    <w:rsid w:val="00E34BC5"/>
    <w:rsid w:val="00E85BDF"/>
    <w:rsid w:val="00E87B08"/>
    <w:rsid w:val="00EA26F0"/>
    <w:rsid w:val="00F435BF"/>
    <w:rsid w:val="00F46C32"/>
    <w:rsid w:val="00F536D0"/>
    <w:rsid w:val="00F54237"/>
    <w:rsid w:val="00F732F3"/>
    <w:rsid w:val="00F803F6"/>
    <w:rsid w:val="00FA022C"/>
    <w:rsid w:val="00F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B7C739-721C-46E0-9BE5-506D1FD5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85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611E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B33E23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B33E2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BDF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A3BD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0C63C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846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84607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846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84607"/>
    <w:rPr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070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08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8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06D7-CFD8-423A-91DB-832B2F23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flores garcia rojas</dc:creator>
  <cp:lastModifiedBy>PRODESK HP</cp:lastModifiedBy>
  <cp:revision>2</cp:revision>
  <cp:lastPrinted>2022-03-16T21:14:00Z</cp:lastPrinted>
  <dcterms:created xsi:type="dcterms:W3CDTF">2022-11-22T23:04:00Z</dcterms:created>
  <dcterms:modified xsi:type="dcterms:W3CDTF">2022-11-22T23:04:00Z</dcterms:modified>
</cp:coreProperties>
</file>