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507C" w14:textId="77777777" w:rsidR="004E7E63" w:rsidRDefault="004E7E63">
      <w:pPr>
        <w:pStyle w:val="Textoindependiente"/>
        <w:spacing w:before="6"/>
        <w:rPr>
          <w:rFonts w:ascii="Times New Roman"/>
          <w:sz w:val="10"/>
        </w:rPr>
      </w:pPr>
    </w:p>
    <w:p w14:paraId="71C3645C" w14:textId="77777777" w:rsidR="004E7E63" w:rsidRDefault="00C91733">
      <w:pPr>
        <w:pStyle w:val="Textoindependiente"/>
        <w:spacing w:before="93"/>
        <w:ind w:left="4585"/>
      </w:pPr>
      <w:r>
        <w:t>Toluca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Lerdo,</w:t>
      </w:r>
      <w:r>
        <w:rPr>
          <w:spacing w:val="-2"/>
        </w:rPr>
        <w:t xml:space="preserve"> </w:t>
      </w:r>
      <w:r>
        <w:t>México,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6FEE09EA" w14:textId="77777777" w:rsidR="004E7E63" w:rsidRDefault="004E7E63">
      <w:pPr>
        <w:pStyle w:val="Textoindependiente"/>
        <w:spacing w:before="3"/>
        <w:rPr>
          <w:sz w:val="35"/>
        </w:rPr>
      </w:pPr>
    </w:p>
    <w:p w14:paraId="19FF56D0" w14:textId="77777777" w:rsidR="004E7E63" w:rsidRDefault="00C91733">
      <w:pPr>
        <w:pStyle w:val="Ttulo1"/>
        <w:jc w:val="left"/>
      </w:pPr>
      <w:r>
        <w:t>DIP.</w:t>
      </w:r>
      <w:r>
        <w:rPr>
          <w:spacing w:val="-3"/>
        </w:rPr>
        <w:t xml:space="preserve"> </w:t>
      </w:r>
      <w:r>
        <w:t>MARCO</w:t>
      </w:r>
      <w:r>
        <w:rPr>
          <w:spacing w:val="2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CRUZ</w:t>
      </w:r>
      <w:r>
        <w:rPr>
          <w:spacing w:val="-4"/>
        </w:rPr>
        <w:t xml:space="preserve"> </w:t>
      </w:r>
      <w:r>
        <w:t>CRUZ</w:t>
      </w:r>
    </w:p>
    <w:p w14:paraId="73B22654" w14:textId="77777777" w:rsidR="004E7E63" w:rsidRDefault="00C91733">
      <w:pPr>
        <w:spacing w:before="62" w:line="295" w:lineRule="auto"/>
        <w:ind w:left="118" w:right="26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PRESIDENTE DE LA </w:t>
      </w:r>
      <w:bookmarkStart w:id="0" w:name="_GoBack"/>
      <w:r>
        <w:rPr>
          <w:rFonts w:ascii="Arial" w:hAnsi="Arial"/>
          <w:b/>
          <w:sz w:val="24"/>
        </w:rPr>
        <w:t xml:space="preserve">DIRECTIVA EN LA H </w:t>
      </w:r>
      <w:r>
        <w:rPr>
          <w:rFonts w:ascii="Arial" w:hAnsi="Arial"/>
          <w:b/>
          <w:i/>
          <w:sz w:val="24"/>
        </w:rPr>
        <w:t xml:space="preserve">“LXI” </w:t>
      </w:r>
      <w:r>
        <w:rPr>
          <w:rFonts w:ascii="Arial" w:hAnsi="Arial"/>
          <w:b/>
          <w:sz w:val="24"/>
        </w:rPr>
        <w:t>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MÉXICO</w:t>
      </w:r>
    </w:p>
    <w:p w14:paraId="14754A45" w14:textId="77777777" w:rsidR="004E7E63" w:rsidRDefault="00C91733">
      <w:pPr>
        <w:pStyle w:val="Ttulo1"/>
        <w:spacing w:before="3"/>
        <w:jc w:val="left"/>
      </w:pPr>
      <w:r>
        <w:t>P</w:t>
      </w:r>
      <w:r>
        <w:rPr>
          <w:spacing w:val="-1"/>
        </w:rPr>
        <w:t xml:space="preserve"> </w:t>
      </w:r>
      <w:r>
        <w:t>R 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 N T E.</w:t>
      </w:r>
    </w:p>
    <w:p w14:paraId="72AF0651" w14:textId="77777777" w:rsidR="004E7E63" w:rsidRDefault="004E7E63">
      <w:pPr>
        <w:pStyle w:val="Textoindependiente"/>
        <w:spacing w:before="1"/>
        <w:rPr>
          <w:rFonts w:ascii="Arial"/>
          <w:b/>
          <w:sz w:val="35"/>
        </w:rPr>
      </w:pPr>
    </w:p>
    <w:p w14:paraId="3F9235AE" w14:textId="77777777" w:rsidR="004E7E63" w:rsidRDefault="00C91733">
      <w:pPr>
        <w:spacing w:line="295" w:lineRule="auto"/>
        <w:ind w:left="118" w:right="108"/>
        <w:jc w:val="both"/>
        <w:rPr>
          <w:sz w:val="24"/>
        </w:rPr>
      </w:pPr>
      <w:r>
        <w:rPr>
          <w:sz w:val="24"/>
        </w:rPr>
        <w:t xml:space="preserve">Diputado </w:t>
      </w:r>
      <w:r>
        <w:rPr>
          <w:rFonts w:ascii="Arial" w:hAnsi="Arial"/>
          <w:b/>
          <w:sz w:val="24"/>
        </w:rPr>
        <w:t xml:space="preserve">Emiliano Aguirre Cruz, </w:t>
      </w:r>
      <w:r>
        <w:rPr>
          <w:sz w:val="24"/>
        </w:rPr>
        <w:t>integrante del Grupo Parlamentario de morena y en su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representación, con fundamento en </w:t>
      </w:r>
      <w:bookmarkEnd w:id="0"/>
      <w:r>
        <w:rPr>
          <w:sz w:val="24"/>
        </w:rPr>
        <w:t>lo dispuesto en los artículos 6, 71 fracción III de 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 Política de los Estados Unidos Mexicanos; artículo 51 fracción II; 57 y 61</w:t>
      </w:r>
      <w:r>
        <w:rPr>
          <w:spacing w:val="1"/>
          <w:sz w:val="24"/>
        </w:rPr>
        <w:t xml:space="preserve"> </w:t>
      </w:r>
      <w:r>
        <w:rPr>
          <w:sz w:val="24"/>
        </w:rPr>
        <w:t>fracción I de la Constitución Política del Estado Libre y Soberano de México; 28 fracción I;</w:t>
      </w:r>
      <w:r>
        <w:rPr>
          <w:spacing w:val="1"/>
          <w:sz w:val="24"/>
        </w:rPr>
        <w:t xml:space="preserve"> </w:t>
      </w:r>
      <w:r>
        <w:rPr>
          <w:sz w:val="24"/>
        </w:rPr>
        <w:t>38</w:t>
      </w:r>
      <w:r>
        <w:rPr>
          <w:spacing w:val="-7"/>
          <w:sz w:val="24"/>
        </w:rPr>
        <w:t xml:space="preserve"> </w:t>
      </w:r>
      <w:r>
        <w:rPr>
          <w:sz w:val="24"/>
        </w:rPr>
        <w:t>fracción</w:t>
      </w:r>
      <w:r>
        <w:rPr>
          <w:spacing w:val="-5"/>
          <w:sz w:val="24"/>
        </w:rPr>
        <w:t xml:space="preserve"> </w:t>
      </w:r>
      <w:r>
        <w:rPr>
          <w:sz w:val="24"/>
        </w:rPr>
        <w:t>II,</w:t>
      </w:r>
      <w:r>
        <w:rPr>
          <w:spacing w:val="-8"/>
          <w:sz w:val="24"/>
        </w:rPr>
        <w:t xml:space="preserve"> </w:t>
      </w:r>
      <w:r>
        <w:rPr>
          <w:sz w:val="24"/>
        </w:rPr>
        <w:t>79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81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</w:t>
      </w:r>
      <w:r>
        <w:rPr>
          <w:spacing w:val="-8"/>
          <w:sz w:val="24"/>
        </w:rPr>
        <w:t xml:space="preserve"> </w:t>
      </w:r>
      <w:r>
        <w:rPr>
          <w:sz w:val="24"/>
        </w:rPr>
        <w:t>Orgánica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Poder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Libre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Soberano</w:t>
      </w:r>
      <w:r>
        <w:rPr>
          <w:spacing w:val="-64"/>
          <w:sz w:val="24"/>
        </w:rPr>
        <w:t xml:space="preserve"> </w:t>
      </w:r>
      <w:r>
        <w:rPr>
          <w:sz w:val="24"/>
        </w:rPr>
        <w:t>de México, así como 68 del Reglamento del Poder Legislativo del Estado Libre y Soberano</w:t>
      </w:r>
      <w:r>
        <w:rPr>
          <w:spacing w:val="-64"/>
          <w:sz w:val="24"/>
        </w:rPr>
        <w:t xml:space="preserve"> </w:t>
      </w:r>
      <w:r>
        <w:rPr>
          <w:sz w:val="24"/>
        </w:rPr>
        <w:t>de México, someto a la elevada consideración de esta Honorable Soberanía, la presente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Iniciativa con Proyecto de Decreto mediante el cual se declara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“El Carnaval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Chimalhuacán” </w:t>
      </w:r>
      <w:r>
        <w:rPr>
          <w:rFonts w:ascii="Arial" w:hAnsi="Arial"/>
          <w:b/>
          <w:sz w:val="24"/>
        </w:rPr>
        <w:t xml:space="preserve">como Patrimonio Cultural Inmaterial del Estado de México, </w:t>
      </w:r>
      <w:r>
        <w:rPr>
          <w:sz w:val="24"/>
        </w:rPr>
        <w:t>lo anterior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tenor de</w:t>
      </w:r>
      <w:r>
        <w:rPr>
          <w:spacing w:val="-2"/>
          <w:sz w:val="24"/>
        </w:rPr>
        <w:t xml:space="preserve"> </w:t>
      </w:r>
      <w:r>
        <w:rPr>
          <w:sz w:val="24"/>
        </w:rPr>
        <w:t>la siguiente:</w:t>
      </w:r>
    </w:p>
    <w:p w14:paraId="67222F8C" w14:textId="77777777" w:rsidR="004E7E63" w:rsidRDefault="004E7E63">
      <w:pPr>
        <w:pStyle w:val="Textoindependiente"/>
        <w:rPr>
          <w:sz w:val="30"/>
        </w:rPr>
      </w:pPr>
    </w:p>
    <w:p w14:paraId="2586F7CF" w14:textId="77777777" w:rsidR="004E7E63" w:rsidRDefault="00C91733">
      <w:pPr>
        <w:pStyle w:val="Ttulo1"/>
        <w:spacing w:before="1"/>
        <w:ind w:left="2627" w:right="2668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45DD93E5" w14:textId="77777777" w:rsidR="004E7E63" w:rsidRDefault="004E7E63">
      <w:pPr>
        <w:pStyle w:val="Textoindependiente"/>
        <w:spacing w:before="3"/>
        <w:rPr>
          <w:rFonts w:ascii="Arial"/>
          <w:b/>
          <w:sz w:val="35"/>
        </w:rPr>
      </w:pPr>
    </w:p>
    <w:p w14:paraId="607F8DE8" w14:textId="77777777" w:rsidR="004E7E63" w:rsidRDefault="00C91733">
      <w:pPr>
        <w:pStyle w:val="Textoindependiente"/>
        <w:spacing w:line="295" w:lineRule="auto"/>
        <w:ind w:left="118" w:right="107"/>
        <w:jc w:val="both"/>
      </w:pPr>
      <w:r>
        <w:t>La educación y la cultura son dos elementos esenciales para el desarrollo de las personas</w:t>
      </w:r>
      <w:r>
        <w:rPr>
          <w:spacing w:val="1"/>
        </w:rPr>
        <w:t xml:space="preserve"> </w:t>
      </w:r>
      <w:r>
        <w:t>y la sociedad en general ya que estos mismos se han ido modificando paulatinamente al</w:t>
      </w:r>
      <w:r>
        <w:rPr>
          <w:spacing w:val="1"/>
        </w:rPr>
        <w:t xml:space="preserve"> </w:t>
      </w:r>
      <w:r>
        <w:t>entorno global y conforme la evolución de la civilización, en ese sentido resulta indiscutible</w:t>
      </w:r>
      <w:r>
        <w:rPr>
          <w:spacing w:val="-64"/>
        </w:rPr>
        <w:t xml:space="preserve"> </w:t>
      </w:r>
      <w:r>
        <w:t>manifestar que la cultura permite conocer un sin número de expresiones artísticas que con</w:t>
      </w:r>
      <w:r>
        <w:rPr>
          <w:spacing w:val="-64"/>
        </w:rPr>
        <w:t xml:space="preserve"> </w:t>
      </w:r>
      <w:r>
        <w:t>el paso de los años se han convertido en elementos de crecimiento económico, de vida</w:t>
      </w:r>
      <w:r>
        <w:rPr>
          <w:spacing w:val="1"/>
        </w:rPr>
        <w:t xml:space="preserve"> </w:t>
      </w:r>
      <w:r>
        <w:t>intelectual, afectiva, moral y espiritual, dicha diversidad ha permitido que comunidades y</w:t>
      </w:r>
      <w:r>
        <w:rPr>
          <w:spacing w:val="1"/>
        </w:rPr>
        <w:t xml:space="preserve"> </w:t>
      </w:r>
      <w:r>
        <w:t>pueblos, conozcan las tradiciones y costumbres de un país, estado, municipios o regiones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transmitidas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plásticas,</w:t>
      </w:r>
      <w:r>
        <w:rPr>
          <w:spacing w:val="1"/>
        </w:rPr>
        <w:t xml:space="preserve"> </w:t>
      </w:r>
      <w:r>
        <w:t>escénicas, musicales, entre muchos ostros aspectos el cual permite conocer el contexto</w:t>
      </w:r>
      <w:r>
        <w:rPr>
          <w:spacing w:val="1"/>
        </w:rPr>
        <w:t xml:space="preserve"> </w:t>
      </w:r>
      <w:r>
        <w:t>histórico, social, político de nuestros antecesores por muy antiguos o contemporáneos que</w:t>
      </w:r>
      <w:r>
        <w:rPr>
          <w:spacing w:val="-64"/>
        </w:rPr>
        <w:t xml:space="preserve"> </w:t>
      </w:r>
      <w:r>
        <w:t>resultasen ser.</w:t>
      </w:r>
    </w:p>
    <w:p w14:paraId="1873F5B2" w14:textId="77777777" w:rsidR="004E7E63" w:rsidRDefault="004E7E63">
      <w:pPr>
        <w:pStyle w:val="Textoindependiente"/>
        <w:spacing w:before="1"/>
        <w:rPr>
          <w:sz w:val="30"/>
        </w:rPr>
      </w:pPr>
    </w:p>
    <w:p w14:paraId="33A55D2B" w14:textId="77777777" w:rsidR="004E7E63" w:rsidRDefault="00C91733">
      <w:pPr>
        <w:pStyle w:val="Textoindependiente"/>
        <w:spacing w:line="295" w:lineRule="auto"/>
        <w:ind w:left="118" w:right="113"/>
        <w:jc w:val="both"/>
      </w:pPr>
      <w:r>
        <w:t>El patrimonio cultural inmaterial se reconoce internacionalmente como elemento impulsor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2"/>
        </w:rPr>
        <w:t xml:space="preserve"> </w:t>
      </w:r>
      <w:r>
        <w:t>cultural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salvaguardia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convertido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prioridades de</w:t>
      </w:r>
      <w:r>
        <w:rPr>
          <w:spacing w:val="1"/>
        </w:rPr>
        <w:t xml:space="preserve"> </w:t>
      </w:r>
      <w:r>
        <w:t>la</w:t>
      </w:r>
    </w:p>
    <w:p w14:paraId="69F41A9A" w14:textId="77777777" w:rsidR="004E7E63" w:rsidRDefault="004E7E63">
      <w:pPr>
        <w:spacing w:line="295" w:lineRule="auto"/>
        <w:jc w:val="both"/>
        <w:sectPr w:rsidR="004E7E63">
          <w:headerReference w:type="default" r:id="rId7"/>
          <w:footerReference w:type="default" r:id="rId8"/>
          <w:type w:val="continuous"/>
          <w:pgSz w:w="12240" w:h="15840"/>
          <w:pgMar w:top="2280" w:right="1020" w:bottom="1500" w:left="1300" w:header="247" w:footer="1308" w:gutter="0"/>
          <w:pgNumType w:start="1"/>
          <w:cols w:space="720"/>
        </w:sectPr>
      </w:pPr>
    </w:p>
    <w:p w14:paraId="54AD79EF" w14:textId="77777777" w:rsidR="004E7E63" w:rsidRDefault="004E7E63">
      <w:pPr>
        <w:pStyle w:val="Textoindependiente"/>
        <w:spacing w:before="6"/>
        <w:rPr>
          <w:sz w:val="10"/>
        </w:rPr>
      </w:pPr>
    </w:p>
    <w:p w14:paraId="1E2BA68F" w14:textId="77777777" w:rsidR="004E7E63" w:rsidRDefault="00C91733">
      <w:pPr>
        <w:spacing w:before="93" w:line="295" w:lineRule="auto"/>
        <w:ind w:left="118" w:right="106"/>
        <w:jc w:val="both"/>
        <w:rPr>
          <w:sz w:val="24"/>
        </w:rPr>
      </w:pPr>
      <w:r>
        <w:rPr>
          <w:sz w:val="24"/>
        </w:rPr>
        <w:t>cooperación internacional, de esta forma la Convención adoptada por la Organización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 Naciones Unidas para la Educación, la Ciencia y la Cultura (UNESCO) en 2003 es el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-8"/>
          <w:sz w:val="24"/>
        </w:rPr>
        <w:t xml:space="preserve"> </w:t>
      </w:r>
      <w:r>
        <w:rPr>
          <w:sz w:val="24"/>
        </w:rPr>
        <w:t>tratado</w:t>
      </w:r>
      <w:r>
        <w:rPr>
          <w:spacing w:val="-6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ofrece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marco</w:t>
      </w:r>
      <w:r>
        <w:rPr>
          <w:spacing w:val="-7"/>
          <w:sz w:val="24"/>
        </w:rPr>
        <w:t xml:space="preserve"> </w:t>
      </w:r>
      <w:r>
        <w:rPr>
          <w:sz w:val="24"/>
        </w:rPr>
        <w:t>jurídico,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financiero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salvaguardia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patrimonio,</w:t>
      </w:r>
      <w:r>
        <w:rPr>
          <w:spacing w:val="-11"/>
          <w:sz w:val="24"/>
        </w:rPr>
        <w:t xml:space="preserve"> </w:t>
      </w:r>
      <w:r>
        <w:rPr>
          <w:sz w:val="24"/>
        </w:rPr>
        <w:t>dado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patrimonio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z w:val="24"/>
        </w:rPr>
        <w:t>inmaterial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64"/>
          <w:sz w:val="24"/>
        </w:rPr>
        <w:t xml:space="preserve"> </w:t>
      </w:r>
      <w:r>
        <w:rPr>
          <w:sz w:val="24"/>
        </w:rPr>
        <w:t>factor del mantenimiento de la diversidad cultural frente a la creciente globalización, 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 del patrimonio cultural inmaterial de diferentes comunidades contribuyendo al</w:t>
      </w:r>
      <w:r>
        <w:rPr>
          <w:spacing w:val="-64"/>
          <w:sz w:val="24"/>
        </w:rPr>
        <w:t xml:space="preserve"> </w:t>
      </w:r>
      <w:r>
        <w:rPr>
          <w:sz w:val="24"/>
        </w:rPr>
        <w:t>diálogo entre culturas y promueve el respeto hacia otros modos de vida</w:t>
      </w:r>
      <w:r>
        <w:rPr>
          <w:position w:val="8"/>
          <w:sz w:val="16"/>
        </w:rPr>
        <w:t>1</w:t>
      </w:r>
      <w:r>
        <w:rPr>
          <w:sz w:val="24"/>
        </w:rPr>
        <w:t>. Del mismo modo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 UNESCO determina que salvaguardar el patrimonio cultural inmaterial significa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velar por que siga formando parte activa de la vida de las generaciones presentes 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 transmita a las venideras, cuyas medidas de salvaguardia están encaminadas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asegurar la viabilidad del patrimonio y su continua recreación y transmisión</w:t>
      </w:r>
      <w:r>
        <w:rPr>
          <w:sz w:val="24"/>
        </w:rPr>
        <w:t>, puesto</w:t>
      </w:r>
      <w:r>
        <w:rPr>
          <w:spacing w:val="1"/>
          <w:sz w:val="24"/>
        </w:rPr>
        <w:t xml:space="preserve"> </w:t>
      </w:r>
      <w:r>
        <w:rPr>
          <w:sz w:val="24"/>
        </w:rPr>
        <w:t>que la salvaguardia del patrimonio cultural inmaterial es un factor importante del desarrollo</w:t>
      </w:r>
      <w:r>
        <w:rPr>
          <w:spacing w:val="-64"/>
          <w:sz w:val="24"/>
        </w:rPr>
        <w:t xml:space="preserve"> </w:t>
      </w:r>
      <w:r>
        <w:rPr>
          <w:sz w:val="24"/>
        </w:rPr>
        <w:t>económico.</w:t>
      </w:r>
    </w:p>
    <w:p w14:paraId="0BA18289" w14:textId="77777777" w:rsidR="004E7E63" w:rsidRDefault="004E7E63">
      <w:pPr>
        <w:pStyle w:val="Textoindependiente"/>
        <w:spacing w:before="11"/>
        <w:rPr>
          <w:sz w:val="29"/>
        </w:rPr>
      </w:pPr>
    </w:p>
    <w:p w14:paraId="4E19794A" w14:textId="77777777" w:rsidR="004E7E63" w:rsidRDefault="00C91733">
      <w:pPr>
        <w:pStyle w:val="Textoindependiente"/>
        <w:spacing w:line="295" w:lineRule="auto"/>
        <w:ind w:left="118" w:right="107"/>
        <w:jc w:val="both"/>
      </w:pPr>
      <w:r>
        <w:t>Bajo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oportuno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Chimalhuacán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rPr>
          <w:spacing w:val="-1"/>
        </w:rPr>
        <w:t>cualquier</w:t>
      </w:r>
      <w:r>
        <w:rPr>
          <w:spacing w:val="-15"/>
        </w:rPr>
        <w:t xml:space="preserve"> </w:t>
      </w:r>
      <w:r>
        <w:rPr>
          <w:spacing w:val="-1"/>
        </w:rPr>
        <w:t>otro</w:t>
      </w:r>
      <w:r>
        <w:rPr>
          <w:spacing w:val="-16"/>
        </w:rPr>
        <w:t xml:space="preserve"> </w:t>
      </w:r>
      <w:r>
        <w:rPr>
          <w:spacing w:val="-1"/>
        </w:rPr>
        <w:t>asentamiento</w:t>
      </w:r>
      <w:r>
        <w:rPr>
          <w:spacing w:val="-15"/>
        </w:rPr>
        <w:t xml:space="preserve"> </w:t>
      </w:r>
      <w:r>
        <w:rPr>
          <w:spacing w:val="-1"/>
        </w:rPr>
        <w:t>humano</w:t>
      </w:r>
      <w:r>
        <w:rPr>
          <w:spacing w:val="-16"/>
        </w:rPr>
        <w:t xml:space="preserve"> </w:t>
      </w:r>
      <w:r>
        <w:rPr>
          <w:spacing w:val="-1"/>
        </w:rPr>
        <w:t>posee</w:t>
      </w:r>
      <w:r>
        <w:rPr>
          <w:spacing w:val="-16"/>
        </w:rPr>
        <w:t xml:space="preserve"> </w:t>
      </w:r>
      <w:r>
        <w:t>tradiciones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costumbres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identifican</w:t>
      </w:r>
      <w:r>
        <w:rPr>
          <w:spacing w:val="-1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un lugar de referencia y festividad en el Estado de México. Dicho municipio fue constituido</w:t>
      </w:r>
      <w:r>
        <w:rPr>
          <w:spacing w:val="1"/>
        </w:rPr>
        <w:t xml:space="preserve"> </w:t>
      </w:r>
      <w:r>
        <w:t>desde el 04 de octubre del año 1842 y a través de los años las y los pobladores han</w:t>
      </w:r>
      <w:r>
        <w:rPr>
          <w:spacing w:val="1"/>
        </w:rPr>
        <w:t xml:space="preserve"> </w:t>
      </w:r>
      <w:r>
        <w:t>desarrollado una serie de festividades que se realizan cada determinado tiempo y de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constante,</w:t>
      </w:r>
      <w:r>
        <w:rPr>
          <w:spacing w:val="-13"/>
        </w:rPr>
        <w:t xml:space="preserve"> </w:t>
      </w:r>
      <w:r>
        <w:rPr>
          <w:spacing w:val="-1"/>
        </w:rPr>
        <w:t>correspondiente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identidad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tradición,</w:t>
      </w:r>
      <w:r>
        <w:rPr>
          <w:spacing w:val="-14"/>
        </w:rPr>
        <w:t xml:space="preserve"> </w:t>
      </w:r>
      <w:r>
        <w:t>ejemplo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ello</w:t>
      </w:r>
      <w:r>
        <w:rPr>
          <w:spacing w:val="-14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Carnaval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Chimalhuacán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longevas</w:t>
      </w:r>
      <w:r>
        <w:rPr>
          <w:spacing w:val="-1"/>
        </w:rPr>
        <w:t xml:space="preserve"> </w:t>
      </w:r>
      <w:r>
        <w:t>en territorio</w:t>
      </w:r>
      <w:r>
        <w:rPr>
          <w:spacing w:val="-1"/>
        </w:rPr>
        <w:t xml:space="preserve"> </w:t>
      </w:r>
      <w:r>
        <w:t>mexiquense.</w:t>
      </w:r>
    </w:p>
    <w:p w14:paraId="424EFC93" w14:textId="77777777" w:rsidR="004E7E63" w:rsidRDefault="004E7E63">
      <w:pPr>
        <w:pStyle w:val="Textoindependiente"/>
        <w:spacing w:before="9"/>
        <w:rPr>
          <w:sz w:val="29"/>
        </w:rPr>
      </w:pPr>
    </w:p>
    <w:p w14:paraId="6B3C746F" w14:textId="77777777" w:rsidR="004E7E63" w:rsidRDefault="00C91733">
      <w:pPr>
        <w:spacing w:before="1" w:line="295" w:lineRule="auto"/>
        <w:ind w:left="118" w:right="10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 estima que </w:t>
      </w:r>
      <w:r>
        <w:rPr>
          <w:rFonts w:ascii="Arial" w:hAnsi="Arial"/>
          <w:b/>
          <w:i/>
          <w:sz w:val="24"/>
        </w:rPr>
        <w:t xml:space="preserve">El Carnaval de Chimalhuacán </w:t>
      </w:r>
      <w:r>
        <w:rPr>
          <w:rFonts w:ascii="Arial" w:hAnsi="Arial"/>
          <w:b/>
          <w:sz w:val="24"/>
        </w:rPr>
        <w:t>posee más de un siglo de existencia,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cuya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celebración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surge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como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acto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protesta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permitiera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ese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entonces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visibilizar los atropellos ejercidos por la clase alta en la entidad y en nuestro país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durante la segunda mitad del Siglo XIX</w:t>
      </w:r>
      <w:r>
        <w:rPr>
          <w:sz w:val="24"/>
        </w:rPr>
        <w:t>, en una época de desestabilización política y</w:t>
      </w:r>
      <w:r>
        <w:rPr>
          <w:spacing w:val="1"/>
          <w:sz w:val="24"/>
        </w:rPr>
        <w:t xml:space="preserve"> </w:t>
      </w:r>
      <w:r>
        <w:rPr>
          <w:sz w:val="24"/>
        </w:rPr>
        <w:t>económica en la cual la nación mexicana vivía bajo el dominio de la monarquía europea,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efectivamente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algunos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aspectos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carnaval</w:t>
      </w:r>
      <w:r>
        <w:rPr>
          <w:spacing w:val="-15"/>
          <w:sz w:val="24"/>
        </w:rPr>
        <w:t xml:space="preserve"> </w:t>
      </w:r>
      <w:r>
        <w:rPr>
          <w:sz w:val="24"/>
        </w:rPr>
        <w:t>fueron</w:t>
      </w:r>
      <w:r>
        <w:rPr>
          <w:spacing w:val="-16"/>
          <w:sz w:val="24"/>
        </w:rPr>
        <w:t xml:space="preserve"> </w:t>
      </w:r>
      <w:r>
        <w:rPr>
          <w:sz w:val="24"/>
        </w:rPr>
        <w:t>extraídos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fiestas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la invasión francesa celebraban Maximiliano de Habsburgo y su esposa Carlota en el</w:t>
      </w:r>
      <w:r>
        <w:rPr>
          <w:spacing w:val="1"/>
          <w:sz w:val="24"/>
        </w:rPr>
        <w:t xml:space="preserve"> </w:t>
      </w:r>
      <w:r>
        <w:rPr>
          <w:sz w:val="24"/>
        </w:rPr>
        <w:t>Castillo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Chapultepec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Palacio</w:t>
      </w:r>
      <w:r>
        <w:rPr>
          <w:spacing w:val="-3"/>
          <w:sz w:val="24"/>
        </w:rPr>
        <w:t xml:space="preserve"> </w:t>
      </w:r>
      <w:r>
        <w:rPr>
          <w:sz w:val="24"/>
        </w:rPr>
        <w:t>Nacional.</w:t>
      </w:r>
      <w:r>
        <w:rPr>
          <w:spacing w:val="63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representación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satírica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clase alta del México imperial, pasó a ser adoptada como una tradición popular,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mezcla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danza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original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mexicana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conocida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Huehuenches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bailes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europeos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aquel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entonces,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pasar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años,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</w:p>
    <w:p w14:paraId="094BA8C9" w14:textId="744B1DD0" w:rsidR="004E7E63" w:rsidRDefault="00C91733">
      <w:pPr>
        <w:pStyle w:val="Textoindependiente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9F1C2" wp14:editId="7645F168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1828800" cy="889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4CDD" id="Rectangle 9" o:spid="_x0000_s1026" style="position:absolute;margin-left:70.95pt;margin-top:11.2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8z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ldg&#10;pEgPPfoErBG1kRx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O7CY1N4AAAAJ&#10;AQAADwAAAGRycy9kb3ducmV2LnhtbEyPwU7DMBBE70j8g7VI3KhTE1AS4lQUiSMSLRzozYmXJGq8&#10;DrHbBr6e5VSOM/s0O1OuZjeII06h96RhuUhAIDXe9tRqeH97vslAhGjImsETavjGAKvq8qI0hfUn&#10;2uBxG1vBIRQKo6GLcSykDE2HzoSFH5H49uknZyLLqZV2MicOd4NUSXIvnemJP3RmxKcOm/324DSs&#10;82z99ZrSy8+m3uHuo97fqSnR+vpqfnwAEXGOZxj+6nN1qLhT7Q9kgxhYp8ucUQ1KpSAYSFXORs3G&#10;bQayKuX/BdUvAAAA//8DAFBLAQItABQABgAIAAAAIQC2gziS/gAAAOEBAAATAAAAAAAAAAAAAAAA&#10;AAAAAABbQ29udGVudF9UeXBlc10ueG1sUEsBAi0AFAAGAAgAAAAhADj9If/WAAAAlAEAAAsAAAAA&#10;AAAAAAAAAAAALwEAAF9yZWxzLy5yZWxzUEsBAi0AFAAGAAgAAAAhACGI7zN1AgAA+gQAAA4AAAAA&#10;AAAAAAAAAAAALgIAAGRycy9lMm9Eb2MueG1sUEsBAi0AFAAGAAgAAAAhADuwmN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696CE35" w14:textId="77777777" w:rsidR="004E7E63" w:rsidRDefault="00C91733">
      <w:pPr>
        <w:spacing w:before="45"/>
        <w:ind w:left="11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Disponible</w:t>
      </w:r>
      <w:r>
        <w:rPr>
          <w:spacing w:val="-4"/>
          <w:sz w:val="20"/>
        </w:rPr>
        <w:t xml:space="preserve"> </w:t>
      </w:r>
      <w:r>
        <w:rPr>
          <w:sz w:val="20"/>
        </w:rPr>
        <w:t>en: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  <w:u w:val="single"/>
          </w:rPr>
          <w:t>https://ich.unesco.org/doc/src/01851-ES.pdf</w:t>
        </w:r>
      </w:hyperlink>
    </w:p>
    <w:p w14:paraId="5271A104" w14:textId="77777777" w:rsidR="004E7E63" w:rsidRDefault="004E7E63">
      <w:pPr>
        <w:rPr>
          <w:sz w:val="20"/>
        </w:rPr>
        <w:sectPr w:rsidR="004E7E63">
          <w:pgSz w:w="12240" w:h="15840"/>
          <w:pgMar w:top="2280" w:right="1020" w:bottom="1500" w:left="1300" w:header="247" w:footer="1308" w:gutter="0"/>
          <w:cols w:space="720"/>
        </w:sectPr>
      </w:pPr>
    </w:p>
    <w:p w14:paraId="6C3B0784" w14:textId="77777777" w:rsidR="004E7E63" w:rsidRDefault="004E7E63">
      <w:pPr>
        <w:pStyle w:val="Textoindependiente"/>
        <w:spacing w:before="6"/>
        <w:rPr>
          <w:sz w:val="10"/>
        </w:rPr>
      </w:pPr>
    </w:p>
    <w:p w14:paraId="2F9C56D4" w14:textId="77777777" w:rsidR="004E7E63" w:rsidRDefault="00C91733">
      <w:pPr>
        <w:pStyle w:val="Textoindependiente"/>
        <w:spacing w:before="93" w:line="295" w:lineRule="auto"/>
        <w:ind w:left="118" w:right="111"/>
        <w:jc w:val="both"/>
      </w:pPr>
      <w:r>
        <w:rPr>
          <w:rFonts w:ascii="Arial" w:hAnsi="Arial"/>
          <w:b/>
          <w:spacing w:val="-1"/>
        </w:rPr>
        <w:t>adoptó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costumbre</w:t>
      </w:r>
      <w:r>
        <w:rPr>
          <w:rFonts w:ascii="Arial" w:hAnsi="Arial"/>
          <w:b/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baile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atuendos</w:t>
      </w:r>
      <w:r>
        <w:rPr>
          <w:spacing w:val="-14"/>
        </w:rPr>
        <w:t xml:space="preserve"> </w:t>
      </w:r>
      <w:r>
        <w:t>importados,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busca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preparación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festejo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Cuaresma,</w:t>
      </w:r>
      <w:r>
        <w:rPr>
          <w:spacing w:val="-9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celebración</w:t>
      </w:r>
      <w:r>
        <w:rPr>
          <w:spacing w:val="-64"/>
        </w:rPr>
        <w:t xml:space="preserve"> </w:t>
      </w:r>
      <w:r>
        <w:t>es redimir los pecados personales para dar un nuevo inicio a la comunidad donde, a través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colectivo, se desea</w:t>
      </w:r>
      <w:r>
        <w:rPr>
          <w:spacing w:val="-3"/>
        </w:rPr>
        <w:t xml:space="preserve"> </w:t>
      </w:r>
      <w:r>
        <w:t>la unión y</w:t>
      </w:r>
      <w:r>
        <w:rPr>
          <w:spacing w:val="-2"/>
        </w:rPr>
        <w:t xml:space="preserve"> </w:t>
      </w:r>
      <w:r>
        <w:t>disfrute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y</w:t>
      </w:r>
      <w:r>
        <w:rPr>
          <w:spacing w:val="-3"/>
        </w:rPr>
        <w:t xml:space="preserve"> </w:t>
      </w:r>
      <w:r>
        <w:t>los chimalhuaquenses</w:t>
      </w:r>
      <w:r>
        <w:rPr>
          <w:position w:val="8"/>
          <w:sz w:val="16"/>
        </w:rPr>
        <w:t>2</w:t>
      </w:r>
      <w:r>
        <w:t>.</w:t>
      </w:r>
    </w:p>
    <w:p w14:paraId="1BBBD0DE" w14:textId="77777777" w:rsidR="004E7E63" w:rsidRDefault="004E7E63">
      <w:pPr>
        <w:pStyle w:val="Textoindependiente"/>
        <w:spacing w:before="5"/>
        <w:rPr>
          <w:sz w:val="29"/>
        </w:rPr>
      </w:pPr>
    </w:p>
    <w:p w14:paraId="0F48A3ED" w14:textId="77777777" w:rsidR="004E7E63" w:rsidRDefault="00C91733">
      <w:pPr>
        <w:pStyle w:val="Textoindependiente"/>
        <w:spacing w:line="295" w:lineRule="auto"/>
        <w:ind w:left="118" w:right="109"/>
        <w:jc w:val="both"/>
      </w:pPr>
      <w:r>
        <w:t>Dicha</w:t>
      </w:r>
      <w:r>
        <w:rPr>
          <w:spacing w:val="-11"/>
        </w:rPr>
        <w:t xml:space="preserve"> </w:t>
      </w:r>
      <w:r>
        <w:t>festividad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llevado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cabo</w:t>
      </w:r>
      <w:r>
        <w:rPr>
          <w:spacing w:val="-11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múltiples</w:t>
      </w:r>
      <w:r>
        <w:rPr>
          <w:spacing w:val="-10"/>
        </w:rPr>
        <w:t xml:space="preserve"> </w:t>
      </w:r>
      <w:r>
        <w:t>generaciones</w:t>
      </w:r>
      <w:r>
        <w:rPr>
          <w:spacing w:val="-12"/>
        </w:rPr>
        <w:t xml:space="preserve"> </w:t>
      </w:r>
      <w:r>
        <w:t>atrás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distintas</w:t>
      </w:r>
      <w:r>
        <w:rPr>
          <w:spacing w:val="-12"/>
        </w:rPr>
        <w:t xml:space="preserve"> </w:t>
      </w:r>
      <w:r>
        <w:t>zonas</w:t>
      </w:r>
      <w:r>
        <w:rPr>
          <w:spacing w:val="-6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municipio,</w:t>
      </w:r>
      <w:r>
        <w:rPr>
          <w:spacing w:val="-13"/>
        </w:rPr>
        <w:t xml:space="preserve"> </w:t>
      </w:r>
      <w:r>
        <w:t>comunidades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son;</w:t>
      </w:r>
      <w:r>
        <w:rPr>
          <w:spacing w:val="-13"/>
        </w:rPr>
        <w:t xml:space="preserve"> </w:t>
      </w:r>
      <w:r>
        <w:rPr>
          <w:rFonts w:ascii="Arial" w:hAnsi="Arial"/>
          <w:i/>
        </w:rPr>
        <w:t>San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Agustín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San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Sebastián</w:t>
      </w:r>
      <w:r>
        <w:t>,</w:t>
      </w:r>
      <w:r>
        <w:rPr>
          <w:spacing w:val="-13"/>
        </w:rPr>
        <w:t xml:space="preserve"> </w:t>
      </w:r>
      <w:r>
        <w:t>algunos</w:t>
      </w:r>
      <w:r>
        <w:rPr>
          <w:spacing w:val="-16"/>
        </w:rPr>
        <w:t xml:space="preserve"> </w:t>
      </w:r>
      <w:r>
        <w:t>pobladores</w:t>
      </w:r>
      <w:r>
        <w:rPr>
          <w:spacing w:val="-64"/>
        </w:rPr>
        <w:t xml:space="preserve"> </w:t>
      </w:r>
      <w:r>
        <w:t>manifiestan que fue entre los años de 1900 y 1902 cuando se constituyeron los primeros</w:t>
      </w:r>
      <w:r>
        <w:rPr>
          <w:spacing w:val="1"/>
        </w:rPr>
        <w:t xml:space="preserve"> </w:t>
      </w:r>
      <w:r>
        <w:t>grupos</w:t>
      </w:r>
      <w:r>
        <w:rPr>
          <w:spacing w:val="-12"/>
        </w:rPr>
        <w:t xml:space="preserve"> </w:t>
      </w:r>
      <w:r>
        <w:t>formales</w:t>
      </w:r>
      <w:r>
        <w:rPr>
          <w:spacing w:val="-12"/>
        </w:rPr>
        <w:t xml:space="preserve"> </w:t>
      </w:r>
      <w:r>
        <w:t>(en</w:t>
      </w:r>
      <w:r>
        <w:rPr>
          <w:spacing w:val="-11"/>
        </w:rPr>
        <w:t xml:space="preserve"> </w:t>
      </w:r>
      <w:r>
        <w:t>comparsas)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atuendos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uniformes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lujosos,</w:t>
      </w:r>
      <w:r>
        <w:rPr>
          <w:spacing w:val="-4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años</w:t>
      </w:r>
      <w:r>
        <w:rPr>
          <w:spacing w:val="-64"/>
        </w:rPr>
        <w:t xml:space="preserve"> </w:t>
      </w:r>
      <w:r>
        <w:t>atrás el baile ya era practicado por hombres, quienes salían a las calles ataviados con</w:t>
      </w:r>
      <w:r>
        <w:rPr>
          <w:spacing w:val="1"/>
        </w:rPr>
        <w:t xml:space="preserve"> </w:t>
      </w:r>
      <w:r>
        <w:t>vestimenta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mujer</w:t>
      </w:r>
      <w:r>
        <w:rPr>
          <w:position w:val="8"/>
          <w:sz w:val="16"/>
        </w:rPr>
        <w:t>3</w:t>
      </w:r>
      <w:r>
        <w:t>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estima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1947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comenzó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celebrarse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cabecera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Chimalhuacán.</w:t>
      </w:r>
    </w:p>
    <w:p w14:paraId="70C57550" w14:textId="77777777" w:rsidR="004E7E63" w:rsidRDefault="004E7E63">
      <w:pPr>
        <w:pStyle w:val="Textoindependiente"/>
        <w:spacing w:before="5"/>
        <w:rPr>
          <w:sz w:val="29"/>
        </w:rPr>
      </w:pPr>
    </w:p>
    <w:p w14:paraId="6232836F" w14:textId="77777777" w:rsidR="004E7E63" w:rsidRDefault="00C91733">
      <w:pPr>
        <w:spacing w:line="295" w:lineRule="auto"/>
        <w:ind w:left="118" w:right="107"/>
        <w:jc w:val="both"/>
        <w:rPr>
          <w:sz w:val="24"/>
        </w:rPr>
      </w:pPr>
      <w:r>
        <w:rPr>
          <w:sz w:val="24"/>
        </w:rPr>
        <w:t xml:space="preserve">Advertimos que </w:t>
      </w:r>
      <w:r>
        <w:rPr>
          <w:rFonts w:ascii="Arial" w:hAnsi="Arial"/>
          <w:b/>
          <w:i/>
          <w:sz w:val="24"/>
        </w:rPr>
        <w:t xml:space="preserve">El Carnaval de Chimalhuacán </w:t>
      </w:r>
      <w:r>
        <w:rPr>
          <w:rFonts w:ascii="Arial" w:hAnsi="Arial"/>
          <w:b/>
          <w:sz w:val="24"/>
        </w:rPr>
        <w:t>es uno de los más emblemáticos 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entidad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mexiquense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uno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mayor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duración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mundo,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puesto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habitualmente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suele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festejarse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casi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tres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meses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(es</w:t>
      </w:r>
      <w:r>
        <w:rPr>
          <w:spacing w:val="-7"/>
          <w:sz w:val="24"/>
        </w:rPr>
        <w:t xml:space="preserve"> </w:t>
      </w:r>
      <w:r>
        <w:rPr>
          <w:sz w:val="24"/>
        </w:rPr>
        <w:t>decir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cuarta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año),</w:t>
      </w:r>
      <w:r>
        <w:rPr>
          <w:spacing w:val="-6"/>
          <w:sz w:val="24"/>
        </w:rPr>
        <w:t xml:space="preserve"> </w:t>
      </w:r>
      <w:r>
        <w:rPr>
          <w:sz w:val="24"/>
        </w:rPr>
        <w:t>dando</w:t>
      </w:r>
      <w:r>
        <w:rPr>
          <w:spacing w:val="-8"/>
          <w:sz w:val="24"/>
        </w:rPr>
        <w:t xml:space="preserve"> </w:t>
      </w:r>
      <w:r>
        <w:rPr>
          <w:sz w:val="24"/>
        </w:rPr>
        <w:t>inicio</w:t>
      </w:r>
      <w:r>
        <w:rPr>
          <w:spacing w:val="-64"/>
          <w:sz w:val="24"/>
        </w:rPr>
        <w:t xml:space="preserve"> </w:t>
      </w:r>
      <w:r>
        <w:rPr>
          <w:sz w:val="24"/>
        </w:rPr>
        <w:t>en el mes de enero y concluyendo después de la primera quincena del mes de abril,</w:t>
      </w:r>
      <w:r>
        <w:rPr>
          <w:spacing w:val="1"/>
          <w:sz w:val="24"/>
        </w:rPr>
        <w:t xml:space="preserve"> </w:t>
      </w:r>
      <w:r>
        <w:rPr>
          <w:sz w:val="24"/>
        </w:rPr>
        <w:t>destacando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ocasiones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carnaval</w:t>
      </w:r>
      <w:r>
        <w:rPr>
          <w:spacing w:val="-12"/>
          <w:sz w:val="24"/>
        </w:rPr>
        <w:t xml:space="preserve"> </w:t>
      </w:r>
      <w:r>
        <w:rPr>
          <w:sz w:val="24"/>
        </w:rPr>
        <w:t>posee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aforo</w:t>
      </w:r>
      <w:r>
        <w:rPr>
          <w:spacing w:val="-10"/>
          <w:sz w:val="24"/>
        </w:rPr>
        <w:t xml:space="preserve"> </w:t>
      </w:r>
      <w:r>
        <w:rPr>
          <w:sz w:val="24"/>
        </w:rPr>
        <w:t>cercano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medio</w:t>
      </w:r>
      <w:r>
        <w:rPr>
          <w:spacing w:val="-64"/>
          <w:sz w:val="24"/>
        </w:rPr>
        <w:t xml:space="preserve"> </w:t>
      </w:r>
      <w:r>
        <w:rPr>
          <w:sz w:val="24"/>
        </w:rPr>
        <w:t>millón de visitantes.</w:t>
      </w:r>
    </w:p>
    <w:p w14:paraId="46E91F74" w14:textId="77777777" w:rsidR="004E7E63" w:rsidRDefault="004E7E63">
      <w:pPr>
        <w:pStyle w:val="Textoindependiente"/>
        <w:rPr>
          <w:sz w:val="30"/>
        </w:rPr>
      </w:pPr>
    </w:p>
    <w:p w14:paraId="78686EB8" w14:textId="77777777" w:rsidR="004E7E63" w:rsidRDefault="00C91733">
      <w:pPr>
        <w:spacing w:line="295" w:lineRule="auto"/>
        <w:ind w:left="118" w:right="107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Esta tradición tiene aproximadamente 110 años de existencia, en la cual </w:t>
      </w:r>
      <w:r>
        <w:rPr>
          <w:rFonts w:ascii="Arial" w:hAnsi="Arial"/>
          <w:b/>
          <w:sz w:val="24"/>
        </w:rPr>
        <w:t>las llamadas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comparsas </w:t>
      </w:r>
      <w:r>
        <w:rPr>
          <w:rFonts w:ascii="Arial" w:hAnsi="Arial"/>
          <w:b/>
          <w:sz w:val="24"/>
        </w:rPr>
        <w:t>son las protagonistas de ésta celebración</w:t>
      </w:r>
      <w:r>
        <w:rPr>
          <w:sz w:val="24"/>
        </w:rPr>
        <w:t>, las comparsas se tratan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grupos de danza formados (en su mayoría por familias), </w:t>
      </w:r>
      <w:r>
        <w:rPr>
          <w:rFonts w:ascii="Arial" w:hAnsi="Arial"/>
          <w:b/>
          <w:sz w:val="24"/>
        </w:rPr>
        <w:t>consiste en un baile de parejas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vestidas de charros y charras (con decoraciones de huesos y caretas de cera 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hacen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referencia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muerte)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quienes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portan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traje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bordado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chaquira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canutillo, siendo la vestimenta de los charros el traje más elaborado el cual está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bordado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canutillo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hilo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careta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crines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caballo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cuya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5"/>
          <w:sz w:val="24"/>
        </w:rPr>
        <w:t xml:space="preserve"> </w:t>
      </w:r>
      <w:r>
        <w:rPr>
          <w:sz w:val="24"/>
        </w:rPr>
        <w:t>de la máscara simboliza a un viejo risueño blanco y barbón (representación satírica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otrora Emperador de México </w:t>
      </w:r>
      <w:r>
        <w:rPr>
          <w:rFonts w:ascii="Arial" w:hAnsi="Arial"/>
          <w:i/>
          <w:sz w:val="24"/>
        </w:rPr>
        <w:t>Fernando Maximiliano José María de Habsburgo-Lorena</w:t>
      </w:r>
      <w:r>
        <w:rPr>
          <w:sz w:val="24"/>
        </w:rPr>
        <w:t xml:space="preserve">),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comparsas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bailan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ritmo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canciones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tradicionales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baste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icónicas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nuestro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país</w:t>
      </w:r>
    </w:p>
    <w:p w14:paraId="596C70EB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3034CCC0" w14:textId="30187B3B" w:rsidR="004E7E63" w:rsidRDefault="00C91733">
      <w:pPr>
        <w:pStyle w:val="Textoindependiente"/>
        <w:spacing w:before="1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FC5619" wp14:editId="17DDB940">
                <wp:simplePos x="0" y="0"/>
                <wp:positionH relativeFrom="page">
                  <wp:posOffset>901065</wp:posOffset>
                </wp:positionH>
                <wp:positionV relativeFrom="paragraph">
                  <wp:posOffset>135255</wp:posOffset>
                </wp:positionV>
                <wp:extent cx="1828800" cy="889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F737" id="Rectangle 8" o:spid="_x0000_s1026" style="position:absolute;margin-left:70.95pt;margin-top:10.6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il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URn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LoBsfTeAAAA&#10;CQEAAA8AAABkcnMvZG93bnJldi54bWxMj8FOwzAQRO9I/IO1SNyoExOgCXEqisQRiRYO9ObESxI1&#10;XofYbQNfz3KC48w+zc6Uq9kN4ohT6D1pSBcJCKTG255aDW+vT1dLECEasmbwhBq+MMCqOj8rTWH9&#10;iTZ43MZWcAiFwmjoYhwLKUPToTNh4Uckvn34yZnIcmqlncyJw90gVZLcSmd64g+dGfGxw2a/PTgN&#10;63y5/nzJ6Pl7U+9w917vb9SUaH15MT/cg4g4xz8Yfutzdai4U+0PZIMYWGdpzqgGlV6DYCBTORs1&#10;G+oOZFXK/wuqHwAAAP//AwBQSwECLQAUAAYACAAAACEAtoM4kv4AAADhAQAAEwAAAAAAAAAAAAAA&#10;AAAAAAAAW0NvbnRlbnRfVHlwZXNdLnhtbFBLAQItABQABgAIAAAAIQA4/SH/1gAAAJQBAAALAAAA&#10;AAAAAAAAAAAAAC8BAABfcmVscy8ucmVsc1BLAQItABQABgAIAAAAIQCVusildgIAAPoEAAAOAAAA&#10;AAAAAAAAAAAAAC4CAABkcnMvZTJvRG9jLnhtbFBLAQItABQABgAIAAAAIQC6AbH0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49FB25F" w14:textId="77777777" w:rsidR="004E7E63" w:rsidRDefault="00C91733">
      <w:pPr>
        <w:spacing w:before="69" w:line="208" w:lineRule="auto"/>
        <w:ind w:left="118" w:right="311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 xml:space="preserve">Disponible en: </w:t>
      </w:r>
      <w:hyperlink r:id="rId10" w:anchor="%3A~%3Atext%3DEn%20un%20inicio%2C%20con%20100%2Cy%20festejo%20de%20la%20Cuaresma">
        <w:r>
          <w:rPr>
            <w:sz w:val="20"/>
            <w:u w:val="single"/>
          </w:rPr>
          <w:t>https://diarioportal.com/2023/02/03/tres-meses-de-baile-el-carnaval-de-chimalhuacan-cien-</w:t>
        </w:r>
      </w:hyperlink>
      <w:r>
        <w:rPr>
          <w:spacing w:val="-53"/>
          <w:sz w:val="20"/>
        </w:rPr>
        <w:t xml:space="preserve"> </w:t>
      </w:r>
      <w:hyperlink r:id="rId11" w:anchor="%3A~%3Atext%3DEn%20un%20inicio%2C%20con%20100%2Cy%20festejo%20de%20la%20Cuaresma">
        <w:r>
          <w:rPr>
            <w:sz w:val="20"/>
            <w:u w:val="single"/>
          </w:rPr>
          <w:t>anos-de-</w:t>
        </w:r>
      </w:hyperlink>
      <w:r>
        <w:rPr>
          <w:spacing w:val="1"/>
          <w:sz w:val="20"/>
        </w:rPr>
        <w:t xml:space="preserve"> </w:t>
      </w:r>
      <w:hyperlink r:id="rId12" w:anchor="%3A~%3Atext%3DEn%20un%20inicio%2C%20con%20100%2Cy%20festejo%20de%20la%20Cuaresma">
        <w:r>
          <w:rPr>
            <w:sz w:val="20"/>
            <w:u w:val="single"/>
          </w:rPr>
          <w:t>tradicion/#:~:text=En%20un%20inicio%2C%20con%20100,y%20festejo%20de%20la%20Cuaresma</w:t>
        </w:r>
        <w:r>
          <w:rPr>
            <w:sz w:val="20"/>
          </w:rPr>
          <w:t>.</w:t>
        </w:r>
      </w:hyperlink>
    </w:p>
    <w:p w14:paraId="2D8AD170" w14:textId="77777777" w:rsidR="004E7E63" w:rsidRDefault="00C91733">
      <w:pPr>
        <w:spacing w:line="208" w:lineRule="auto"/>
        <w:ind w:left="118" w:right="347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 xml:space="preserve">Disponible en: </w:t>
      </w:r>
      <w:hyperlink r:id="rId13">
        <w:r>
          <w:rPr>
            <w:sz w:val="20"/>
            <w:u w:val="single"/>
          </w:rPr>
          <w:t>https://www.unionedomex.mx/2023/02/03/desfile-carnaval-chimalhuacan-2023-cuando-se-</w:t>
        </w:r>
      </w:hyperlink>
      <w:r>
        <w:rPr>
          <w:spacing w:val="-53"/>
          <w:sz w:val="20"/>
        </w:rPr>
        <w:t xml:space="preserve"> </w:t>
      </w:r>
      <w:hyperlink r:id="rId14">
        <w:r>
          <w:rPr>
            <w:sz w:val="20"/>
            <w:u w:val="single"/>
          </w:rPr>
          <w:t>realizara-conoce-el-punto-de-salida/</w:t>
        </w:r>
      </w:hyperlink>
    </w:p>
    <w:p w14:paraId="419170F5" w14:textId="77777777" w:rsidR="004E7E63" w:rsidRDefault="004E7E63">
      <w:pPr>
        <w:spacing w:line="208" w:lineRule="auto"/>
        <w:rPr>
          <w:sz w:val="20"/>
        </w:rPr>
        <w:sectPr w:rsidR="004E7E63">
          <w:pgSz w:w="12240" w:h="15840"/>
          <w:pgMar w:top="2280" w:right="1020" w:bottom="1500" w:left="1300" w:header="247" w:footer="1308" w:gutter="0"/>
          <w:cols w:space="720"/>
        </w:sectPr>
      </w:pPr>
    </w:p>
    <w:p w14:paraId="03A7347C" w14:textId="77777777" w:rsidR="004E7E63" w:rsidRDefault="004E7E63">
      <w:pPr>
        <w:pStyle w:val="Textoindependiente"/>
        <w:spacing w:before="6"/>
        <w:rPr>
          <w:sz w:val="10"/>
        </w:rPr>
      </w:pPr>
    </w:p>
    <w:p w14:paraId="4095257B" w14:textId="77777777" w:rsidR="004E7E63" w:rsidRDefault="00C91733">
      <w:pPr>
        <w:spacing w:before="93" w:line="295" w:lineRule="auto"/>
        <w:ind w:left="118" w:right="11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como lo son; </w:t>
      </w:r>
      <w:r>
        <w:rPr>
          <w:rFonts w:ascii="Arial" w:hAnsi="Arial"/>
          <w:b/>
          <w:i/>
          <w:sz w:val="24"/>
        </w:rPr>
        <w:t>“Los Gavilanes”, “El Alazán y el rocío”, “Mi corazón en Nequis”, “El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Alacrán”</w:t>
      </w:r>
      <w:r>
        <w:rPr>
          <w:rFonts w:ascii="Arial" w:hAnsi="Arial"/>
          <w:b/>
          <w:sz w:val="24"/>
        </w:rPr>
        <w:t>, entre muchas otras, a dicha celebración se unen los Barrios de Villa San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Agustín,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Lorenzo,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Xochiaca,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Xochitenco,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Pedro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Cabecera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asentamientos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humanos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pertenecen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delimitación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Chimalhuacán.</w:t>
      </w:r>
    </w:p>
    <w:p w14:paraId="34CBAE82" w14:textId="77777777" w:rsidR="004E7E63" w:rsidRDefault="004E7E63">
      <w:pPr>
        <w:pStyle w:val="Textoindependiente"/>
        <w:spacing w:before="9"/>
        <w:rPr>
          <w:rFonts w:ascii="Arial"/>
          <w:b/>
          <w:sz w:val="29"/>
        </w:rPr>
      </w:pPr>
    </w:p>
    <w:p w14:paraId="04F28E5E" w14:textId="77777777" w:rsidR="004E7E63" w:rsidRDefault="00C91733">
      <w:pPr>
        <w:spacing w:line="295" w:lineRule="auto"/>
        <w:ind w:left="118" w:right="109"/>
        <w:jc w:val="both"/>
        <w:rPr>
          <w:sz w:val="24"/>
        </w:rPr>
      </w:pP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3"/>
          <w:sz w:val="24"/>
        </w:rPr>
        <w:t xml:space="preserve"> </w:t>
      </w:r>
      <w:r>
        <w:rPr>
          <w:sz w:val="24"/>
        </w:rPr>
        <w:t>enfatizar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hecho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danzantes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portan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trajes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charros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tejidos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hilos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oro,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plata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pedrería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fina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importan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otros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países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(debido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resultan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escasos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algunos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materiales),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cuyo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costo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puede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variar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desde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60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mil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hasta los 120 mil pesos (según explicado por personas que se dedican al bordado,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elaboración y confección de dichos trajes, de hecho los diseños que son gravados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representan historias de México, animales así como también paisajes</w:t>
      </w:r>
      <w:r>
        <w:rPr>
          <w:sz w:val="24"/>
        </w:rPr>
        <w:t>, se estima que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14"/>
          <w:sz w:val="24"/>
        </w:rPr>
        <w:t xml:space="preserve"> </w:t>
      </w:r>
      <w:r>
        <w:rPr>
          <w:sz w:val="24"/>
        </w:rPr>
        <w:t>traje</w:t>
      </w:r>
      <w:r>
        <w:rPr>
          <w:spacing w:val="-13"/>
          <w:sz w:val="24"/>
        </w:rPr>
        <w:t xml:space="preserve"> </w:t>
      </w:r>
      <w:r>
        <w:rPr>
          <w:sz w:val="24"/>
        </w:rPr>
        <w:t>tiene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peso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aproximadamente</w:t>
      </w:r>
      <w:r>
        <w:rPr>
          <w:spacing w:val="-13"/>
          <w:sz w:val="24"/>
        </w:rPr>
        <w:t xml:space="preserve"> </w:t>
      </w:r>
      <w:r>
        <w:rPr>
          <w:sz w:val="24"/>
        </w:rPr>
        <w:t>14</w:t>
      </w:r>
      <w:r>
        <w:rPr>
          <w:spacing w:val="-14"/>
          <w:sz w:val="24"/>
        </w:rPr>
        <w:t xml:space="preserve"> </w:t>
      </w:r>
      <w:r>
        <w:rPr>
          <w:sz w:val="24"/>
        </w:rPr>
        <w:t>kilos,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cual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complementa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chaleco,</w:t>
      </w:r>
      <w:r>
        <w:rPr>
          <w:spacing w:val="-64"/>
          <w:sz w:val="24"/>
        </w:rPr>
        <w:t xml:space="preserve"> </w:t>
      </w:r>
      <w:r>
        <w:rPr>
          <w:sz w:val="24"/>
        </w:rPr>
        <w:t>carrillera,</w:t>
      </w:r>
      <w:r>
        <w:rPr>
          <w:spacing w:val="-12"/>
          <w:sz w:val="24"/>
        </w:rPr>
        <w:t xml:space="preserve"> </w:t>
      </w:r>
      <w:r>
        <w:rPr>
          <w:sz w:val="24"/>
        </w:rPr>
        <w:t>sombrero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botas,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embargo</w:t>
      </w:r>
      <w:r>
        <w:rPr>
          <w:spacing w:val="-12"/>
          <w:sz w:val="24"/>
        </w:rPr>
        <w:t xml:space="preserve"> </w:t>
      </w:r>
      <w:r>
        <w:rPr>
          <w:sz w:val="24"/>
        </w:rPr>
        <w:t>también</w:t>
      </w:r>
      <w:r>
        <w:rPr>
          <w:spacing w:val="-13"/>
          <w:sz w:val="24"/>
        </w:rPr>
        <w:t xml:space="preserve"> </w:t>
      </w:r>
      <w:r>
        <w:rPr>
          <w:sz w:val="24"/>
        </w:rPr>
        <w:t>existen</w:t>
      </w:r>
      <w:r>
        <w:rPr>
          <w:spacing w:val="-14"/>
          <w:sz w:val="24"/>
        </w:rPr>
        <w:t xml:space="preserve"> </w:t>
      </w:r>
      <w:r>
        <w:rPr>
          <w:sz w:val="24"/>
        </w:rPr>
        <w:t>excepciones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algunos</w:t>
      </w:r>
      <w:r>
        <w:rPr>
          <w:spacing w:val="-15"/>
          <w:sz w:val="24"/>
        </w:rPr>
        <w:t xml:space="preserve"> </w:t>
      </w:r>
      <w:r>
        <w:rPr>
          <w:sz w:val="24"/>
        </w:rPr>
        <w:t>atuendos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cuales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pueden</w:t>
      </w:r>
      <w:r>
        <w:rPr>
          <w:spacing w:val="-14"/>
          <w:sz w:val="24"/>
        </w:rPr>
        <w:t xml:space="preserve"> </w:t>
      </w:r>
      <w:r>
        <w:rPr>
          <w:sz w:val="24"/>
        </w:rPr>
        <w:t>fabricar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hilo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fantasía,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disminuye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costo,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va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64"/>
          <w:sz w:val="24"/>
        </w:rPr>
        <w:t xml:space="preserve"> </w:t>
      </w:r>
      <w:r>
        <w:rPr>
          <w:sz w:val="24"/>
        </w:rPr>
        <w:t>15 y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pesos.</w:t>
      </w:r>
    </w:p>
    <w:p w14:paraId="684C5728" w14:textId="77777777" w:rsidR="004E7E63" w:rsidRDefault="004E7E63">
      <w:pPr>
        <w:pStyle w:val="Textoindependiente"/>
        <w:spacing w:before="3"/>
        <w:rPr>
          <w:sz w:val="30"/>
        </w:rPr>
      </w:pPr>
    </w:p>
    <w:p w14:paraId="53B87D69" w14:textId="77777777" w:rsidR="004E7E63" w:rsidRDefault="00C91733">
      <w:pPr>
        <w:pStyle w:val="Textoindependiente"/>
        <w:spacing w:line="295" w:lineRule="auto"/>
        <w:ind w:left="118" w:right="109"/>
        <w:jc w:val="both"/>
      </w:pPr>
      <w:r>
        <w:t>Tal y como se explicó con anterioridad en esta celebración no pueden faltar las máscaras</w:t>
      </w:r>
      <w:r>
        <w:rPr>
          <w:spacing w:val="1"/>
        </w:rPr>
        <w:t xml:space="preserve"> </w:t>
      </w:r>
      <w:r>
        <w:t>alusivas a Maximiliano, con barbas rubias elaboradas con pelo de cola de caballo; aunque</w:t>
      </w:r>
      <w:r>
        <w:rPr>
          <w:spacing w:val="1"/>
        </w:rPr>
        <w:t xml:space="preserve"> </w:t>
      </w:r>
      <w:r>
        <w:t>en la actualidad ya se fabrican de varios colores, según el gusto del cliente, así mismo se</w:t>
      </w:r>
      <w:r>
        <w:rPr>
          <w:spacing w:val="1"/>
        </w:rPr>
        <w:t xml:space="preserve"> </w:t>
      </w:r>
      <w:r>
        <w:t>fabrican máscaras de cartón para niños y niñas, pintadas de diferentes colores, para</w:t>
      </w:r>
      <w:r>
        <w:rPr>
          <w:spacing w:val="1"/>
        </w:rPr>
        <w:t xml:space="preserve"> </w:t>
      </w:r>
      <w:r>
        <w:t>transmitirles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tradición que se</w:t>
      </w:r>
      <w:r>
        <w:rPr>
          <w:spacing w:val="-1"/>
        </w:rPr>
        <w:t xml:space="preserve"> </w:t>
      </w:r>
      <w:r>
        <w:t>lleva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municipio.</w:t>
      </w:r>
    </w:p>
    <w:p w14:paraId="67B003DA" w14:textId="77777777" w:rsidR="004E7E63" w:rsidRDefault="004E7E63">
      <w:pPr>
        <w:pStyle w:val="Textoindependiente"/>
        <w:spacing w:before="9"/>
        <w:rPr>
          <w:sz w:val="29"/>
        </w:rPr>
      </w:pPr>
    </w:p>
    <w:p w14:paraId="6690B2CF" w14:textId="77777777" w:rsidR="004E7E63" w:rsidRDefault="00C91733">
      <w:pPr>
        <w:pStyle w:val="Textoindependiente"/>
        <w:spacing w:line="295" w:lineRule="auto"/>
        <w:ind w:left="118" w:right="106"/>
        <w:jc w:val="both"/>
      </w:pPr>
      <w:r>
        <w:rPr>
          <w:rFonts w:ascii="Arial" w:hAnsi="Arial"/>
          <w:i/>
        </w:rPr>
        <w:t xml:space="preserve">El Carnaval de Chimalhuacán </w:t>
      </w:r>
      <w:r>
        <w:t>sin duda alguna se ha enfocado y ha velado por cuidar la</w:t>
      </w:r>
      <w:r>
        <w:rPr>
          <w:spacing w:val="1"/>
        </w:rPr>
        <w:t xml:space="preserve"> </w:t>
      </w:r>
      <w:r>
        <w:t>pureza de la técnica, esfuerzo y trabajo en cada prenda que realizan para esta festividad</w:t>
      </w:r>
      <w:r>
        <w:rPr>
          <w:spacing w:val="1"/>
        </w:rPr>
        <w:t xml:space="preserve"> </w:t>
      </w:r>
      <w:r>
        <w:t>por parte de las familias responsables, por lo que resulta de vital importancia reconocer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6"/>
        </w:rPr>
        <w:t xml:space="preserve"> </w:t>
      </w:r>
      <w:r>
        <w:rPr>
          <w:spacing w:val="-1"/>
        </w:rPr>
        <w:t>patrimonio</w:t>
      </w:r>
      <w:r>
        <w:rPr>
          <w:spacing w:val="-14"/>
        </w:rPr>
        <w:t xml:space="preserve"> </w:t>
      </w:r>
      <w:r>
        <w:rPr>
          <w:spacing w:val="-1"/>
        </w:rPr>
        <w:t>cultural</w:t>
      </w:r>
      <w:r>
        <w:rPr>
          <w:spacing w:val="-15"/>
        </w:rPr>
        <w:t xml:space="preserve"> </w:t>
      </w:r>
      <w:r>
        <w:rPr>
          <w:spacing w:val="-1"/>
        </w:rPr>
        <w:t>inmaterial</w:t>
      </w:r>
      <w:r>
        <w:rPr>
          <w:spacing w:val="-11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tradición,</w:t>
      </w:r>
      <w:r>
        <w:rPr>
          <w:spacing w:val="-14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arraigo</w:t>
      </w:r>
      <w:r>
        <w:rPr>
          <w:spacing w:val="-6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mexiquense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características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representa</w:t>
      </w:r>
      <w:r>
        <w:rPr>
          <w:spacing w:val="-14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preservada,</w:t>
      </w:r>
      <w:r>
        <w:rPr>
          <w:spacing w:val="-64"/>
        </w:rPr>
        <w:t xml:space="preserve"> </w:t>
      </w:r>
      <w:r>
        <w:t>estudiada y fortalecida debido a que brinda trabajo a los artesanos de la localidad, como lo</w:t>
      </w:r>
      <w:r>
        <w:rPr>
          <w:spacing w:val="-64"/>
        </w:rPr>
        <w:t xml:space="preserve"> </w:t>
      </w:r>
      <w:r>
        <w:t>son utileros, músicos, confeccionadores de trajes y sombreros de charro y mascareros,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artesanos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intervienen,</w:t>
      </w:r>
      <w:r>
        <w:rPr>
          <w:spacing w:val="1"/>
        </w:rPr>
        <w:t xml:space="preserve"> </w:t>
      </w:r>
      <w:r>
        <w:t>coadyuvan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economía, fortalecen lazos de unión y dan vida al municipio de Chimalhuacán, dicha</w:t>
      </w:r>
      <w:r>
        <w:rPr>
          <w:spacing w:val="1"/>
        </w:rPr>
        <w:t xml:space="preserve"> </w:t>
      </w:r>
      <w:r>
        <w:t>tradición es un reflejo del pensamiento de las y los chimalhuaquenses, pues se tiene un</w:t>
      </w:r>
      <w:r>
        <w:rPr>
          <w:spacing w:val="1"/>
        </w:rPr>
        <w:t xml:space="preserve"> </w:t>
      </w:r>
      <w:r>
        <w:t>origen</w:t>
      </w:r>
      <w:r>
        <w:rPr>
          <w:spacing w:val="53"/>
        </w:rPr>
        <w:t xml:space="preserve"> </w:t>
      </w:r>
      <w:r>
        <w:t>histórico</w:t>
      </w:r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representación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habitantes</w:t>
      </w:r>
      <w:r>
        <w:rPr>
          <w:spacing w:val="5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municipio</w:t>
      </w:r>
      <w:r>
        <w:rPr>
          <w:spacing w:val="54"/>
        </w:rPr>
        <w:t xml:space="preserve"> </w:t>
      </w:r>
      <w:r>
        <w:t>referido</w:t>
      </w:r>
      <w:r>
        <w:rPr>
          <w:spacing w:val="53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ha</w:t>
      </w:r>
    </w:p>
    <w:p w14:paraId="5828AFA0" w14:textId="77777777" w:rsidR="004E7E63" w:rsidRDefault="004E7E63">
      <w:pPr>
        <w:spacing w:line="295" w:lineRule="auto"/>
        <w:jc w:val="both"/>
        <w:sectPr w:rsidR="004E7E63">
          <w:pgSz w:w="12240" w:h="15840"/>
          <w:pgMar w:top="2280" w:right="1020" w:bottom="1560" w:left="1300" w:header="247" w:footer="1308" w:gutter="0"/>
          <w:cols w:space="720"/>
        </w:sectPr>
      </w:pPr>
    </w:p>
    <w:p w14:paraId="2BE673B4" w14:textId="77777777" w:rsidR="004E7E63" w:rsidRDefault="004E7E63">
      <w:pPr>
        <w:pStyle w:val="Textoindependiente"/>
        <w:spacing w:before="6"/>
        <w:rPr>
          <w:sz w:val="10"/>
        </w:rPr>
      </w:pPr>
    </w:p>
    <w:p w14:paraId="42F18D6B" w14:textId="77777777" w:rsidR="004E7E63" w:rsidRDefault="00C91733">
      <w:pPr>
        <w:pStyle w:val="Textoindependiente"/>
        <w:spacing w:before="93" w:line="295" w:lineRule="auto"/>
        <w:ind w:left="118" w:right="108"/>
        <w:jc w:val="both"/>
      </w:pPr>
      <w:r>
        <w:t>adoptado como suyo que se lleva a cabo año con año, festividad que conserva la esencia</w:t>
      </w:r>
      <w:r>
        <w:rPr>
          <w:spacing w:val="1"/>
        </w:rPr>
        <w:t xml:space="preserve"> </w:t>
      </w:r>
      <w:r>
        <w:t>sobre su origen evolucionado en cuanto a los temas de protesta cuyo marco histórico les</w:t>
      </w:r>
      <w:r>
        <w:rPr>
          <w:spacing w:val="1"/>
        </w:rPr>
        <w:t xml:space="preserve"> </w:t>
      </w:r>
      <w:r>
        <w:t>otorga un fuerte sentido, ya que en efecto se reconoce la continuidad de los bailes por</w:t>
      </w:r>
      <w:r>
        <w:rPr>
          <w:spacing w:val="1"/>
        </w:rPr>
        <w:t xml:space="preserve"> </w:t>
      </w:r>
      <w:r>
        <w:t>encima de algunas pesadumbres del lugar en que se circunscriben, pues como es sabido,</w:t>
      </w:r>
      <w:r>
        <w:rPr>
          <w:spacing w:val="1"/>
        </w:rPr>
        <w:t xml:space="preserve"> </w:t>
      </w:r>
      <w:r>
        <w:t>la parte oriente del área metropolitana y sus alrededores mantienen altos índices de</w:t>
      </w:r>
      <w:r>
        <w:rPr>
          <w:spacing w:val="1"/>
        </w:rPr>
        <w:t xml:space="preserve"> </w:t>
      </w:r>
      <w:r>
        <w:t>pobreza,</w:t>
      </w:r>
      <w:r>
        <w:rPr>
          <w:spacing w:val="-1"/>
        </w:rPr>
        <w:t xml:space="preserve"> </w:t>
      </w:r>
      <w:r>
        <w:t>delincuencia,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padecimientos.</w:t>
      </w:r>
    </w:p>
    <w:p w14:paraId="47CB1138" w14:textId="77777777" w:rsidR="004E7E63" w:rsidRDefault="004E7E63">
      <w:pPr>
        <w:pStyle w:val="Textoindependiente"/>
        <w:spacing w:before="6"/>
        <w:rPr>
          <w:sz w:val="31"/>
        </w:rPr>
      </w:pPr>
    </w:p>
    <w:p w14:paraId="546078E5" w14:textId="77777777" w:rsidR="004E7E63" w:rsidRDefault="00C91733">
      <w:pPr>
        <w:spacing w:line="300" w:lineRule="auto"/>
        <w:ind w:left="118" w:right="107"/>
        <w:jc w:val="both"/>
        <w:rPr>
          <w:sz w:val="24"/>
        </w:rPr>
      </w:pPr>
      <w:r>
        <w:t>En ese tenor debemos destacar que los ordenamientos jurídicos internacionales, nacionales y</w:t>
      </w:r>
      <w:r>
        <w:rPr>
          <w:spacing w:val="1"/>
        </w:rPr>
        <w:t xml:space="preserve"> </w:t>
      </w:r>
      <w:r>
        <w:t>locales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permiten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disfrute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cultura,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esta, el</w:t>
      </w:r>
      <w:r>
        <w:rPr>
          <w:spacing w:val="-5"/>
        </w:rPr>
        <w:t xml:space="preserve"> </w:t>
      </w:r>
      <w:r>
        <w:rPr>
          <w:sz w:val="24"/>
        </w:rPr>
        <w:t>disfrute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bienes y servicios que presta el Estado en esta imprescindible materia, entre muchas otras</w:t>
      </w:r>
      <w:r>
        <w:rPr>
          <w:spacing w:val="-64"/>
          <w:sz w:val="24"/>
        </w:rPr>
        <w:t xml:space="preserve"> </w:t>
      </w:r>
      <w:r>
        <w:rPr>
          <w:sz w:val="24"/>
        </w:rPr>
        <w:t>prerrogativas que 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1"/>
          <w:sz w:val="24"/>
        </w:rPr>
        <w:t xml:space="preserve"> </w:t>
      </w:r>
      <w:r>
        <w:rPr>
          <w:sz w:val="24"/>
        </w:rPr>
        <w:t>mencionare.</w:t>
      </w:r>
    </w:p>
    <w:p w14:paraId="140AC415" w14:textId="77777777" w:rsidR="004E7E63" w:rsidRDefault="004E7E63">
      <w:pPr>
        <w:pStyle w:val="Textoindependiente"/>
        <w:spacing w:before="3"/>
        <w:rPr>
          <w:sz w:val="27"/>
        </w:rPr>
      </w:pPr>
    </w:p>
    <w:p w14:paraId="7C1119C4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2" w:lineRule="auto"/>
        <w:ind w:right="11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La Constitución Política de los Estados Unidos Mexicanos establece que en nuestro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país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gozarán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 derechos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reconocidos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Constitución Federal (Ley Fundamental) y en los tratados internacionales de los que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Mexicano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parte, así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 garantías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 protección</w:t>
      </w:r>
      <w:r>
        <w:rPr>
          <w:rFonts w:ascii="Arial MT" w:hAnsi="Arial MT"/>
          <w:position w:val="8"/>
          <w:sz w:val="16"/>
        </w:rPr>
        <w:t>4</w:t>
      </w:r>
      <w:r>
        <w:rPr>
          <w:rFonts w:ascii="Arial MT" w:hAnsi="Arial MT"/>
          <w:sz w:val="24"/>
        </w:rPr>
        <w:t>.</w:t>
      </w:r>
    </w:p>
    <w:p w14:paraId="371660A0" w14:textId="77777777" w:rsidR="004E7E63" w:rsidRDefault="004E7E63">
      <w:pPr>
        <w:pStyle w:val="Textoindependiente"/>
        <w:spacing w:before="11"/>
        <w:rPr>
          <w:sz w:val="29"/>
        </w:rPr>
      </w:pPr>
    </w:p>
    <w:p w14:paraId="7085ADAB" w14:textId="2267001F" w:rsidR="004E7E63" w:rsidRDefault="00C91733">
      <w:pPr>
        <w:spacing w:line="295" w:lineRule="auto"/>
        <w:ind w:left="118" w:right="114"/>
        <w:jc w:val="both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6C7FE6E1" wp14:editId="70630941">
                <wp:simplePos x="0" y="0"/>
                <wp:positionH relativeFrom="page">
                  <wp:posOffset>3308985</wp:posOffset>
                </wp:positionH>
                <wp:positionV relativeFrom="paragraph">
                  <wp:posOffset>1022350</wp:posOffset>
                </wp:positionV>
                <wp:extent cx="42545" cy="1079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EFCB" id="Rectangle 7" o:spid="_x0000_s1026" style="position:absolute;margin-left:260.55pt;margin-top:80.5pt;width:3.35pt;height: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hgdAIAAPk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g97l&#10;GCnSQ48+QdWI2kiOpqE+g3E1hD2ZRxsydOZB068OKb3sIIrfWquHjhMGrLIQn1wcCIaDo2g9vNcM&#10;0MnW61iqfWv7AAhFQPvYkedTR/jeIwofi7wsSowoeLJ0WpURn9THo8Y6/5brHoVNgy0Qj9Bk9+B8&#10;oELqY0ikrqVgKyFlNOxmvZQW7UiQRvwd0N15mFQhWOlwbEQcvwBDuCP4AtfY6h9VlhfpXV5NVtez&#10;6aRYFeWkmqazSZpVd9V1WlTF/epnIJgVdScY4+pBKH6UXVa8rK2HARgFE4WHhgZXZV7G3C/Yu5cl&#10;2QsPUyhF3+DZqRKkDl19oxikTWpPhBz3ySX9WGWowfE/ViVqILR9lM9as2eQgNXQJJhCeC9g02n7&#10;HaMBZq/B7tuWWI6RfKdARlVWFGFYo1GU0xwMe+5Zn3uIogDVYI/RuF36ccC3xopNBzdlsTBK34L0&#10;WhGFEWQ5sjoIFuYrZnB4C8IAn9sx6veLtfgFAAD//wMAUEsDBBQABgAIAAAAIQAS0QWm3wAAAAsB&#10;AAAPAAAAZHJzL2Rvd25yZXYueG1sTI/BTsMwEETvSPyDtUjcqJOItCXEqSgSRyRaONCbEy9J1Hgd&#10;bLcNfD3bUznuzNPsTLma7CCO6EPvSEE6S0AgNc701Cr4eH+5W4IIUZPRgyNU8IMBVtX1VakL4060&#10;weM2toJDKBRaQRfjWEgZmg6tDjM3IrH35bzVkU/fSuP1icPtILMkmUure+IPnR7xucNmvz1YBeuH&#10;5fr77Z5efzf1Dnef9T7PfKLU7c309Agi4hQvMJzrc3WouFPtDmSCGBTkWZoyysY85VFM5NmCx9Rn&#10;JVuArEr5f0P1BwAA//8DAFBLAQItABQABgAIAAAAIQC2gziS/gAAAOEBAAATAAAAAAAAAAAAAAAA&#10;AAAAAABbQ29udGVudF9UeXBlc10ueG1sUEsBAi0AFAAGAAgAAAAhADj9If/WAAAAlAEAAAsAAAAA&#10;AAAAAAAAAAAALwEAAF9yZWxzLy5yZWxzUEsBAi0AFAAGAAgAAAAhAGqEyGB0AgAA+QQAAA4AAAAA&#10;AAAAAAAAAAAALgIAAGRycy9lMm9Eb2MueG1sUEsBAi0AFAAGAAgAAAAhABLRBab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Además de que </w:t>
      </w:r>
      <w:r>
        <w:rPr>
          <w:rFonts w:ascii="Arial" w:hAnsi="Arial"/>
          <w:b/>
          <w:i/>
          <w:sz w:val="24"/>
        </w:rPr>
        <w:t>toda persona tiene derecho al acceso a la cultura y al disfrute de los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bienes y servicios que presta el Estado en la materia, así como el ejercicio de sus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derechos culturales</w:t>
      </w:r>
      <w:r>
        <w:rPr>
          <w:rFonts w:ascii="Arial" w:hAnsi="Arial"/>
          <w:i/>
          <w:sz w:val="24"/>
        </w:rPr>
        <w:t>. El Estado promoverá los medios para la difusión y desarrollo de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cultura,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atendiendo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diversidad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cultural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todas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manifestaciones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expresiones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pleno respeto a la libertad creativa. La ley establecerá los mecanismos para el acceso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participación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cualquier manifestación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cultural.</w:t>
      </w:r>
    </w:p>
    <w:p w14:paraId="53646744" w14:textId="77777777" w:rsidR="004E7E63" w:rsidRDefault="004E7E63">
      <w:pPr>
        <w:pStyle w:val="Textoindependiente"/>
        <w:spacing w:before="4"/>
        <w:rPr>
          <w:rFonts w:ascii="Arial"/>
          <w:i/>
          <w:sz w:val="28"/>
        </w:rPr>
      </w:pPr>
    </w:p>
    <w:p w14:paraId="4DDA7624" w14:textId="61516B7F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5" w:lineRule="auto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01C931DD" wp14:editId="5CC088EA">
                <wp:simplePos x="0" y="0"/>
                <wp:positionH relativeFrom="page">
                  <wp:posOffset>1910080</wp:posOffset>
                </wp:positionH>
                <wp:positionV relativeFrom="paragraph">
                  <wp:posOffset>602615</wp:posOffset>
                </wp:positionV>
                <wp:extent cx="42545" cy="1079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B931" id="Rectangle 6" o:spid="_x0000_s1026" style="position:absolute;margin-left:150.4pt;margin-top:47.45pt;width:3.35pt;height:.8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7gdAIAAPk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l&#10;GCnSQ48+QdWI2kqOpqE+g3E1hD2aBxsydOZe068OKb3sIIrfWquHjhMGrLIQnzw7EAwHR9FmeK8Z&#10;oJOd17FUh9b2ARCKgA6xI0/njvCDRxQ+FnlZlBhR8GTprCojPqlPR411/i3XPQqbBlsgHqHJ/t75&#10;QIXUp5BIXUvB1kLKaNjtZikt2pMgjfg7orvLMKlCsNLh2Ig4fgGGcEfwBa6x1T+qLC/Su7yarKfz&#10;2aRYF+WkmqXzSZpVd9U0Lapitf4ZCGZF3QnGuLoXip9klxUva+txAEbBROGhocFVmZcx92fs3cuS&#10;7IWHKZSib/D8XAlSh66+UQzSJrUnQo775Dn9WGWowek/ViVqILR9lM9GsyeQgNXQJJhCeC9g02n7&#10;HaMBZq/B7tuOWI6RfKdARlVWFGFYo1GUsxwMe+nZXHqIogDVYI/RuF36ccB3xoptBzdlsTBK34L0&#10;WhGFEWQ5sjoKFuYrZnB8C8IAX9ox6veLtfgFAAD//wMAUEsDBBQABgAIAAAAIQDKaq4B4AAAAAkB&#10;AAAPAAAAZHJzL2Rvd25yZXYueG1sTI/NTsMwEITvSLyDtUjcqE1/0ibEqSgSRyRaeqA3J16SqPE6&#10;xG4beHqWExx3djTzTb4eXSfOOITWk4b7iQKBVHnbUq1h//Z8twIRoiFrOk+o4QsDrIvrq9xk1l9o&#10;i+ddrAWHUMiMhibGPpMyVA06Eya+R+Lfhx+ciXwOtbSDuXC46+RUqUQ60xI3NKbHpwar4+7kNGzS&#10;1ebzdU4v39vygIf38riYDkrr25vx8QFExDH+meEXn9GhYKbSn8gG0WmYKcXoUUM6T0GwYaaWCxAl&#10;C0kCssjl/wXFDwAAAP//AwBQSwECLQAUAAYACAAAACEAtoM4kv4AAADhAQAAEwAAAAAAAAAAAAAA&#10;AAAAAAAAW0NvbnRlbnRfVHlwZXNdLnhtbFBLAQItABQABgAIAAAAIQA4/SH/1gAAAJQBAAALAAAA&#10;AAAAAAAAAAAAAC8BAABfcmVscy8ucmVsc1BLAQItABQABgAIAAAAIQBjIM7gdAIAAPkEAAAOAAAA&#10;AAAAAAAAAAAAAC4CAABkcnMvZTJvRG9jLnhtbFBLAQItABQABgAIAAAAIQDKaq4B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Pacto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Internacional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Derechos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Económicos,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Sociales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Culturales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prevé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Estados Partes reconocen el derecho de toda persona a participar en la vida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i/>
          <w:sz w:val="24"/>
        </w:rPr>
        <w:t xml:space="preserve">, </w:t>
      </w:r>
      <w:r>
        <w:rPr>
          <w:rFonts w:ascii="Arial MT" w:hAnsi="Arial MT"/>
          <w:sz w:val="24"/>
        </w:rPr>
        <w:t xml:space="preserve">así como también que </w:t>
      </w:r>
      <w:r>
        <w:rPr>
          <w:b/>
          <w:i/>
          <w:sz w:val="24"/>
        </w:rPr>
        <w:t xml:space="preserve">entre las medidas que los Estados Partes </w:t>
      </w:r>
      <w:r>
        <w:rPr>
          <w:i/>
          <w:sz w:val="24"/>
        </w:rPr>
        <w:t>en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Pacto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deberán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adoptar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asegurar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pleno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ejercicio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derecho,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figurarán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necesarias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conservación,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desarrollo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difusión 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ciencia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y de la </w:t>
      </w:r>
      <w:r>
        <w:rPr>
          <w:b/>
          <w:i/>
          <w:sz w:val="24"/>
        </w:rPr>
        <w:t>cultura</w:t>
      </w:r>
      <w:r>
        <w:rPr>
          <w:b/>
          <w:i/>
          <w:position w:val="8"/>
          <w:sz w:val="16"/>
        </w:rPr>
        <w:t>5</w:t>
      </w:r>
      <w:r>
        <w:rPr>
          <w:i/>
          <w:sz w:val="24"/>
        </w:rPr>
        <w:t>.</w:t>
      </w:r>
    </w:p>
    <w:p w14:paraId="50F32622" w14:textId="77777777" w:rsidR="004E7E63" w:rsidRDefault="004E7E63">
      <w:pPr>
        <w:pStyle w:val="Textoindependiente"/>
        <w:rPr>
          <w:rFonts w:ascii="Arial"/>
          <w:i/>
          <w:sz w:val="20"/>
        </w:rPr>
      </w:pPr>
    </w:p>
    <w:p w14:paraId="1B0AC523" w14:textId="77777777" w:rsidR="004E7E63" w:rsidRDefault="004E7E63">
      <w:pPr>
        <w:pStyle w:val="Textoindependiente"/>
        <w:rPr>
          <w:rFonts w:ascii="Arial"/>
          <w:i/>
          <w:sz w:val="20"/>
        </w:rPr>
      </w:pPr>
    </w:p>
    <w:p w14:paraId="0739A0F1" w14:textId="6BA1EF19" w:rsidR="004E7E63" w:rsidRDefault="00C91733">
      <w:pPr>
        <w:pStyle w:val="Textoindependiente"/>
        <w:spacing w:before="5"/>
        <w:rPr>
          <w:rFonts w:ascii="Arial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8AA2F6" wp14:editId="6D72E401">
                <wp:simplePos x="0" y="0"/>
                <wp:positionH relativeFrom="page">
                  <wp:posOffset>901065</wp:posOffset>
                </wp:positionH>
                <wp:positionV relativeFrom="paragraph">
                  <wp:posOffset>108585</wp:posOffset>
                </wp:positionV>
                <wp:extent cx="1828800" cy="889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7253" id="Rectangle 5" o:spid="_x0000_s1026" style="position:absolute;margin-left:70.95pt;margin-top:8.5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6dQ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gd&#10;0KNIDz36BKwRtZUcTQM/g3E1hD2aBxsqdGat6VeHlF50EMXvrNVDxwkDVFmIT54dCIaDo2gzvNcM&#10;spOd15GqQ2v7kBBIQIfYkadzR/jBIwofszIvyxSQUfCVZRUblpD6dNZY599y3aOwabAF5DE32a+d&#10;D1hIfQqJ2LUUbCWkjIbdbhbSoj0J2oi/CB9KvAyTKgQrHY6NGccvABHuCL4ANvb6R5XlRXqfV5PV&#10;dTmbFKtiOqlmaTlJs+q+uk6LqliufgaAWVF3gjGu1kLxk+6y4mV9PU7AqJioPDQ0uJrm01j7M/Tu&#10;ZUX2wsMYStEDy2cmSB3a+kYxKJvUngg57pPn8CPLwMHpP7ISRRD6Pupno9kTaMBqaBJ0Ex4M2HTa&#10;fsdogOFrsPu2I5ZjJN8p0FGVFUWY1mgU01kOhr30bC49RFFI1WCP0bhd+HHCd8aKbQc3ZZEYpe9A&#10;e62Iwgi6HFEdFQsDFis4PgZhgi/tGPX7yZr/AgAA//8DAFBLAwQUAAYACAAAACEAWvS0pN4AAAAJ&#10;AQAADwAAAGRycy9kb3ducmV2LnhtbEyPQU+DQBCF7yb+h8008WYXCFVAlsaaeDSx1YO9LewUSNlZ&#10;ZLct+usdT3qb9+blzTfleraDOOPke0cK4mUEAqlxpqdWwfvb820GwgdNRg+OUMEXelhX11elLoy7&#10;0BbPu9AKLiFfaAVdCGMhpW86tNov3YjEu4ObrA4sp1aaSV+43A4yiaI7aXVPfKHTIz512Bx3J6tg&#10;k2ebz9eUXr639R73H/VxlUyRUjeL+fEBRMA5/IXhF5/RoWKm2p3IeDGwTuOcozzcxyA4kCY5GzUb&#10;2QpkVcr/H1Q/AAAA//8DAFBLAQItABQABgAIAAAAIQC2gziS/gAAAOEBAAATAAAAAAAAAAAAAAAA&#10;AAAAAABbQ29udGVudF9UeXBlc10ueG1sUEsBAi0AFAAGAAgAAAAhADj9If/WAAAAlAEAAAsAAAAA&#10;AAAAAAAAAAAALwEAAF9yZWxzLy5yZWxzUEsBAi0AFAAGAAgAAAAhALC053p1AgAA+gQAAA4AAAAA&#10;AAAAAAAAAAAALgIAAGRycy9lMm9Eb2MueG1sUEsBAi0AFAAGAAgAAAAhAFr0tK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8DFED21" w14:textId="77777777" w:rsidR="004E7E63" w:rsidRDefault="00C91733">
      <w:pPr>
        <w:spacing w:before="67" w:line="211" w:lineRule="auto"/>
        <w:ind w:left="174" w:right="3155" w:hanging="56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Disponible</w:t>
      </w:r>
      <w:r>
        <w:rPr>
          <w:spacing w:val="-4"/>
          <w:sz w:val="20"/>
        </w:rPr>
        <w:t xml:space="preserve"> </w:t>
      </w:r>
      <w:r>
        <w:rPr>
          <w:sz w:val="20"/>
        </w:rPr>
        <w:t>en:</w:t>
      </w:r>
      <w:r>
        <w:rPr>
          <w:spacing w:val="-4"/>
          <w:sz w:val="20"/>
        </w:rPr>
        <w:t xml:space="preserve"> </w:t>
      </w:r>
      <w:hyperlink r:id="rId15">
        <w:r>
          <w:rPr>
            <w:sz w:val="20"/>
            <w:u w:val="single"/>
          </w:rPr>
          <w:t>https://www.diputados.gob.mx/LeyesBiblio/pdf/CPEUM.pdf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-1"/>
          <w:sz w:val="20"/>
        </w:rPr>
        <w:t xml:space="preserve"> </w:t>
      </w:r>
      <w:r>
        <w:rPr>
          <w:sz w:val="20"/>
        </w:rPr>
        <w:t>párrafo,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párrafo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</w:p>
    <w:p w14:paraId="5198F1F0" w14:textId="77777777" w:rsidR="004E7E63" w:rsidRDefault="00C91733">
      <w:pPr>
        <w:spacing w:line="208" w:lineRule="auto"/>
        <w:ind w:left="118" w:right="747"/>
        <w:rPr>
          <w:sz w:val="20"/>
        </w:rPr>
      </w:pPr>
      <w:r>
        <w:rPr>
          <w:position w:val="6"/>
          <w:sz w:val="13"/>
        </w:rPr>
        <w:t xml:space="preserve">5 </w:t>
      </w:r>
      <w:r>
        <w:rPr>
          <w:sz w:val="20"/>
        </w:rPr>
        <w:t xml:space="preserve">Disponible en: </w:t>
      </w:r>
      <w:hyperlink r:id="rId16">
        <w:r>
          <w:rPr>
            <w:sz w:val="20"/>
            <w:u w:val="single"/>
          </w:rPr>
          <w:t>https://www.ohchr.org/sites/default/files/Documents/ProfessionalInterest/cescr_SP.pdf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z w:val="20"/>
          <w:u w:val="single"/>
        </w:rPr>
        <w:t>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numeral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inciso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a)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numeral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7386740D" w14:textId="77777777" w:rsidR="004E7E63" w:rsidRDefault="004E7E63">
      <w:pPr>
        <w:spacing w:line="208" w:lineRule="auto"/>
        <w:rPr>
          <w:sz w:val="20"/>
        </w:rPr>
        <w:sectPr w:rsidR="004E7E63">
          <w:pgSz w:w="12240" w:h="15840"/>
          <w:pgMar w:top="2280" w:right="1020" w:bottom="1500" w:left="1300" w:header="247" w:footer="1308" w:gutter="0"/>
          <w:cols w:space="720"/>
        </w:sectPr>
      </w:pPr>
    </w:p>
    <w:p w14:paraId="081F1E32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before="198" w:line="295" w:lineRule="auto"/>
        <w:rPr>
          <w:b/>
          <w:i/>
          <w:sz w:val="24"/>
        </w:rPr>
      </w:pPr>
      <w:r>
        <w:rPr>
          <w:rFonts w:ascii="Arial MT" w:hAnsi="Arial MT"/>
          <w:sz w:val="24"/>
        </w:rPr>
        <w:lastRenderedPageBreak/>
        <w:t>El DECRETO Promulgatorio de la Convención para la Salvaguardia del Patrimonio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Cultural Inmaterial, en el marco de la Organización de las Naciones Unidas para 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Educación, la Ciencia y la Cultura (UNESCO) determina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entiende por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patrimonio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inmaterial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usos,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representaciones,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expresiones</w:t>
      </w:r>
      <w:r>
        <w:rPr>
          <w:i/>
          <w:sz w:val="24"/>
        </w:rPr>
        <w:t>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conocimientos y </w:t>
      </w:r>
      <w:r>
        <w:rPr>
          <w:b/>
          <w:i/>
          <w:sz w:val="24"/>
        </w:rPr>
        <w:t>técnicas -junto con los instrumentos, objetos, artefactos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espacios culturales que les son inherentes- que las comunidades, los grupos y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algunos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individuos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reconozcan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como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integrante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su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patrimonio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cultural.</w:t>
      </w:r>
    </w:p>
    <w:p w14:paraId="2CD6273A" w14:textId="77777777" w:rsidR="004E7E63" w:rsidRDefault="004E7E63">
      <w:pPr>
        <w:pStyle w:val="Textoindependiente"/>
        <w:spacing w:before="5"/>
        <w:rPr>
          <w:rFonts w:ascii="Arial"/>
          <w:b/>
          <w:i/>
          <w:sz w:val="29"/>
        </w:rPr>
      </w:pPr>
    </w:p>
    <w:p w14:paraId="2EABA55A" w14:textId="77777777" w:rsidR="004E7E63" w:rsidRDefault="00C91733">
      <w:pPr>
        <w:spacing w:line="295" w:lineRule="auto"/>
        <w:ind w:left="118" w:right="107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Dicho </w:t>
      </w:r>
      <w:r>
        <w:rPr>
          <w:rFonts w:ascii="Arial" w:hAnsi="Arial"/>
          <w:i/>
          <w:sz w:val="24"/>
        </w:rPr>
        <w:t xml:space="preserve">patrimonio cultural inmaterial, </w:t>
      </w:r>
      <w:r>
        <w:rPr>
          <w:rFonts w:ascii="Arial" w:hAnsi="Arial"/>
          <w:b/>
          <w:i/>
          <w:sz w:val="24"/>
        </w:rPr>
        <w:t>que se transmite de generación en generación, 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recreado constantemente </w:t>
      </w:r>
      <w:r>
        <w:rPr>
          <w:rFonts w:ascii="Arial" w:hAnsi="Arial"/>
          <w:i/>
          <w:sz w:val="24"/>
        </w:rPr>
        <w:t xml:space="preserve">por las comunidades y </w:t>
      </w:r>
      <w:r>
        <w:rPr>
          <w:rFonts w:ascii="Arial" w:hAnsi="Arial"/>
          <w:b/>
          <w:i/>
          <w:sz w:val="24"/>
        </w:rPr>
        <w:t>grupos en función de su entorno, su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interacción con la naturaleza y su </w:t>
      </w:r>
      <w:r>
        <w:rPr>
          <w:rFonts w:ascii="Arial" w:hAnsi="Arial"/>
          <w:b/>
          <w:i/>
          <w:sz w:val="24"/>
        </w:rPr>
        <w:t>historia, infundiéndoles un sentimiento de identidad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y continuidad y </w:t>
      </w:r>
      <w:r>
        <w:rPr>
          <w:rFonts w:ascii="Arial" w:hAnsi="Arial"/>
          <w:b/>
          <w:i/>
          <w:sz w:val="24"/>
        </w:rPr>
        <w:t>contribuyendo así a promover el respeto de la diversidad cultural y 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creatividad humana</w:t>
      </w:r>
      <w:r>
        <w:rPr>
          <w:rFonts w:ascii="Arial" w:hAnsi="Arial"/>
          <w:i/>
          <w:sz w:val="24"/>
        </w:rPr>
        <w:t>. A los efectos de la presente Convención, se tendrá en cuenta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únicamente el patrimonio cultural inmaterial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compatible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 instrumentos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internacionales de derechos humanos existentes y con los imperativos de respeto mutuo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comunidades, grupos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 individuos 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sostenible</w:t>
      </w:r>
      <w:r>
        <w:rPr>
          <w:rFonts w:ascii="Arial" w:hAnsi="Arial"/>
          <w:i/>
          <w:position w:val="7"/>
          <w:sz w:val="16"/>
        </w:rPr>
        <w:t>6</w:t>
      </w:r>
      <w:r>
        <w:rPr>
          <w:rFonts w:ascii="Arial" w:hAnsi="Arial"/>
          <w:i/>
          <w:sz w:val="24"/>
        </w:rPr>
        <w:t>.</w:t>
      </w:r>
    </w:p>
    <w:p w14:paraId="09F339E7" w14:textId="77777777" w:rsidR="004E7E63" w:rsidRDefault="004E7E63">
      <w:pPr>
        <w:pStyle w:val="Textoindependiente"/>
        <w:spacing w:before="7"/>
        <w:rPr>
          <w:rFonts w:ascii="Arial"/>
          <w:i/>
          <w:sz w:val="28"/>
        </w:rPr>
      </w:pPr>
    </w:p>
    <w:p w14:paraId="5300FBFA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5" w:lineRule="auto"/>
        <w:rPr>
          <w:i/>
          <w:sz w:val="24"/>
        </w:rPr>
      </w:pP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Ley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General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Cultura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Derechos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Culturales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manifiesta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b/>
          <w:i/>
          <w:sz w:val="24"/>
        </w:rPr>
        <w:t>todos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habitantes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tienen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los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derechos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acceder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cultura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disfrute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bienes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y servicios que presta el Estado en la materia; participar de manera activa 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creativa en la cultura</w:t>
      </w:r>
      <w:r>
        <w:rPr>
          <w:i/>
          <w:sz w:val="24"/>
        </w:rPr>
        <w:t>; disfrutar de la protección por parte del Estado mexicano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patrimoniales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propiedad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intelectual,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producciones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artísticas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literarias o </w:t>
      </w:r>
      <w:r>
        <w:rPr>
          <w:b/>
          <w:i/>
          <w:sz w:val="24"/>
        </w:rPr>
        <w:t>culturales de las que sean autores</w:t>
      </w:r>
      <w:r>
        <w:rPr>
          <w:i/>
          <w:sz w:val="24"/>
        </w:rPr>
        <w:t>, de conformidad con la legislación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aplicable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plástica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 escultórica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creadores,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estará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protegida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reconocida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exclusivamente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términos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Autor,</w:t>
      </w:r>
      <w:r>
        <w:rPr>
          <w:i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así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aquellas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establezcan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Constitución,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tratados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internacionales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mexicano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otras leyes.</w:t>
      </w:r>
    </w:p>
    <w:p w14:paraId="67CF9456" w14:textId="77777777" w:rsidR="004E7E63" w:rsidRDefault="004E7E63">
      <w:pPr>
        <w:pStyle w:val="Textoindependiente"/>
        <w:rPr>
          <w:rFonts w:ascii="Arial"/>
          <w:i/>
          <w:sz w:val="20"/>
        </w:rPr>
      </w:pPr>
    </w:p>
    <w:p w14:paraId="217AA460" w14:textId="77777777" w:rsidR="004E7E63" w:rsidRDefault="004E7E63">
      <w:pPr>
        <w:pStyle w:val="Textoindependiente"/>
        <w:rPr>
          <w:rFonts w:ascii="Arial"/>
          <w:i/>
          <w:sz w:val="20"/>
        </w:rPr>
      </w:pPr>
    </w:p>
    <w:p w14:paraId="7900B763" w14:textId="60608C63" w:rsidR="004E7E63" w:rsidRDefault="00C91733">
      <w:pPr>
        <w:pStyle w:val="Textoindependiente"/>
        <w:spacing w:before="8"/>
        <w:rPr>
          <w:rFonts w:ascii="Arial"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9A6946" wp14:editId="77D924AA">
                <wp:simplePos x="0" y="0"/>
                <wp:positionH relativeFrom="page">
                  <wp:posOffset>901065</wp:posOffset>
                </wp:positionH>
                <wp:positionV relativeFrom="paragraph">
                  <wp:posOffset>241935</wp:posOffset>
                </wp:positionV>
                <wp:extent cx="1828800" cy="889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7199" id="Rectangle 4" o:spid="_x0000_s1026" style="position:absolute;margin-left:70.95pt;margin-top:19.0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xG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F9+MN3gAAAAkB&#10;AAAPAAAAZHJzL2Rvd25yZXYueG1sTI9BT4NAEIXvJv6HzZh4swtIDSBLY008mrTVg70t7Aik7Cyy&#10;2xb99U5Penxvvrx5r1zNdhAnnHzvSEG8iEAgNc701Cp4f3u5y0D4oMnowREq+EYPq+r6qtSFcWfa&#10;4mkXWsEh5AutoAthLKT0TYdW+4Ubkfj26SarA8uplWbSZw63g0yi6EFa3RN/6PSIzx02h93RKljn&#10;2fprk9Lrz7be4/6jPiyTKVLq9mZ+egQRcA5/MFzqc3WouFPtjmS8GFincc6ogvssBsFAmuRs1Gzk&#10;S5BVKf8vqH4BAAD//wMAUEsBAi0AFAAGAAgAAAAhALaDOJL+AAAA4QEAABMAAAAAAAAAAAAAAAAA&#10;AAAAAFtDb250ZW50X1R5cGVzXS54bWxQSwECLQAUAAYACAAAACEAOP0h/9YAAACUAQAACwAAAAAA&#10;AAAAAAAAAAAvAQAAX3JlbHMvLnJlbHNQSwECLQAUAAYACAAAACEAs02sRnQCAAD5BAAADgAAAAAA&#10;AAAAAAAAAAAuAgAAZHJzL2Uyb0RvYy54bWxQSwECLQAUAAYACAAAACEARffjD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B8839DE" w14:textId="77777777" w:rsidR="004E7E63" w:rsidRDefault="00C91733">
      <w:pPr>
        <w:spacing w:before="69" w:line="208" w:lineRule="auto"/>
        <w:ind w:left="118" w:right="1953"/>
        <w:rPr>
          <w:sz w:val="20"/>
        </w:rPr>
      </w:pPr>
      <w:r>
        <w:rPr>
          <w:position w:val="6"/>
          <w:sz w:val="13"/>
        </w:rPr>
        <w:t>6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Disponible en:</w:t>
      </w:r>
      <w:r>
        <w:rPr>
          <w:spacing w:val="1"/>
          <w:sz w:val="20"/>
        </w:rPr>
        <w:t xml:space="preserve"> </w:t>
      </w:r>
      <w:r>
        <w:rPr>
          <w:w w:val="95"/>
          <w:sz w:val="20"/>
          <w:u w:val="single"/>
        </w:rPr>
        <w:t>https://www.dof.gob.mx/nota_detalle.php?codigo=2117518&amp;fecha=28/03/2006#gsc.tab=0</w:t>
      </w:r>
      <w:r>
        <w:rPr>
          <w:spacing w:val="26"/>
          <w:w w:val="95"/>
          <w:sz w:val="20"/>
        </w:rPr>
        <w:t xml:space="preserve"> </w:t>
      </w:r>
      <w:r>
        <w:rPr>
          <w:sz w:val="20"/>
        </w:rPr>
        <w:t>Art.</w:t>
      </w:r>
      <w:r>
        <w:rPr>
          <w:spacing w:val="53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numeral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14:paraId="2420B884" w14:textId="77777777" w:rsidR="004E7E63" w:rsidRDefault="004E7E63">
      <w:pPr>
        <w:spacing w:line="208" w:lineRule="auto"/>
        <w:rPr>
          <w:sz w:val="20"/>
        </w:rPr>
        <w:sectPr w:rsidR="004E7E63">
          <w:pgSz w:w="12240" w:h="15840"/>
          <w:pgMar w:top="2280" w:right="1020" w:bottom="1500" w:left="1300" w:header="247" w:footer="1308" w:gutter="0"/>
          <w:cols w:space="720"/>
        </w:sectPr>
      </w:pPr>
    </w:p>
    <w:p w14:paraId="165362A4" w14:textId="77777777" w:rsidR="004E7E63" w:rsidRDefault="004E7E63">
      <w:pPr>
        <w:pStyle w:val="Textoindependiente"/>
        <w:spacing w:before="6"/>
        <w:rPr>
          <w:sz w:val="10"/>
        </w:rPr>
      </w:pPr>
    </w:p>
    <w:p w14:paraId="17FBFA62" w14:textId="77777777" w:rsidR="004E7E63" w:rsidRDefault="00C91733">
      <w:pPr>
        <w:spacing w:before="93" w:line="295" w:lineRule="auto"/>
        <w:ind w:left="118" w:right="109"/>
        <w:jc w:val="both"/>
        <w:rPr>
          <w:rFonts w:ascii="Arial" w:hAnsi="Arial"/>
          <w:i/>
          <w:sz w:val="24"/>
        </w:rPr>
      </w:pPr>
      <w:r>
        <w:rPr>
          <w:sz w:val="24"/>
        </w:rPr>
        <w:t>Dicho</w:t>
      </w:r>
      <w:r>
        <w:rPr>
          <w:spacing w:val="-12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13"/>
          <w:sz w:val="24"/>
        </w:rPr>
        <w:t xml:space="preserve"> </w:t>
      </w:r>
      <w:r>
        <w:rPr>
          <w:sz w:val="24"/>
        </w:rPr>
        <w:t>también</w:t>
      </w:r>
      <w:r>
        <w:rPr>
          <w:spacing w:val="-12"/>
          <w:sz w:val="24"/>
        </w:rPr>
        <w:t xml:space="preserve"> </w:t>
      </w:r>
      <w:r>
        <w:rPr>
          <w:sz w:val="24"/>
        </w:rPr>
        <w:t>establece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Federación,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las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entidades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federativas,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los municipios </w:t>
      </w:r>
      <w:r>
        <w:rPr>
          <w:rFonts w:ascii="Arial" w:hAnsi="Arial"/>
          <w:i/>
          <w:sz w:val="24"/>
        </w:rPr>
        <w:t xml:space="preserve">y las alcaldías de la Ciudad de México, </w:t>
      </w:r>
      <w:r>
        <w:rPr>
          <w:rFonts w:ascii="Arial" w:hAnsi="Arial"/>
          <w:b/>
          <w:i/>
          <w:sz w:val="24"/>
        </w:rPr>
        <w:t>en el ámbito de su competencia,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desarrollarán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acciones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investigar,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conservar,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proteger,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fomentar,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formar,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enriquecer y difundir el patrimonio cultural inmaterial</w:t>
      </w:r>
      <w:r>
        <w:rPr>
          <w:rFonts w:ascii="Arial" w:hAnsi="Arial"/>
          <w:i/>
          <w:sz w:val="24"/>
        </w:rPr>
        <w:t>, favoreciendo la dignificación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respeto de las manifestaciones de las culturas originarias, mediante su investigación,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difusión,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estudio 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conocimiento</w:t>
      </w:r>
      <w:r>
        <w:rPr>
          <w:rFonts w:ascii="Arial" w:hAnsi="Arial"/>
          <w:i/>
          <w:position w:val="7"/>
          <w:sz w:val="16"/>
        </w:rPr>
        <w:t>7</w:t>
      </w:r>
      <w:r>
        <w:rPr>
          <w:rFonts w:ascii="Arial" w:hAnsi="Arial"/>
          <w:i/>
          <w:sz w:val="24"/>
        </w:rPr>
        <w:t>.</w:t>
      </w:r>
    </w:p>
    <w:p w14:paraId="38C13C0C" w14:textId="77777777" w:rsidR="004E7E63" w:rsidRDefault="004E7E63">
      <w:pPr>
        <w:pStyle w:val="Textoindependiente"/>
        <w:spacing w:before="6"/>
        <w:rPr>
          <w:rFonts w:ascii="Arial"/>
          <w:i/>
          <w:sz w:val="28"/>
        </w:rPr>
      </w:pPr>
    </w:p>
    <w:p w14:paraId="682965E8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5" w:lineRule="auto"/>
        <w:ind w:righ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Sumado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anterior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Constitución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Política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Libre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Soberano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México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establece que </w:t>
      </w:r>
      <w:r>
        <w:rPr>
          <w:b/>
          <w:i/>
          <w:sz w:val="24"/>
        </w:rPr>
        <w:t>toda persona tiene derecho al acceso a la cultura y al disfrute de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los bienes y servicios que presta el Estado en la materia, así como el ejercicio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derechos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culturales.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Estado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promoverá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medios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difusión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desarrollo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cultura,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atendiendo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manifestaciones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expresiones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pleno respeto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libertad creativa.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establecerá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mecanismos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acceso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manifestación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cultural</w:t>
      </w:r>
      <w:r>
        <w:rPr>
          <w:rFonts w:ascii="Arial MT" w:hAnsi="Arial MT"/>
          <w:position w:val="8"/>
          <w:sz w:val="16"/>
        </w:rPr>
        <w:t>8</w:t>
      </w:r>
      <w:r>
        <w:rPr>
          <w:rFonts w:ascii="Arial MT" w:hAnsi="Arial MT"/>
          <w:sz w:val="24"/>
        </w:rPr>
        <w:t>.</w:t>
      </w:r>
    </w:p>
    <w:p w14:paraId="17377569" w14:textId="77777777" w:rsidR="004E7E63" w:rsidRDefault="004E7E63">
      <w:pPr>
        <w:pStyle w:val="Textoindependiente"/>
        <w:spacing w:before="7"/>
        <w:rPr>
          <w:sz w:val="27"/>
        </w:rPr>
      </w:pPr>
    </w:p>
    <w:p w14:paraId="45A007D9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2" w:lineRule="auto"/>
        <w:ind w:right="108"/>
        <w:rPr>
          <w:i/>
          <w:sz w:val="24"/>
        </w:rPr>
      </w:pPr>
      <w:r>
        <w:rPr>
          <w:rFonts w:ascii="Arial MT" w:hAnsi="Arial MT"/>
          <w:sz w:val="24"/>
        </w:rPr>
        <w:t xml:space="preserve">De igual forma la Constitución Local declara que </w:t>
      </w:r>
      <w:r>
        <w:rPr>
          <w:i/>
          <w:sz w:val="24"/>
        </w:rPr>
        <w:t>son facultades y obligaciones de la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legislatura expedir leyes, decretos o acuerdos para el régimen interior del Estado en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 ramos de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administración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gobierno.</w:t>
      </w:r>
    </w:p>
    <w:p w14:paraId="2759ED58" w14:textId="77777777" w:rsidR="004E7E63" w:rsidRDefault="004E7E63">
      <w:pPr>
        <w:pStyle w:val="Textoindependiente"/>
        <w:spacing w:before="7"/>
        <w:rPr>
          <w:rFonts w:ascii="Arial"/>
          <w:i/>
          <w:sz w:val="28"/>
        </w:rPr>
      </w:pPr>
    </w:p>
    <w:p w14:paraId="3FF316D2" w14:textId="77777777" w:rsidR="004E7E63" w:rsidRDefault="00C91733">
      <w:pPr>
        <w:pStyle w:val="Prrafodelista"/>
        <w:numPr>
          <w:ilvl w:val="0"/>
          <w:numId w:val="1"/>
        </w:numPr>
        <w:tabs>
          <w:tab w:val="left" w:pos="839"/>
        </w:tabs>
        <w:spacing w:line="295" w:lineRule="auto"/>
        <w:ind w:right="107"/>
        <w:rPr>
          <w:i/>
          <w:sz w:val="24"/>
        </w:rPr>
      </w:pPr>
      <w:r>
        <w:rPr>
          <w:rFonts w:ascii="Arial MT" w:hAnsi="Arial MT"/>
          <w:sz w:val="24"/>
        </w:rPr>
        <w:t>Por último, la Ley Orgánica de la Administración Pública del Estado de México,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manifiesta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estudio,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planeación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despacho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asuntos,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diversos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ramos </w:t>
      </w:r>
      <w:r>
        <w:rPr>
          <w:rFonts w:ascii="Arial MT" w:hAnsi="Arial MT"/>
          <w:sz w:val="24"/>
        </w:rPr>
        <w:t xml:space="preserve">(cultura) </w:t>
      </w:r>
      <w:r>
        <w:rPr>
          <w:i/>
          <w:sz w:val="24"/>
        </w:rPr>
        <w:t xml:space="preserve">de la Administración Pública del Estado </w:t>
      </w:r>
      <w:r>
        <w:rPr>
          <w:b/>
          <w:i/>
          <w:sz w:val="24"/>
        </w:rPr>
        <w:t>la Secretaría de Cultura 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Turismo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(dependencia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Estatal)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auxiliara 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Gobernador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efecto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vincular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sociedad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quehacer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turístico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artesanal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entidad,</w:t>
      </w:r>
      <w:r>
        <w:rPr>
          <w:i/>
          <w:spacing w:val="-65"/>
          <w:sz w:val="24"/>
        </w:rPr>
        <w:t xml:space="preserve"> </w:t>
      </w:r>
      <w:r>
        <w:rPr>
          <w:b/>
          <w:i/>
          <w:sz w:val="24"/>
        </w:rPr>
        <w:t>así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planear,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organizar,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coordinar,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promover,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ejecutar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evaluar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políticas,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programas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acciones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necesarias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desarrollar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cultura</w:t>
      </w:r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física, el deporte, y el fomento al turismo y desarrollo artesanal en el Estado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México.</w:t>
      </w:r>
    </w:p>
    <w:p w14:paraId="6BBF4590" w14:textId="77777777" w:rsidR="004E7E63" w:rsidRDefault="004E7E63">
      <w:pPr>
        <w:pStyle w:val="Textoindependiente"/>
        <w:rPr>
          <w:rFonts w:ascii="Arial"/>
          <w:i/>
          <w:sz w:val="20"/>
        </w:rPr>
      </w:pPr>
    </w:p>
    <w:p w14:paraId="23DC85E6" w14:textId="445B7C7A" w:rsidR="004E7E63" w:rsidRDefault="00C91733">
      <w:pPr>
        <w:pStyle w:val="Textoindependiente"/>
        <w:spacing w:before="10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C56BDD" wp14:editId="475C8B5E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31E0" id="Rectangle 3" o:spid="_x0000_s1026" style="position:absolute;margin-left:70.95pt;margin-top:15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N5xKIveAAAA&#10;CQEAAA8AAABkcnMvZG93bnJldi54bWxMj8FOwzAQRO9I/IO1SNyonRCqJsSpKBJHJFo40JsTL0nU&#10;eB1itw18PcsJjjP7NDtTrmc3iBNOofekIVkoEEiNtz21Gt5en25WIEI0ZM3gCTV8YYB1dXlRmsL6&#10;M23xtIut4BAKhdHQxTgWUoamQ2fCwo9IfPvwkzOR5dRKO5kzh7tBpkotpTM98YfOjPjYYXPYHZ2G&#10;Tb7afL5k9Py9rfe4f68Pd+mktL6+mh/uQUSc4x8Mv/W5OlTcqfZHskEMrLMkZ1TDrUpBMJClORs1&#10;G8kSZFXK/wuqHwAAAP//AwBQSwECLQAUAAYACAAAACEAtoM4kv4AAADhAQAAEwAAAAAAAAAAAAAA&#10;AAAAAAAAW0NvbnRlbnRfVHlwZXNdLnhtbFBLAQItABQABgAIAAAAIQA4/SH/1gAAAJQBAAALAAAA&#10;AAAAAAAAAAAAAC8BAABfcmVscy8ucmVsc1BLAQItABQABgAIAAAAIQDbbsz2dgIAAPkEAAAOAAAA&#10;AAAAAAAAAAAAAC4CAABkcnMvZTJvRG9jLnhtbFBLAQItABQABgAIAAAAIQDecSi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E098146" w14:textId="77777777" w:rsidR="004E7E63" w:rsidRDefault="00C91733">
      <w:pPr>
        <w:spacing w:before="69" w:line="208" w:lineRule="auto"/>
        <w:ind w:left="118" w:right="2396"/>
        <w:rPr>
          <w:sz w:val="20"/>
        </w:rPr>
      </w:pPr>
      <w:r>
        <w:rPr>
          <w:position w:val="6"/>
          <w:sz w:val="13"/>
        </w:rPr>
        <w:t>7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Disponible</w:t>
      </w:r>
      <w:r>
        <w:rPr>
          <w:spacing w:val="-4"/>
          <w:sz w:val="20"/>
        </w:rPr>
        <w:t xml:space="preserve"> </w:t>
      </w:r>
      <w:r>
        <w:rPr>
          <w:sz w:val="20"/>
        </w:rPr>
        <w:t>en:</w:t>
      </w:r>
      <w:r>
        <w:rPr>
          <w:spacing w:val="-3"/>
          <w:sz w:val="20"/>
        </w:rPr>
        <w:t xml:space="preserve"> </w:t>
      </w:r>
      <w:hyperlink r:id="rId17">
        <w:r>
          <w:rPr>
            <w:sz w:val="20"/>
            <w:u w:val="single"/>
          </w:rPr>
          <w:t>https://www.diputados.gob.mx/LeyesBiblio/pdf/LGCDC_040521.pdf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fracciones I,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X,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</w:p>
    <w:p w14:paraId="2DB14787" w14:textId="77777777" w:rsidR="004E7E63" w:rsidRDefault="00C91733">
      <w:pPr>
        <w:spacing w:line="191" w:lineRule="exact"/>
        <w:ind w:left="118"/>
        <w:rPr>
          <w:sz w:val="20"/>
        </w:rPr>
      </w:pPr>
      <w:r>
        <w:rPr>
          <w:position w:val="6"/>
          <w:sz w:val="13"/>
        </w:rPr>
        <w:t>8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</w:p>
    <w:p w14:paraId="0511CB81" w14:textId="77777777" w:rsidR="004E7E63" w:rsidRDefault="00D718DF">
      <w:pPr>
        <w:tabs>
          <w:tab w:val="left" w:pos="9297"/>
        </w:tabs>
        <w:spacing w:before="9" w:line="208" w:lineRule="auto"/>
        <w:ind w:left="118" w:right="111"/>
        <w:rPr>
          <w:sz w:val="20"/>
        </w:rPr>
      </w:pPr>
      <w:hyperlink r:id="rId18">
        <w:r w:rsidR="00C91733">
          <w:rPr>
            <w:sz w:val="20"/>
            <w:u w:val="single"/>
          </w:rPr>
          <w:t>https://legislacion.edomex.gob.mx/sites/legislacion.edomex.gob.mx/files/files/pdf/ley/vig/leyvig001.pdf</w:t>
        </w:r>
      </w:hyperlink>
      <w:r w:rsidR="00C91733">
        <w:rPr>
          <w:sz w:val="20"/>
        </w:rPr>
        <w:tab/>
        <w:t>art.</w:t>
      </w:r>
      <w:r w:rsidR="00C91733">
        <w:rPr>
          <w:spacing w:val="39"/>
          <w:sz w:val="20"/>
        </w:rPr>
        <w:t xml:space="preserve"> </w:t>
      </w:r>
      <w:r w:rsidR="00C91733">
        <w:rPr>
          <w:sz w:val="20"/>
        </w:rPr>
        <w:t>5</w:t>
      </w:r>
      <w:r w:rsidR="00C91733">
        <w:rPr>
          <w:spacing w:val="-53"/>
          <w:sz w:val="20"/>
        </w:rPr>
        <w:t xml:space="preserve"> </w:t>
      </w:r>
      <w:r w:rsidR="00C91733">
        <w:rPr>
          <w:sz w:val="20"/>
        </w:rPr>
        <w:t>párrafo</w:t>
      </w:r>
      <w:r w:rsidR="00C91733">
        <w:rPr>
          <w:spacing w:val="-2"/>
          <w:sz w:val="20"/>
        </w:rPr>
        <w:t xml:space="preserve"> </w:t>
      </w:r>
      <w:r w:rsidR="00C91733">
        <w:rPr>
          <w:sz w:val="20"/>
        </w:rPr>
        <w:t>trigésimo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sexto;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61</w:t>
      </w:r>
      <w:r w:rsidR="00C91733">
        <w:rPr>
          <w:spacing w:val="1"/>
          <w:sz w:val="20"/>
        </w:rPr>
        <w:t xml:space="preserve"> </w:t>
      </w:r>
      <w:r w:rsidR="00C91733">
        <w:rPr>
          <w:sz w:val="20"/>
        </w:rPr>
        <w:t>fracción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I</w:t>
      </w:r>
    </w:p>
    <w:p w14:paraId="16B8D5F4" w14:textId="77777777" w:rsidR="004E7E63" w:rsidRDefault="004E7E63">
      <w:pPr>
        <w:spacing w:line="208" w:lineRule="auto"/>
        <w:rPr>
          <w:sz w:val="20"/>
        </w:rPr>
        <w:sectPr w:rsidR="004E7E63">
          <w:pgSz w:w="12240" w:h="15840"/>
          <w:pgMar w:top="2280" w:right="1020" w:bottom="1560" w:left="1300" w:header="247" w:footer="1308" w:gutter="0"/>
          <w:cols w:space="720"/>
        </w:sectPr>
      </w:pPr>
    </w:p>
    <w:p w14:paraId="4BF4AD0F" w14:textId="77777777" w:rsidR="004E7E63" w:rsidRDefault="004E7E63">
      <w:pPr>
        <w:pStyle w:val="Textoindependiente"/>
        <w:spacing w:before="6"/>
        <w:rPr>
          <w:sz w:val="10"/>
        </w:rPr>
      </w:pPr>
    </w:p>
    <w:p w14:paraId="049FF3DE" w14:textId="77777777" w:rsidR="004E7E63" w:rsidRDefault="00C91733">
      <w:pPr>
        <w:spacing w:before="93" w:line="295" w:lineRule="auto"/>
        <w:ind w:left="118" w:right="11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Así </w:t>
      </w:r>
      <w:r>
        <w:rPr>
          <w:rFonts w:ascii="Arial" w:hAnsi="Arial"/>
          <w:b/>
          <w:i/>
          <w:sz w:val="24"/>
        </w:rPr>
        <w:t>mismo la Secretaría de Cultura y Turismo posee las atribuciones de fomentar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mecanismos para garantizar el derecho de las personas a participar libremente en la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vida cultural de la comunidad</w:t>
      </w:r>
      <w:r>
        <w:rPr>
          <w:rFonts w:ascii="Arial" w:hAnsi="Arial"/>
          <w:i/>
          <w:sz w:val="24"/>
        </w:rPr>
        <w:t>, a gozar de las artes y de los beneficios del progreso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científico;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rescatar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preservar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manifestaciones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específicas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diversas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constituyen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patrimonio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cultural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pueblo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mexiquense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señalen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otras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leyes,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reglamentos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disposiciones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jurídicas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aplicables</w:t>
      </w:r>
      <w:r>
        <w:rPr>
          <w:rFonts w:ascii="Arial" w:hAnsi="Arial"/>
          <w:i/>
          <w:position w:val="7"/>
          <w:sz w:val="16"/>
        </w:rPr>
        <w:t>9</w:t>
      </w:r>
      <w:r>
        <w:rPr>
          <w:rFonts w:ascii="Arial" w:hAnsi="Arial"/>
          <w:i/>
          <w:sz w:val="24"/>
        </w:rPr>
        <w:t>.</w:t>
      </w:r>
    </w:p>
    <w:p w14:paraId="075B2FD8" w14:textId="77777777" w:rsidR="004E7E63" w:rsidRDefault="004E7E63">
      <w:pPr>
        <w:pStyle w:val="Textoindependiente"/>
        <w:spacing w:before="10"/>
        <w:rPr>
          <w:rFonts w:ascii="Arial"/>
          <w:i/>
          <w:sz w:val="29"/>
        </w:rPr>
      </w:pPr>
    </w:p>
    <w:p w14:paraId="50471AAE" w14:textId="77777777" w:rsidR="004E7E63" w:rsidRDefault="00C91733">
      <w:pPr>
        <w:pStyle w:val="Textoindependiente"/>
        <w:spacing w:line="295" w:lineRule="auto"/>
        <w:ind w:left="118" w:right="108"/>
        <w:jc w:val="both"/>
      </w:pPr>
      <w:r>
        <w:t xml:space="preserve">Así </w:t>
      </w:r>
      <w:r>
        <w:rPr>
          <w:rFonts w:ascii="Arial" w:hAnsi="Arial"/>
          <w:b/>
        </w:rPr>
        <w:t xml:space="preserve">la presente propuesta legislativa busca que </w:t>
      </w:r>
      <w:r>
        <w:rPr>
          <w:rFonts w:ascii="Arial" w:hAnsi="Arial"/>
          <w:b/>
          <w:i/>
        </w:rPr>
        <w:t xml:space="preserve">El Carnaval de Chimalhuacán </w:t>
      </w:r>
      <w:r>
        <w:rPr>
          <w:rFonts w:ascii="Arial" w:hAnsi="Arial"/>
          <w:b/>
        </w:rPr>
        <w:t>sea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declarado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como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Patrimonio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Inmaterial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México</w:t>
      </w:r>
      <w:r>
        <w:t>,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interés</w:t>
      </w:r>
      <w:r>
        <w:rPr>
          <w:spacing w:val="-17"/>
        </w:rPr>
        <w:t xml:space="preserve"> </w:t>
      </w:r>
      <w:r>
        <w:t>público</w:t>
      </w:r>
      <w:r>
        <w:rPr>
          <w:spacing w:val="-64"/>
        </w:rPr>
        <w:t xml:space="preserve"> </w:t>
      </w:r>
      <w:r>
        <w:t>y social, de conservación, respeto, promoción, fomento y salvaguarda, además de que el</w:t>
      </w:r>
      <w:r>
        <w:rPr>
          <w:spacing w:val="1"/>
        </w:rPr>
        <w:t xml:space="preserve"> </w:t>
      </w:r>
      <w:r>
        <w:t>Ejecutivo del Estado, por conducto de su dependencia facultada deba adoptar las medidas</w:t>
      </w:r>
      <w:r>
        <w:rPr>
          <w:spacing w:val="-64"/>
        </w:rPr>
        <w:t xml:space="preserve"> </w:t>
      </w:r>
      <w:r>
        <w:t>que garanticen la viabilidad de establecerse como patrimonio cultural inmaterial de la</w:t>
      </w:r>
      <w:r>
        <w:rPr>
          <w:spacing w:val="1"/>
        </w:rPr>
        <w:t xml:space="preserve"> </w:t>
      </w:r>
      <w:r>
        <w:t>tradición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archivo,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impulso,</w:t>
      </w:r>
      <w:r>
        <w:rPr>
          <w:spacing w:val="1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transmisión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coordinación</w:t>
      </w:r>
      <w:r>
        <w:rPr>
          <w:spacing w:val="-64"/>
        </w:rPr>
        <w:t xml:space="preserve"> </w:t>
      </w:r>
      <w:r>
        <w:t>con las organizaciones de la sociedad civil promoverá lo necesario para promocionarlo y</w:t>
      </w:r>
      <w:r>
        <w:rPr>
          <w:spacing w:val="1"/>
        </w:rPr>
        <w:t xml:space="preserve"> </w:t>
      </w:r>
      <w:r>
        <w:t>preservarlo,</w:t>
      </w:r>
      <w:r>
        <w:rPr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presupuestal correspondiente.</w:t>
      </w:r>
    </w:p>
    <w:p w14:paraId="52D75B4D" w14:textId="77777777" w:rsidR="004E7E63" w:rsidRDefault="004E7E63">
      <w:pPr>
        <w:pStyle w:val="Textoindependiente"/>
        <w:spacing w:before="2"/>
        <w:rPr>
          <w:sz w:val="30"/>
        </w:rPr>
      </w:pPr>
    </w:p>
    <w:p w14:paraId="2AD68DDD" w14:textId="77777777" w:rsidR="004E7E63" w:rsidRDefault="00C91733">
      <w:pPr>
        <w:pStyle w:val="Textoindependiente"/>
        <w:spacing w:line="295" w:lineRule="auto"/>
        <w:ind w:left="118" w:right="110"/>
        <w:jc w:val="both"/>
      </w:pPr>
      <w:r>
        <w:t>Por</w:t>
      </w:r>
      <w:r>
        <w:rPr>
          <w:spacing w:val="-6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expuesto,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somete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consideración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“LXI”</w:t>
      </w:r>
      <w:r>
        <w:rPr>
          <w:spacing w:val="-64"/>
        </w:rPr>
        <w:t xml:space="preserve"> </w:t>
      </w:r>
      <w:r>
        <w:t>Legislatura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Iniciativa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tenerse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correcto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nutra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Parlamentarios</w:t>
      </w:r>
      <w:r>
        <w:rPr>
          <w:spacing w:val="-14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análisis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aprobado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mejores</w:t>
      </w:r>
      <w:r>
        <w:rPr>
          <w:spacing w:val="-14"/>
        </w:rPr>
        <w:t xml:space="preserve"> </w:t>
      </w:r>
      <w:r>
        <w:t>términos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beneficio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querida</w:t>
      </w:r>
      <w:r>
        <w:rPr>
          <w:spacing w:val="-3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mexiquense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honrosamente representamos.</w:t>
      </w:r>
    </w:p>
    <w:p w14:paraId="040D188D" w14:textId="77777777" w:rsidR="004E7E63" w:rsidRDefault="004E7E63">
      <w:pPr>
        <w:pStyle w:val="Textoindependiente"/>
        <w:spacing w:before="9"/>
        <w:rPr>
          <w:sz w:val="29"/>
        </w:rPr>
      </w:pPr>
    </w:p>
    <w:p w14:paraId="057394B8" w14:textId="77777777" w:rsidR="004E7E63" w:rsidRDefault="00C91733">
      <w:pPr>
        <w:pStyle w:val="Ttulo1"/>
        <w:ind w:left="2627" w:right="2627"/>
      </w:pPr>
      <w:r>
        <w:t>ATENTAMENTE</w:t>
      </w:r>
    </w:p>
    <w:p w14:paraId="3E1D12DD" w14:textId="77777777" w:rsidR="004E7E63" w:rsidRDefault="004E7E63">
      <w:pPr>
        <w:pStyle w:val="Textoindependiente"/>
        <w:rPr>
          <w:rFonts w:ascii="Arial"/>
          <w:b/>
          <w:sz w:val="26"/>
        </w:rPr>
      </w:pPr>
    </w:p>
    <w:p w14:paraId="7C696EB7" w14:textId="77777777" w:rsidR="004E7E63" w:rsidRDefault="004E7E63">
      <w:pPr>
        <w:pStyle w:val="Textoindependiente"/>
        <w:spacing w:before="8"/>
        <w:rPr>
          <w:rFonts w:ascii="Arial"/>
          <w:b/>
          <w:sz w:val="38"/>
        </w:rPr>
      </w:pPr>
    </w:p>
    <w:p w14:paraId="73C958CA" w14:textId="77777777" w:rsidR="004E7E63" w:rsidRDefault="00C91733">
      <w:pPr>
        <w:spacing w:before="1" w:line="295" w:lineRule="auto"/>
        <w:ind w:left="2627" w:right="262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DIP.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EMILIANO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AGUIRRE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CRUZ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PRESENTANTE</w:t>
      </w:r>
    </w:p>
    <w:p w14:paraId="0E603665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1C1381A8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3361D004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4A75F5F4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2A697CF1" w14:textId="59905298" w:rsidR="004E7E63" w:rsidRDefault="00C91733">
      <w:pPr>
        <w:pStyle w:val="Textoindependiente"/>
        <w:spacing w:before="5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C7B10F" wp14:editId="2E28429D">
                <wp:simplePos x="0" y="0"/>
                <wp:positionH relativeFrom="page">
                  <wp:posOffset>901065</wp:posOffset>
                </wp:positionH>
                <wp:positionV relativeFrom="paragraph">
                  <wp:posOffset>225425</wp:posOffset>
                </wp:positionV>
                <wp:extent cx="182880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EB8C" id="Rectangle 2" o:spid="_x0000_s1026" style="position:absolute;margin-left:70.95pt;margin-top:17.7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1l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e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SiPgm94AAAAJ&#10;AQAADwAAAGRycy9kb3ducmV2LnhtbEyPwU7DMBBE70j8g7VI3KjTkFRNGqeiSByRaOFAb06yTaLG&#10;62C7beDrWU7lOLNPszPFejKDOKPzvSUF81kEAqm2TU+tgo/3l4clCB80NXqwhAq+0cO6vL0pdN7Y&#10;C23xvAut4BDyuVbQhTDmUvq6Q6P9zI5IfDtYZ3Rg6VrZOH3hcDPIOIoW0uie+EOnR3zusD7uTkbB&#10;Jltuvt4Sev3ZVnvcf1bHNHaRUvd309MKRMApXGH4q8/VoeROlT1R48XAOplnjCp4TFMQDCRxxkbF&#10;xiIDWRby/4LyFwAA//8DAFBLAQItABQABgAIAAAAIQC2gziS/gAAAOEBAAATAAAAAAAAAAAAAAAA&#10;AAAAAABbQ29udGVudF9UeXBlc10ueG1sUEsBAi0AFAAGAAgAAAAhADj9If/WAAAAlAEAAAsAAAAA&#10;AAAAAAAAAAAALwEAAF9yZWxzLy5yZWxzUEsBAi0AFAAGAAgAAAAhAEZDbWV1AgAA+QQAAA4AAAAA&#10;AAAAAAAAAAAALgIAAGRycy9lMm9Eb2MueG1sUEsBAi0AFAAGAAgAAAAhAEoj4J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BEAE139" w14:textId="77777777" w:rsidR="004E7E63" w:rsidRDefault="00C91733">
      <w:pPr>
        <w:spacing w:before="45" w:line="215" w:lineRule="exact"/>
        <w:ind w:left="118"/>
        <w:rPr>
          <w:sz w:val="20"/>
        </w:rPr>
      </w:pPr>
      <w:r>
        <w:rPr>
          <w:position w:val="6"/>
          <w:sz w:val="13"/>
        </w:rPr>
        <w:t>9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</w:p>
    <w:p w14:paraId="6CCF1FF8" w14:textId="77777777" w:rsidR="004E7E63" w:rsidRDefault="00D718DF">
      <w:pPr>
        <w:spacing w:before="9" w:line="208" w:lineRule="auto"/>
        <w:ind w:left="118"/>
        <w:rPr>
          <w:sz w:val="20"/>
        </w:rPr>
      </w:pPr>
      <w:hyperlink r:id="rId19">
        <w:r w:rsidR="00C91733">
          <w:rPr>
            <w:sz w:val="20"/>
            <w:u w:val="single"/>
          </w:rPr>
          <w:t>https://legislacion.edomex.gob.mx/sites/legislacion.edomex.gob.mx/files/files/pdf/ley/vig/leyvig017.pdf</w:t>
        </w:r>
      </w:hyperlink>
      <w:r w:rsidR="00C91733">
        <w:rPr>
          <w:spacing w:val="48"/>
          <w:sz w:val="20"/>
        </w:rPr>
        <w:t xml:space="preserve"> </w:t>
      </w:r>
      <w:r w:rsidR="00C91733">
        <w:rPr>
          <w:sz w:val="20"/>
        </w:rPr>
        <w:t>art.</w:t>
      </w:r>
      <w:r w:rsidR="00C91733">
        <w:rPr>
          <w:spacing w:val="38"/>
          <w:sz w:val="20"/>
        </w:rPr>
        <w:t xml:space="preserve"> </w:t>
      </w:r>
      <w:r w:rsidR="00C91733">
        <w:rPr>
          <w:sz w:val="20"/>
        </w:rPr>
        <w:t>19</w:t>
      </w:r>
      <w:r w:rsidR="00C91733">
        <w:rPr>
          <w:spacing w:val="-53"/>
          <w:sz w:val="20"/>
        </w:rPr>
        <w:t xml:space="preserve"> </w:t>
      </w:r>
      <w:r w:rsidR="00C91733">
        <w:rPr>
          <w:sz w:val="20"/>
        </w:rPr>
        <w:t>fracción</w:t>
      </w:r>
      <w:r w:rsidR="00C91733">
        <w:rPr>
          <w:spacing w:val="-2"/>
          <w:sz w:val="20"/>
        </w:rPr>
        <w:t xml:space="preserve"> </w:t>
      </w:r>
      <w:r w:rsidR="00C91733">
        <w:rPr>
          <w:sz w:val="20"/>
        </w:rPr>
        <w:t>XII;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37;</w:t>
      </w:r>
      <w:r w:rsidR="00C91733">
        <w:rPr>
          <w:spacing w:val="1"/>
          <w:sz w:val="20"/>
        </w:rPr>
        <w:t xml:space="preserve"> </w:t>
      </w:r>
      <w:r w:rsidR="00C91733">
        <w:rPr>
          <w:sz w:val="20"/>
        </w:rPr>
        <w:t>38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fracciones II,</w:t>
      </w:r>
      <w:r w:rsidR="00C91733">
        <w:rPr>
          <w:spacing w:val="-1"/>
          <w:sz w:val="20"/>
        </w:rPr>
        <w:t xml:space="preserve"> </w:t>
      </w:r>
      <w:r w:rsidR="00C91733">
        <w:rPr>
          <w:sz w:val="20"/>
        </w:rPr>
        <w:t>IV</w:t>
      </w:r>
      <w:r w:rsidR="00C91733">
        <w:rPr>
          <w:spacing w:val="1"/>
          <w:sz w:val="20"/>
        </w:rPr>
        <w:t xml:space="preserve"> </w:t>
      </w:r>
      <w:r w:rsidR="00C91733">
        <w:rPr>
          <w:sz w:val="20"/>
        </w:rPr>
        <w:t>y</w:t>
      </w:r>
      <w:r w:rsidR="00C91733">
        <w:rPr>
          <w:spacing w:val="-4"/>
          <w:sz w:val="20"/>
        </w:rPr>
        <w:t xml:space="preserve"> </w:t>
      </w:r>
      <w:r w:rsidR="00C91733">
        <w:rPr>
          <w:sz w:val="20"/>
        </w:rPr>
        <w:t>XXXIV</w:t>
      </w:r>
    </w:p>
    <w:p w14:paraId="610A6C3F" w14:textId="77777777" w:rsidR="004E7E63" w:rsidRDefault="004E7E63">
      <w:pPr>
        <w:spacing w:line="208" w:lineRule="auto"/>
        <w:rPr>
          <w:sz w:val="20"/>
        </w:rPr>
        <w:sectPr w:rsidR="004E7E63">
          <w:pgSz w:w="12240" w:h="15840"/>
          <w:pgMar w:top="2280" w:right="1020" w:bottom="1560" w:left="1300" w:header="247" w:footer="1308" w:gutter="0"/>
          <w:cols w:space="720"/>
        </w:sectPr>
      </w:pPr>
    </w:p>
    <w:p w14:paraId="67E7902A" w14:textId="77777777" w:rsidR="004E7E63" w:rsidRDefault="004E7E63">
      <w:pPr>
        <w:pStyle w:val="Textoindependiente"/>
        <w:spacing w:before="6"/>
        <w:rPr>
          <w:sz w:val="10"/>
        </w:rPr>
      </w:pPr>
    </w:p>
    <w:p w14:paraId="39928EF3" w14:textId="77777777" w:rsidR="004E7E63" w:rsidRDefault="00C91733">
      <w:pPr>
        <w:pStyle w:val="Ttulo1"/>
        <w:spacing w:before="93"/>
        <w:ind w:left="2627" w:right="2670"/>
      </w:pPr>
      <w:r>
        <w:t>GRUPO</w:t>
      </w:r>
      <w:r>
        <w:rPr>
          <w:spacing w:val="-1"/>
        </w:rPr>
        <w:t xml:space="preserve"> </w:t>
      </w:r>
      <w:r>
        <w:t>PARLAMENTARIO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MORENA</w:t>
      </w:r>
    </w:p>
    <w:p w14:paraId="4682C523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21D1A6C9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02F8230C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0465356A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39BEE3E0" w14:textId="77777777" w:rsidR="004E7E63" w:rsidRDefault="004E7E63">
      <w:pPr>
        <w:pStyle w:val="Textoindependiente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4247"/>
        <w:gridCol w:w="4712"/>
      </w:tblGrid>
      <w:tr w:rsidR="004E7E63" w14:paraId="787D4CA4" w14:textId="77777777">
        <w:trPr>
          <w:trHeight w:val="985"/>
        </w:trPr>
        <w:tc>
          <w:tcPr>
            <w:tcW w:w="4247" w:type="dxa"/>
          </w:tcPr>
          <w:p w14:paraId="6B38D3F7" w14:textId="77777777" w:rsidR="004E7E63" w:rsidRDefault="00C91733">
            <w:pPr>
              <w:pStyle w:val="TableParagraph"/>
              <w:spacing w:line="295" w:lineRule="auto"/>
              <w:ind w:left="200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MIRIAM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BURGOS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HERNÁNDEZ</w:t>
            </w:r>
          </w:p>
        </w:tc>
        <w:tc>
          <w:tcPr>
            <w:tcW w:w="4712" w:type="dxa"/>
          </w:tcPr>
          <w:p w14:paraId="7E28A635" w14:textId="77777777" w:rsidR="004E7E63" w:rsidRDefault="00C91733">
            <w:pPr>
              <w:pStyle w:val="TableParagraph"/>
              <w:spacing w:line="295" w:lineRule="auto"/>
              <w:ind w:left="367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DIP. ADRIAN MANUEL GALICIA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SALCEDA</w:t>
            </w:r>
          </w:p>
        </w:tc>
      </w:tr>
      <w:tr w:rsidR="004E7E63" w14:paraId="78F13150" w14:textId="77777777">
        <w:trPr>
          <w:trHeight w:val="1020"/>
        </w:trPr>
        <w:tc>
          <w:tcPr>
            <w:tcW w:w="4247" w:type="dxa"/>
          </w:tcPr>
          <w:p w14:paraId="79F2267C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59BB6D70" w14:textId="77777777" w:rsidR="004E7E63" w:rsidRDefault="00C9173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DUARTE</w:t>
            </w:r>
          </w:p>
        </w:tc>
        <w:tc>
          <w:tcPr>
            <w:tcW w:w="4712" w:type="dxa"/>
          </w:tcPr>
          <w:p w14:paraId="06624E6A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0466DB21" w14:textId="77777777" w:rsidR="004E7E63" w:rsidRDefault="00C91733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AZUCENA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CISNEROS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COSS</w:t>
            </w:r>
          </w:p>
        </w:tc>
      </w:tr>
      <w:tr w:rsidR="004E7E63" w14:paraId="764BF12D" w14:textId="77777777">
        <w:trPr>
          <w:trHeight w:val="1528"/>
        </w:trPr>
        <w:tc>
          <w:tcPr>
            <w:tcW w:w="4247" w:type="dxa"/>
          </w:tcPr>
          <w:p w14:paraId="57FDD055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3F2E39E6" w14:textId="77777777" w:rsidR="004E7E63" w:rsidRDefault="00C91733">
            <w:pPr>
              <w:pStyle w:val="TableParagraph"/>
              <w:spacing w:line="295" w:lineRule="auto"/>
              <w:ind w:left="200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MAURILIO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HERNÁNDEZ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GONZÁLEZ</w:t>
            </w:r>
          </w:p>
        </w:tc>
        <w:tc>
          <w:tcPr>
            <w:tcW w:w="4712" w:type="dxa"/>
          </w:tcPr>
          <w:p w14:paraId="6B701168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4558AF5A" w14:textId="77777777" w:rsidR="004E7E63" w:rsidRDefault="00C91733">
            <w:pPr>
              <w:pStyle w:val="TableParagraph"/>
              <w:spacing w:line="295" w:lineRule="auto"/>
              <w:ind w:left="367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ANTONIO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CRUZ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CRUZ</w:t>
            </w:r>
          </w:p>
        </w:tc>
      </w:tr>
      <w:tr w:rsidR="004E7E63" w14:paraId="18FA82E1" w14:textId="77777777">
        <w:trPr>
          <w:trHeight w:val="1531"/>
        </w:trPr>
        <w:tc>
          <w:tcPr>
            <w:tcW w:w="4247" w:type="dxa"/>
          </w:tcPr>
          <w:p w14:paraId="5A703140" w14:textId="77777777" w:rsidR="004E7E63" w:rsidRDefault="004E7E63">
            <w:pPr>
              <w:pStyle w:val="TableParagraph"/>
              <w:rPr>
                <w:b/>
                <w:sz w:val="26"/>
              </w:rPr>
            </w:pPr>
          </w:p>
          <w:p w14:paraId="1D1E3F4A" w14:textId="77777777" w:rsidR="004E7E63" w:rsidRDefault="004E7E6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C6EC7F6" w14:textId="77777777" w:rsidR="004E7E63" w:rsidRDefault="00C91733">
            <w:pPr>
              <w:pStyle w:val="TableParagraph"/>
              <w:spacing w:line="295" w:lineRule="auto"/>
              <w:ind w:left="200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ARIEL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JUAREZ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RODRÍGUEZ</w:t>
            </w:r>
          </w:p>
        </w:tc>
        <w:tc>
          <w:tcPr>
            <w:tcW w:w="4712" w:type="dxa"/>
          </w:tcPr>
          <w:p w14:paraId="30F9E62F" w14:textId="77777777" w:rsidR="004E7E63" w:rsidRDefault="004E7E63">
            <w:pPr>
              <w:pStyle w:val="TableParagraph"/>
              <w:rPr>
                <w:b/>
                <w:sz w:val="26"/>
              </w:rPr>
            </w:pPr>
          </w:p>
          <w:p w14:paraId="7E006D4A" w14:textId="77777777" w:rsidR="004E7E63" w:rsidRDefault="004E7E6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6DB660" w14:textId="77777777" w:rsidR="004E7E63" w:rsidRDefault="00C91733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FAUSTINO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CRUZ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PÉREZ</w:t>
            </w:r>
          </w:p>
        </w:tc>
      </w:tr>
      <w:tr w:rsidR="004E7E63" w14:paraId="13E22184" w14:textId="77777777">
        <w:trPr>
          <w:trHeight w:val="1358"/>
        </w:trPr>
        <w:tc>
          <w:tcPr>
            <w:tcW w:w="4247" w:type="dxa"/>
          </w:tcPr>
          <w:p w14:paraId="5D7BAAE8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6C5876D2" w14:textId="77777777" w:rsidR="004E7E63" w:rsidRDefault="00C9173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CAMILO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MURILLO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ZAVALA</w:t>
            </w:r>
          </w:p>
        </w:tc>
        <w:tc>
          <w:tcPr>
            <w:tcW w:w="4712" w:type="dxa"/>
          </w:tcPr>
          <w:p w14:paraId="18D34FC0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7DA73D28" w14:textId="77777777" w:rsidR="004E7E63" w:rsidRDefault="00C91733">
            <w:pPr>
              <w:pStyle w:val="TableParagraph"/>
              <w:spacing w:line="295" w:lineRule="auto"/>
              <w:ind w:left="367" w:right="1262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NAZARIO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GUTIÉRREZ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MARTÍNEZ</w:t>
            </w:r>
          </w:p>
        </w:tc>
      </w:tr>
      <w:tr w:rsidR="004E7E63" w14:paraId="1F8BFCB1" w14:textId="77777777">
        <w:trPr>
          <w:trHeight w:val="1361"/>
        </w:trPr>
        <w:tc>
          <w:tcPr>
            <w:tcW w:w="4247" w:type="dxa"/>
          </w:tcPr>
          <w:p w14:paraId="652C93B3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7A2B368E" w14:textId="77777777" w:rsidR="004E7E63" w:rsidRDefault="00C91733">
            <w:pPr>
              <w:pStyle w:val="TableParagraph"/>
              <w:spacing w:line="295" w:lineRule="auto"/>
              <w:ind w:left="200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VALENTIN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GONZÁLEZ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BAUTISTA</w:t>
            </w:r>
          </w:p>
        </w:tc>
        <w:tc>
          <w:tcPr>
            <w:tcW w:w="4712" w:type="dxa"/>
          </w:tcPr>
          <w:p w14:paraId="66D8E171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294D8FA2" w14:textId="77777777" w:rsidR="004E7E63" w:rsidRDefault="00C91733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GERARDO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ULLOA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PÉREZ</w:t>
            </w:r>
          </w:p>
        </w:tc>
      </w:tr>
      <w:tr w:rsidR="004E7E63" w14:paraId="712ECF89" w14:textId="77777777">
        <w:trPr>
          <w:trHeight w:val="1361"/>
        </w:trPr>
        <w:tc>
          <w:tcPr>
            <w:tcW w:w="4247" w:type="dxa"/>
          </w:tcPr>
          <w:p w14:paraId="5869C6AD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6CF7B369" w14:textId="77777777" w:rsidR="004E7E63" w:rsidRDefault="00C91733">
            <w:pPr>
              <w:pStyle w:val="TableParagraph"/>
              <w:spacing w:line="295" w:lineRule="auto"/>
              <w:ind w:left="200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YESICA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YANET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ROJAS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HERNÁNDEZ</w:t>
            </w:r>
          </w:p>
        </w:tc>
        <w:tc>
          <w:tcPr>
            <w:tcW w:w="4712" w:type="dxa"/>
          </w:tcPr>
          <w:p w14:paraId="75AAB7CE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315A52FF" w14:textId="77777777" w:rsidR="004E7E63" w:rsidRDefault="00C91733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BEATRIZ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GARCIA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VILLEGAS</w:t>
            </w:r>
          </w:p>
        </w:tc>
      </w:tr>
      <w:tr w:rsidR="004E7E63" w14:paraId="3CC7A79C" w14:textId="77777777">
        <w:trPr>
          <w:trHeight w:val="982"/>
        </w:trPr>
        <w:tc>
          <w:tcPr>
            <w:tcW w:w="4247" w:type="dxa"/>
          </w:tcPr>
          <w:p w14:paraId="2BDC9EE0" w14:textId="77777777" w:rsidR="004E7E63" w:rsidRDefault="004E7E6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9C7C4A0" w14:textId="77777777" w:rsidR="004E7E63" w:rsidRDefault="00C91733">
            <w:pPr>
              <w:pStyle w:val="TableParagraph"/>
              <w:spacing w:line="340" w:lineRule="atLeast"/>
              <w:ind w:left="200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ROSARIO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ELIZALDE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VAZQUEZ</w:t>
            </w:r>
          </w:p>
        </w:tc>
        <w:tc>
          <w:tcPr>
            <w:tcW w:w="4712" w:type="dxa"/>
          </w:tcPr>
          <w:p w14:paraId="0FCF1262" w14:textId="77777777" w:rsidR="004E7E63" w:rsidRDefault="004E7E6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600EE6E" w14:textId="77777777" w:rsidR="004E7E63" w:rsidRDefault="00C91733">
            <w:pPr>
              <w:pStyle w:val="TableParagraph"/>
              <w:spacing w:line="340" w:lineRule="atLeast"/>
              <w:ind w:left="367" w:right="1311"/>
              <w:rPr>
                <w:b/>
                <w:sz w:val="24"/>
              </w:rPr>
            </w:pPr>
            <w:r>
              <w:rPr>
                <w:b/>
                <w:sz w:val="24"/>
              </w:rPr>
              <w:t>DIP. ROSA MARÍA ZETINA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GONZÁLEZ</w:t>
            </w:r>
          </w:p>
        </w:tc>
      </w:tr>
    </w:tbl>
    <w:p w14:paraId="5275E79C" w14:textId="77777777" w:rsidR="004E7E63" w:rsidRDefault="004E7E63">
      <w:pPr>
        <w:spacing w:line="340" w:lineRule="atLeast"/>
        <w:rPr>
          <w:sz w:val="24"/>
        </w:rPr>
        <w:sectPr w:rsidR="004E7E63">
          <w:pgSz w:w="12240" w:h="15840"/>
          <w:pgMar w:top="2280" w:right="1020" w:bottom="1560" w:left="1300" w:header="247" w:footer="1308" w:gutter="0"/>
          <w:cols w:space="720"/>
        </w:sectPr>
      </w:pPr>
    </w:p>
    <w:p w14:paraId="104320A5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7A480CAA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391AD4D6" w14:textId="77777777" w:rsidR="004E7E63" w:rsidRDefault="004E7E63">
      <w:pPr>
        <w:pStyle w:val="Textoindependiente"/>
        <w:rPr>
          <w:rFonts w:ascii="Arial"/>
          <w:b/>
          <w:sz w:val="20"/>
        </w:rPr>
      </w:pPr>
    </w:p>
    <w:p w14:paraId="5563F1FA" w14:textId="77777777" w:rsidR="004E7E63" w:rsidRDefault="004E7E63">
      <w:pPr>
        <w:pStyle w:val="Textoindependiente"/>
        <w:spacing w:before="6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4418"/>
        <w:gridCol w:w="4378"/>
      </w:tblGrid>
      <w:tr w:rsidR="004E7E63" w14:paraId="71A65812" w14:textId="77777777">
        <w:trPr>
          <w:trHeight w:val="982"/>
        </w:trPr>
        <w:tc>
          <w:tcPr>
            <w:tcW w:w="4418" w:type="dxa"/>
          </w:tcPr>
          <w:p w14:paraId="7646F4A9" w14:textId="77777777" w:rsidR="004E7E63" w:rsidRDefault="00C91733">
            <w:pPr>
              <w:pStyle w:val="TableParagraph"/>
              <w:spacing w:line="295" w:lineRule="auto"/>
              <w:ind w:left="200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DIP. DANIEL ANDRÉS SIBAJA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GONZÁLEZ</w:t>
            </w:r>
          </w:p>
        </w:tc>
        <w:tc>
          <w:tcPr>
            <w:tcW w:w="4378" w:type="dxa"/>
          </w:tcPr>
          <w:p w14:paraId="1B24E65E" w14:textId="77777777" w:rsidR="004E7E63" w:rsidRDefault="00C91733">
            <w:pPr>
              <w:pStyle w:val="TableParagraph"/>
              <w:spacing w:line="268" w:lineRule="exact"/>
              <w:ind w:left="16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KARINA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LABASTIDA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SOTELO</w:t>
            </w:r>
          </w:p>
        </w:tc>
      </w:tr>
      <w:tr w:rsidR="004E7E63" w14:paraId="1DDFE550" w14:textId="77777777">
        <w:trPr>
          <w:trHeight w:val="1531"/>
        </w:trPr>
        <w:tc>
          <w:tcPr>
            <w:tcW w:w="4418" w:type="dxa"/>
          </w:tcPr>
          <w:p w14:paraId="158DA606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7626F4D7" w14:textId="77777777" w:rsidR="004E7E63" w:rsidRDefault="00C91733">
            <w:pPr>
              <w:pStyle w:val="TableParagraph"/>
              <w:spacing w:line="295" w:lineRule="auto"/>
              <w:ind w:left="200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DIP. DIONICIO JORGE GARCÍA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SÁNCHEZ</w:t>
            </w:r>
          </w:p>
        </w:tc>
        <w:tc>
          <w:tcPr>
            <w:tcW w:w="4378" w:type="dxa"/>
          </w:tcPr>
          <w:p w14:paraId="4F8BD2F1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422844B0" w14:textId="77777777" w:rsidR="004E7E63" w:rsidRDefault="00C91733">
            <w:pPr>
              <w:pStyle w:val="TableParagraph"/>
              <w:spacing w:line="295" w:lineRule="auto"/>
              <w:ind w:left="196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DIP. ISAAC MARTÍN MONTOYA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MÁRQUEZ</w:t>
            </w:r>
          </w:p>
        </w:tc>
      </w:tr>
      <w:tr w:rsidR="004E7E63" w14:paraId="0846A34B" w14:textId="77777777">
        <w:trPr>
          <w:trHeight w:val="1529"/>
        </w:trPr>
        <w:tc>
          <w:tcPr>
            <w:tcW w:w="4418" w:type="dxa"/>
          </w:tcPr>
          <w:p w14:paraId="316CEB94" w14:textId="77777777" w:rsidR="004E7E63" w:rsidRDefault="004E7E63">
            <w:pPr>
              <w:pStyle w:val="TableParagraph"/>
              <w:rPr>
                <w:b/>
                <w:sz w:val="26"/>
              </w:rPr>
            </w:pPr>
          </w:p>
          <w:p w14:paraId="3A966B7A" w14:textId="77777777" w:rsidR="004E7E63" w:rsidRDefault="004E7E6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A5F193" w14:textId="77777777" w:rsidR="004E7E63" w:rsidRDefault="00C91733">
            <w:pPr>
              <w:pStyle w:val="TableParagraph"/>
              <w:spacing w:before="1" w:line="295" w:lineRule="auto"/>
              <w:ind w:left="20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MÓNICA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ANGÉLICA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ÁLVAREZ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NEMER</w:t>
            </w:r>
          </w:p>
        </w:tc>
        <w:tc>
          <w:tcPr>
            <w:tcW w:w="4378" w:type="dxa"/>
          </w:tcPr>
          <w:p w14:paraId="74316E77" w14:textId="77777777" w:rsidR="004E7E63" w:rsidRDefault="004E7E63">
            <w:pPr>
              <w:pStyle w:val="TableParagraph"/>
              <w:rPr>
                <w:b/>
                <w:sz w:val="26"/>
              </w:rPr>
            </w:pPr>
          </w:p>
          <w:p w14:paraId="2767B1CF" w14:textId="77777777" w:rsidR="004E7E63" w:rsidRDefault="004E7E6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01D1F4D" w14:textId="77777777" w:rsidR="004E7E63" w:rsidRDefault="00C91733">
            <w:pPr>
              <w:pStyle w:val="TableParagraph"/>
              <w:spacing w:before="1" w:line="295" w:lineRule="auto"/>
              <w:ind w:left="196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LUZ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HERNÁNDEZ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BERMUDEZ</w:t>
            </w:r>
          </w:p>
        </w:tc>
      </w:tr>
      <w:tr w:rsidR="004E7E63" w14:paraId="4FDEDAF7" w14:textId="77777777">
        <w:trPr>
          <w:trHeight w:val="1361"/>
        </w:trPr>
        <w:tc>
          <w:tcPr>
            <w:tcW w:w="4418" w:type="dxa"/>
          </w:tcPr>
          <w:p w14:paraId="18F33151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44B7A553" w14:textId="77777777" w:rsidR="004E7E63" w:rsidRDefault="00C91733">
            <w:pPr>
              <w:pStyle w:val="TableParagraph"/>
              <w:spacing w:line="295" w:lineRule="auto"/>
              <w:ind w:left="200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DIP. MAX AGUSTÍN CORREA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HERNÁNDEZ</w:t>
            </w:r>
          </w:p>
        </w:tc>
        <w:tc>
          <w:tcPr>
            <w:tcW w:w="4378" w:type="dxa"/>
          </w:tcPr>
          <w:p w14:paraId="544E4422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5998A42B" w14:textId="77777777" w:rsidR="004E7E63" w:rsidRDefault="00C91733">
            <w:pPr>
              <w:pStyle w:val="TableParagraph"/>
              <w:ind w:left="17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ABRAHAM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SARONE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CAMPOS</w:t>
            </w:r>
          </w:p>
        </w:tc>
      </w:tr>
      <w:tr w:rsidR="004E7E63" w14:paraId="5B07CEEF" w14:textId="77777777">
        <w:trPr>
          <w:trHeight w:val="1361"/>
        </w:trPr>
        <w:tc>
          <w:tcPr>
            <w:tcW w:w="4418" w:type="dxa"/>
          </w:tcPr>
          <w:p w14:paraId="33830B4D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45554D15" w14:textId="77777777" w:rsidR="004E7E63" w:rsidRDefault="00C9173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ALICIA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MORENO</w:t>
            </w:r>
          </w:p>
        </w:tc>
        <w:tc>
          <w:tcPr>
            <w:tcW w:w="4378" w:type="dxa"/>
          </w:tcPr>
          <w:p w14:paraId="747AFCBC" w14:textId="77777777" w:rsidR="004E7E63" w:rsidRDefault="004E7E63">
            <w:pPr>
              <w:pStyle w:val="TableParagraph"/>
              <w:rPr>
                <w:b/>
                <w:sz w:val="32"/>
              </w:rPr>
            </w:pPr>
          </w:p>
          <w:p w14:paraId="2D3EBDE5" w14:textId="77777777" w:rsidR="004E7E63" w:rsidRDefault="00C91733">
            <w:pPr>
              <w:pStyle w:val="TableParagraph"/>
              <w:spacing w:line="295" w:lineRule="auto"/>
              <w:ind w:left="196" w:right="1295"/>
              <w:rPr>
                <w:b/>
                <w:sz w:val="24"/>
              </w:rPr>
            </w:pPr>
            <w:r>
              <w:rPr>
                <w:b/>
                <w:sz w:val="24"/>
              </w:rPr>
              <w:t>DIP. LOURDES JEZABEL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DELGADO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FLORES</w:t>
            </w:r>
          </w:p>
        </w:tc>
      </w:tr>
      <w:tr w:rsidR="004E7E63" w14:paraId="4D975AD9" w14:textId="77777777">
        <w:trPr>
          <w:trHeight w:val="982"/>
        </w:trPr>
        <w:tc>
          <w:tcPr>
            <w:tcW w:w="4418" w:type="dxa"/>
          </w:tcPr>
          <w:p w14:paraId="559A915F" w14:textId="77777777" w:rsidR="004E7E63" w:rsidRDefault="004E7E6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5C7CE98" w14:textId="77777777" w:rsidR="004E7E63" w:rsidRDefault="00C91733">
            <w:pPr>
              <w:pStyle w:val="TableParagraph"/>
              <w:spacing w:line="340" w:lineRule="atLeast"/>
              <w:ind w:left="200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MARISOL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TORRES</w:t>
            </w:r>
          </w:p>
        </w:tc>
        <w:tc>
          <w:tcPr>
            <w:tcW w:w="4378" w:type="dxa"/>
          </w:tcPr>
          <w:p w14:paraId="7D4D51F7" w14:textId="77777777" w:rsidR="004E7E63" w:rsidRDefault="004E7E6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A4E6C24" w14:textId="77777777" w:rsidR="004E7E63" w:rsidRDefault="00C91733">
            <w:pPr>
              <w:pStyle w:val="TableParagraph"/>
              <w:spacing w:line="340" w:lineRule="atLeast"/>
              <w:ind w:left="196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DIP. MARÍA DEL CARMEN DE LA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ROSA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MENDOZA</w:t>
            </w:r>
          </w:p>
        </w:tc>
      </w:tr>
    </w:tbl>
    <w:p w14:paraId="42851265" w14:textId="77777777" w:rsidR="004E7E63" w:rsidRDefault="004E7E63">
      <w:pPr>
        <w:spacing w:line="340" w:lineRule="atLeast"/>
        <w:rPr>
          <w:sz w:val="24"/>
        </w:rPr>
        <w:sectPr w:rsidR="004E7E63">
          <w:pgSz w:w="12240" w:h="15840"/>
          <w:pgMar w:top="2280" w:right="1020" w:bottom="1560" w:left="1300" w:header="247" w:footer="1308" w:gutter="0"/>
          <w:cols w:space="720"/>
        </w:sectPr>
      </w:pPr>
    </w:p>
    <w:p w14:paraId="061F8530" w14:textId="77777777" w:rsidR="004E7E63" w:rsidRDefault="004E7E63">
      <w:pPr>
        <w:pStyle w:val="Textoindependiente"/>
        <w:spacing w:before="6"/>
        <w:rPr>
          <w:rFonts w:ascii="Arial"/>
          <w:b/>
          <w:sz w:val="10"/>
        </w:rPr>
      </w:pPr>
    </w:p>
    <w:p w14:paraId="02452369" w14:textId="77777777" w:rsidR="004E7E63" w:rsidRDefault="00C91733">
      <w:pPr>
        <w:spacing w:before="93"/>
        <w:ind w:left="3426" w:right="347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DECRETO</w:t>
      </w:r>
    </w:p>
    <w:p w14:paraId="316C23A0" w14:textId="77777777" w:rsidR="004E7E63" w:rsidRDefault="004E7E63">
      <w:pPr>
        <w:pStyle w:val="Textoindependiente"/>
        <w:spacing w:before="3"/>
        <w:rPr>
          <w:rFonts w:ascii="Arial"/>
          <w:b/>
          <w:sz w:val="35"/>
        </w:rPr>
      </w:pPr>
    </w:p>
    <w:p w14:paraId="1C9F789D" w14:textId="77777777" w:rsidR="004E7E63" w:rsidRDefault="00C91733">
      <w:pPr>
        <w:pStyle w:val="Ttulo1"/>
        <w:tabs>
          <w:tab w:val="left" w:pos="3565"/>
        </w:tabs>
        <w:spacing w:line="295" w:lineRule="auto"/>
        <w:ind w:right="6352"/>
        <w:jc w:val="left"/>
      </w:pPr>
      <w:r>
        <w:t>DECRETO</w:t>
      </w:r>
      <w:r>
        <w:rPr>
          <w:spacing w:val="-4"/>
        </w:rPr>
        <w:t xml:space="preserve"> </w:t>
      </w:r>
      <w:r>
        <w:t>NÚMERO:</w:t>
      </w:r>
      <w:r>
        <w:rPr>
          <w:spacing w:val="-1"/>
          <w:w w:val="9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           LA</w:t>
      </w:r>
      <w:r>
        <w:rPr>
          <w:spacing w:val="-6"/>
        </w:rPr>
        <w:t xml:space="preserve"> </w:t>
      </w:r>
      <w:r>
        <w:t>H. “LXI” LEGISLTURA</w:t>
      </w:r>
    </w:p>
    <w:p w14:paraId="2CE2CE17" w14:textId="77777777" w:rsidR="004E7E63" w:rsidRDefault="00C91733">
      <w:pPr>
        <w:spacing w:line="295" w:lineRule="auto"/>
        <w:ind w:left="118" w:right="43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SOBERANO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DECRETA:</w:t>
      </w:r>
    </w:p>
    <w:p w14:paraId="140924E5" w14:textId="77777777" w:rsidR="004E7E63" w:rsidRDefault="004E7E63">
      <w:pPr>
        <w:pStyle w:val="Textoindependiente"/>
        <w:spacing w:before="8"/>
        <w:rPr>
          <w:rFonts w:ascii="Arial"/>
          <w:b/>
          <w:sz w:val="29"/>
        </w:rPr>
      </w:pPr>
    </w:p>
    <w:p w14:paraId="3DD9252E" w14:textId="77777777" w:rsidR="004E7E63" w:rsidRDefault="00C91733">
      <w:pPr>
        <w:spacing w:line="297" w:lineRule="auto"/>
        <w:ind w:left="118" w:right="112"/>
        <w:jc w:val="both"/>
        <w:rPr>
          <w:sz w:val="24"/>
        </w:rPr>
      </w:pPr>
      <w:r>
        <w:rPr>
          <w:rFonts w:ascii="Arial" w:hAnsi="Arial"/>
          <w:b/>
          <w:sz w:val="24"/>
        </w:rPr>
        <w:t>ARTÍCULO PRIMERO</w:t>
      </w:r>
      <w:r>
        <w:rPr>
          <w:sz w:val="24"/>
        </w:rPr>
        <w:t xml:space="preserve">. Se declara </w:t>
      </w:r>
      <w:r>
        <w:rPr>
          <w:rFonts w:ascii="Arial" w:hAnsi="Arial"/>
          <w:b/>
          <w:i/>
          <w:sz w:val="24"/>
        </w:rPr>
        <w:t xml:space="preserve">“El Carnaval de Chimalhuacán” </w:t>
      </w:r>
      <w:r>
        <w:rPr>
          <w:sz w:val="24"/>
        </w:rPr>
        <w:t>como Patrimonio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Inmaterial del</w:t>
      </w:r>
      <w:r>
        <w:rPr>
          <w:spacing w:val="-3"/>
          <w:sz w:val="24"/>
        </w:rPr>
        <w:t xml:space="preserve"> </w:t>
      </w:r>
      <w:r>
        <w:rPr>
          <w:sz w:val="24"/>
        </w:rPr>
        <w:t>Estado de México.</w:t>
      </w:r>
    </w:p>
    <w:p w14:paraId="4E743432" w14:textId="77777777" w:rsidR="004E7E63" w:rsidRDefault="004E7E63">
      <w:pPr>
        <w:pStyle w:val="Textoindependiente"/>
        <w:spacing w:before="2"/>
        <w:rPr>
          <w:sz w:val="29"/>
        </w:rPr>
      </w:pPr>
    </w:p>
    <w:p w14:paraId="5B033DE0" w14:textId="77777777" w:rsidR="004E7E63" w:rsidRDefault="00C91733">
      <w:pPr>
        <w:spacing w:before="1" w:line="295" w:lineRule="auto"/>
        <w:ind w:left="118" w:right="11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ARTÍCULO SEGUNDO</w:t>
      </w:r>
      <w:r>
        <w:rPr>
          <w:sz w:val="24"/>
        </w:rPr>
        <w:t>. Se declara de interés público y social, la conservación, el respeto,</w:t>
      </w:r>
      <w:r>
        <w:rPr>
          <w:spacing w:val="-64"/>
          <w:sz w:val="24"/>
        </w:rPr>
        <w:t xml:space="preserve"> </w:t>
      </w:r>
      <w:r>
        <w:rPr>
          <w:sz w:val="24"/>
        </w:rPr>
        <w:t>promoción,</w:t>
      </w:r>
      <w:r>
        <w:rPr>
          <w:spacing w:val="-3"/>
          <w:sz w:val="24"/>
        </w:rPr>
        <w:t xml:space="preserve"> </w:t>
      </w:r>
      <w:r>
        <w:rPr>
          <w:sz w:val="24"/>
        </w:rPr>
        <w:t>fomento y</w:t>
      </w:r>
      <w:r>
        <w:rPr>
          <w:spacing w:val="-4"/>
          <w:sz w:val="24"/>
        </w:rPr>
        <w:t xml:space="preserve"> </w:t>
      </w:r>
      <w:r>
        <w:rPr>
          <w:sz w:val="24"/>
        </w:rPr>
        <w:t>salvaguarda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“El Carnaval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Chimalhuacán”.</w:t>
      </w:r>
    </w:p>
    <w:p w14:paraId="2669A0CE" w14:textId="77777777" w:rsidR="004E7E63" w:rsidRDefault="004E7E63">
      <w:pPr>
        <w:pStyle w:val="Textoindependiente"/>
        <w:spacing w:before="7"/>
        <w:rPr>
          <w:rFonts w:ascii="Arial"/>
          <w:b/>
          <w:i/>
          <w:sz w:val="29"/>
        </w:rPr>
      </w:pPr>
    </w:p>
    <w:p w14:paraId="3D4ABDED" w14:textId="77777777" w:rsidR="004E7E63" w:rsidRDefault="00C91733">
      <w:pPr>
        <w:pStyle w:val="Textoindependiente"/>
        <w:spacing w:line="295" w:lineRule="auto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TERCERO</w:t>
      </w:r>
      <w:r>
        <w:t>.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Ejecutivo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conducto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Turismo, deberá adoptar las medidas que garanticen la viabilidad del Patrimonio Cultural</w:t>
      </w:r>
      <w:r>
        <w:rPr>
          <w:spacing w:val="1"/>
        </w:rPr>
        <w:t xml:space="preserve"> </w:t>
      </w:r>
      <w:r>
        <w:t>Inmaterial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“El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Carnaval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Chimalhuacán”</w:t>
      </w:r>
      <w:r>
        <w:rPr>
          <w:rFonts w:ascii="Arial" w:hAnsi="Arial"/>
          <w:b/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archivo,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impulso,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aspectos y, en coordinación con las organizaciones de la sociedad civil promoverá lo</w:t>
      </w:r>
      <w:r>
        <w:rPr>
          <w:spacing w:val="1"/>
        </w:rPr>
        <w:t xml:space="preserve"> </w:t>
      </w:r>
      <w:r>
        <w:t>necesario para promocionarlo y preservarlo, conforme a la disponibilidad presupuestal</w:t>
      </w:r>
      <w:r>
        <w:rPr>
          <w:spacing w:val="1"/>
        </w:rPr>
        <w:t xml:space="preserve"> </w:t>
      </w:r>
      <w:r>
        <w:t>correspondiente.</w:t>
      </w:r>
    </w:p>
    <w:p w14:paraId="776504B0" w14:textId="77777777" w:rsidR="004E7E63" w:rsidRDefault="004E7E63">
      <w:pPr>
        <w:pStyle w:val="Textoindependiente"/>
        <w:spacing w:before="10"/>
        <w:rPr>
          <w:sz w:val="29"/>
        </w:rPr>
      </w:pPr>
    </w:p>
    <w:p w14:paraId="7971BABC" w14:textId="77777777" w:rsidR="004E7E63" w:rsidRDefault="00C91733">
      <w:pPr>
        <w:pStyle w:val="Ttulo1"/>
        <w:ind w:left="2627" w:right="2624"/>
      </w:pPr>
      <w:r>
        <w:t>TRANSITORIOS</w:t>
      </w:r>
    </w:p>
    <w:p w14:paraId="1B15C698" w14:textId="77777777" w:rsidR="004E7E63" w:rsidRDefault="004E7E63">
      <w:pPr>
        <w:pStyle w:val="Textoindependiente"/>
        <w:spacing w:before="3"/>
        <w:rPr>
          <w:rFonts w:ascii="Arial"/>
          <w:b/>
          <w:sz w:val="35"/>
        </w:rPr>
      </w:pPr>
    </w:p>
    <w:p w14:paraId="2D707848" w14:textId="77777777" w:rsidR="004E7E63" w:rsidRDefault="00C91733">
      <w:pPr>
        <w:pStyle w:val="Textoindependiente"/>
        <w:spacing w:line="295" w:lineRule="auto"/>
        <w:ind w:left="118" w:right="116"/>
        <w:jc w:val="both"/>
      </w:pPr>
      <w:r>
        <w:rPr>
          <w:rFonts w:ascii="Arial" w:hAnsi="Arial"/>
          <w:b/>
        </w:rPr>
        <w:t>ARTÍCULO PRIMERO</w:t>
      </w:r>
      <w:r>
        <w:t>. Publíquese el presente Decreto en el Periódico Oficial “Gaceta del</w:t>
      </w:r>
      <w:r>
        <w:rPr>
          <w:spacing w:val="1"/>
        </w:rPr>
        <w:t xml:space="preserve"> </w:t>
      </w:r>
      <w:r>
        <w:t>Gobierno”.</w:t>
      </w:r>
    </w:p>
    <w:p w14:paraId="4EC32B6F" w14:textId="77777777" w:rsidR="004E7E63" w:rsidRDefault="004E7E63">
      <w:pPr>
        <w:pStyle w:val="Textoindependiente"/>
        <w:spacing w:before="8"/>
        <w:rPr>
          <w:sz w:val="29"/>
        </w:rPr>
      </w:pPr>
    </w:p>
    <w:p w14:paraId="306633E4" w14:textId="77777777" w:rsidR="004E7E63" w:rsidRDefault="00C91733">
      <w:pPr>
        <w:pStyle w:val="Textoindependiente"/>
        <w:spacing w:line="295" w:lineRule="auto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 Periódico</w:t>
      </w:r>
      <w:r>
        <w:rPr>
          <w:spacing w:val="-1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"Gaceta</w:t>
      </w:r>
      <w:r>
        <w:rPr>
          <w:spacing w:val="-1"/>
        </w:rPr>
        <w:t xml:space="preserve"> </w:t>
      </w:r>
      <w:r>
        <w:t>del Gobierno".</w:t>
      </w:r>
    </w:p>
    <w:p w14:paraId="5BE18140" w14:textId="77777777" w:rsidR="004E7E63" w:rsidRDefault="004E7E63">
      <w:pPr>
        <w:pStyle w:val="Textoindependiente"/>
        <w:spacing w:before="8"/>
        <w:rPr>
          <w:sz w:val="29"/>
        </w:rPr>
      </w:pPr>
    </w:p>
    <w:p w14:paraId="752862C4" w14:textId="77777777" w:rsidR="004E7E63" w:rsidRDefault="00C91733">
      <w:pPr>
        <w:pStyle w:val="Textoindependiente"/>
        <w:ind w:left="118"/>
        <w:jc w:val="both"/>
      </w:pPr>
      <w:r>
        <w:t>Lo</w:t>
      </w:r>
      <w:r>
        <w:rPr>
          <w:spacing w:val="-2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entendido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cumpla.</w:t>
      </w:r>
    </w:p>
    <w:p w14:paraId="2961F656" w14:textId="77777777" w:rsidR="004E7E63" w:rsidRDefault="004E7E63">
      <w:pPr>
        <w:pStyle w:val="Textoindependiente"/>
        <w:spacing w:before="1"/>
        <w:rPr>
          <w:sz w:val="35"/>
        </w:rPr>
      </w:pPr>
    </w:p>
    <w:p w14:paraId="2E3401E8" w14:textId="77777777" w:rsidR="004E7E63" w:rsidRDefault="00C91733">
      <w:pPr>
        <w:pStyle w:val="Textoindependiente"/>
        <w:tabs>
          <w:tab w:val="left" w:pos="3689"/>
        </w:tabs>
        <w:spacing w:line="295" w:lineRule="auto"/>
        <w:ind w:left="118" w:right="115"/>
        <w:jc w:val="both"/>
      </w:pPr>
      <w:r>
        <w:t>Dado en el Palacio del Poder Legislativo, en la Ciudad de Toluca de Lerdo, a los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veintitrés.</w:t>
      </w:r>
    </w:p>
    <w:sectPr w:rsidR="004E7E63">
      <w:pgSz w:w="12240" w:h="15840"/>
      <w:pgMar w:top="2280" w:right="1020" w:bottom="1560" w:left="1300" w:header="247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A929" w14:textId="77777777" w:rsidR="00D718DF" w:rsidRDefault="00D718DF">
      <w:r>
        <w:separator/>
      </w:r>
    </w:p>
  </w:endnote>
  <w:endnote w:type="continuationSeparator" w:id="0">
    <w:p w14:paraId="71329DE4" w14:textId="77777777" w:rsidR="00D718DF" w:rsidRDefault="00D7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F0A6" w14:textId="68564246" w:rsidR="004E7E63" w:rsidRDefault="00C9173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760" behindDoc="1" locked="0" layoutInCell="1" allowOverlap="1" wp14:anchorId="4E834683" wp14:editId="1D34ECCE">
          <wp:simplePos x="0" y="0"/>
          <wp:positionH relativeFrom="page">
            <wp:posOffset>3347922</wp:posOffset>
          </wp:positionH>
          <wp:positionV relativeFrom="page">
            <wp:posOffset>9063101</wp:posOffset>
          </wp:positionV>
          <wp:extent cx="1008812" cy="4241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812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4272" behindDoc="1" locked="0" layoutInCell="1" allowOverlap="1" wp14:anchorId="126D4CD1" wp14:editId="0628A753">
          <wp:simplePos x="0" y="0"/>
          <wp:positionH relativeFrom="page">
            <wp:posOffset>5134609</wp:posOffset>
          </wp:positionH>
          <wp:positionV relativeFrom="page">
            <wp:posOffset>9108185</wp:posOffset>
          </wp:positionV>
          <wp:extent cx="1894205" cy="233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4205" cy="233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60A7D3DF" wp14:editId="141AEF2D">
              <wp:simplePos x="0" y="0"/>
              <wp:positionH relativeFrom="page">
                <wp:posOffset>956945</wp:posOffset>
              </wp:positionH>
              <wp:positionV relativeFrom="page">
                <wp:posOffset>9058910</wp:posOffset>
              </wp:positionV>
              <wp:extent cx="1448435" cy="419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183B" w14:textId="77777777" w:rsidR="004E7E63" w:rsidRDefault="00C9173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Hidalgo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Col.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Centro</w:t>
                          </w:r>
                        </w:p>
                        <w:p w14:paraId="4C4B6587" w14:textId="77777777" w:rsidR="004E7E63" w:rsidRDefault="00C91733">
                          <w:pPr>
                            <w:spacing w:before="1"/>
                            <w:ind w:left="20" w:right="17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Toluca, México, C.P. 50000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Tels.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(722)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279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6400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D3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.35pt;margin-top:713.3pt;width:114.05pt;height:33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4W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0IQmJybsFRiWckTAJA9c6n6bz7V5p857JDlkj&#10;wwo679Dp4U4by4ams4sNJmTB29Z1vxXPNsBx2oHYcNWeWRaumT+TINnEm5h4JFpuPBLkuXdTrIm3&#10;LMLLRf4uX6/z8JeNG5K04VXFhA0zCyskf9a4o8QnSZykpWXLKwtnKWm1265bhQ4UhF24z9UcTs5u&#10;/nMargiQy4uUwogEt1HiFcv40iMFWXjJZRB7QZjcJsuAJCQvnqd0xwX795TQkOFkES0mMZ1Jv8gt&#10;cN/r3GjacQOjo+VdhuOTE02tBDeicq01lLeT/aQUlv65FNDuudFOsFajk1rNuB3dy3BqtmLeyuoR&#10;FKwkCAxkCmMPjEaqHxgNMEIyrL/vqWIYtR8EvAI7b2ZDzcZ2Nqgo4WqGDUaTuTbTXNr3iu8aQJ7e&#10;mZA38FJq7kR8ZnF8XzAWXC7HEWbnztN/53UetKvfAAAA//8DAFBLAwQUAAYACAAAACEAyyi1l+EA&#10;AAANAQAADwAAAGRycy9kb3ducmV2LnhtbEyPwU7DMBBE70j8g7VI3KjdAGmbxqkqBCckRBoOHJ3Y&#10;TazG6xC7bfh7tqdy29kdzb7JN5Pr2cmMwXqUMJ8JYAYbry22Er6qt4clsBAVatV7NBJ+TYBNcXuT&#10;q0z7M5bmtIstoxAMmZLQxThknIemM06FmR8M0m3vR6ciybHlelRnCnc9T4RIuVMW6UOnBvPSmeaw&#10;OzoJ228sX+3PR/1Z7ktbVSuB7+lByvu7absGFs0Ur2a44BM6FMRU+yPqwHrSz2JBVhqekjQFRpbH&#10;xZLa1JfVKkmBFzn/36L4AwAA//8DAFBLAQItABQABgAIAAAAIQC2gziS/gAAAOEBAAATAAAAAAAA&#10;AAAAAAAAAAAAAABbQ29udGVudF9UeXBlc10ueG1sUEsBAi0AFAAGAAgAAAAhADj9If/WAAAAlAEA&#10;AAsAAAAAAAAAAAAAAAAALwEAAF9yZWxzLy5yZWxzUEsBAi0AFAAGAAgAAAAhACAUrhaxAgAAsAUA&#10;AA4AAAAAAAAAAAAAAAAALgIAAGRycy9lMm9Eb2MueG1sUEsBAi0AFAAGAAgAAAAhAMsotZfhAAAA&#10;DQEAAA8AAAAAAAAAAAAAAAAACwUAAGRycy9kb3ducmV2LnhtbFBLBQYAAAAABAAEAPMAAAAZBgAA&#10;AAA=&#10;" filled="f" stroked="f">
              <v:textbox inset="0,0,0,0">
                <w:txbxContent>
                  <w:p w14:paraId="3041183B" w14:textId="77777777" w:rsidR="004E7E63" w:rsidRDefault="00C91733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Plaza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Hidalgo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S/N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Col.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Centro</w:t>
                    </w:r>
                  </w:p>
                  <w:p w14:paraId="4C4B6587" w14:textId="77777777" w:rsidR="004E7E63" w:rsidRDefault="00C91733">
                    <w:pPr>
                      <w:spacing w:before="1"/>
                      <w:ind w:left="20" w:right="1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Toluca, México, C.P. 50000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Tels.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(722)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279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6400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EXT.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2177FF1C" wp14:editId="2007883E">
              <wp:simplePos x="0" y="0"/>
              <wp:positionH relativeFrom="page">
                <wp:posOffset>6353175</wp:posOffset>
              </wp:positionH>
              <wp:positionV relativeFrom="page">
                <wp:posOffset>9403715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C344D" w14:textId="77777777" w:rsidR="004E7E63" w:rsidRDefault="00C917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7FF1C" id="Text Box 1" o:spid="_x0000_s1028" type="#_x0000_t202" style="position:absolute;margin-left:500.25pt;margin-top:740.45pt;width:17.3pt;height:13.0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vX2c0uEAAAAP&#10;AQAADwAAAGRycy9kb3ducmV2LnhtbEyPwU7DMBBE70j8g7VI3Ki3QEob4lQVghMSahoOHJ3YTaLG&#10;6xC7bfh7tie4zWifZmey9eR6cbJj6DwpmM8QhKXam44aBZ/l290SRIiajO49WQU/NsA6v77KdGr8&#10;mQp72sVGcAiFVCtoYxxSKUPdWqfDzA+W+Lb3o9OR7dhIM+ozh7te3iMupNMd8YdWD/altfVhd3QK&#10;Nl9UvHbfH9W22BddWa6Q3hcHpW5vps0ziGin+AfDpT5Xh5w7Vf5IJoiePSImzLJ6XOIKxIXBh2QO&#10;omKV4BOCzDP5f0f+Cw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L19nNLhAAAADwEA&#10;AA8AAAAAAAAAAAAAAAAACAUAAGRycy9kb3ducmV2LnhtbFBLBQYAAAAABAAEAPMAAAAWBgAAAAA=&#10;" filled="f" stroked="f">
              <v:textbox inset="0,0,0,0">
                <w:txbxContent>
                  <w:p w14:paraId="493C344D" w14:textId="77777777" w:rsidR="004E7E63" w:rsidRDefault="00C917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66FA" w14:textId="77777777" w:rsidR="00D718DF" w:rsidRDefault="00D718DF">
      <w:r>
        <w:separator/>
      </w:r>
    </w:p>
  </w:footnote>
  <w:footnote w:type="continuationSeparator" w:id="0">
    <w:p w14:paraId="3BF43039" w14:textId="77777777" w:rsidR="00D718DF" w:rsidRDefault="00D7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F7B6" w14:textId="0C99BD9B" w:rsidR="004E7E63" w:rsidRDefault="00C9173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2736" behindDoc="1" locked="0" layoutInCell="1" allowOverlap="1" wp14:anchorId="5C260EA4" wp14:editId="3B0C866A">
          <wp:simplePos x="0" y="0"/>
          <wp:positionH relativeFrom="page">
            <wp:posOffset>2542803</wp:posOffset>
          </wp:positionH>
          <wp:positionV relativeFrom="page">
            <wp:posOffset>156988</wp:posOffset>
          </wp:positionV>
          <wp:extent cx="2457821" cy="8029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7821" cy="802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6A8D6C5E" wp14:editId="6EF6C969">
              <wp:simplePos x="0" y="0"/>
              <wp:positionH relativeFrom="page">
                <wp:posOffset>1034415</wp:posOffset>
              </wp:positionH>
              <wp:positionV relativeFrom="page">
                <wp:posOffset>758190</wp:posOffset>
              </wp:positionV>
              <wp:extent cx="5704840" cy="7029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29AA2" w14:textId="77777777" w:rsidR="004E7E63" w:rsidRDefault="00C91733">
                          <w:pPr>
                            <w:spacing w:line="223" w:lineRule="exact"/>
                            <w:ind w:left="3596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96174A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z w:val="20"/>
                            </w:rPr>
                            <w:t>morena</w:t>
                          </w:r>
                        </w:p>
                        <w:p w14:paraId="1472FAF1" w14:textId="77777777" w:rsidR="004E7E63" w:rsidRDefault="00C91733">
                          <w:pPr>
                            <w:spacing w:before="70"/>
                            <w:ind w:left="3311" w:right="3034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96174A"/>
                              <w:sz w:val="24"/>
                            </w:rPr>
                            <w:t>Dip.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z w:val="24"/>
                            </w:rPr>
                            <w:t>Emiliano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z w:val="24"/>
                            </w:rPr>
                            <w:t>Aguirre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96174A"/>
                              <w:sz w:val="24"/>
                            </w:rPr>
                            <w:t>Cruz</w:t>
                          </w:r>
                        </w:p>
                        <w:p w14:paraId="1A11AAF9" w14:textId="77777777" w:rsidR="004E7E63" w:rsidRDefault="00C91733">
                          <w:pPr>
                            <w:spacing w:before="24" w:line="216" w:lineRule="exact"/>
                            <w:ind w:left="3567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96174A"/>
                              <w:sz w:val="18"/>
                            </w:rPr>
                            <w:t>DISTRITO</w:t>
                          </w:r>
                          <w:r>
                            <w:rPr>
                              <w:rFonts w:ascii="Calibri" w:hAnsi="Calibri"/>
                              <w:color w:val="96174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6174A"/>
                              <w:sz w:val="18"/>
                            </w:rPr>
                            <w:t>III</w:t>
                          </w:r>
                          <w:r>
                            <w:rPr>
                              <w:rFonts w:ascii="Calibri" w:hAnsi="Calibri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6174A"/>
                              <w:sz w:val="18"/>
                            </w:rPr>
                            <w:t>CHIMALHUACÁN</w:t>
                          </w:r>
                        </w:p>
                        <w:p w14:paraId="32D8C782" w14:textId="77777777" w:rsidR="004E7E63" w:rsidRDefault="00C91733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“2023.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Septuagésimo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Aniversario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Reconocimiento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Derecho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Voto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Mujeres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D6C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45pt;margin-top:59.7pt;width:449.2pt;height:55.3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Z1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zjATtoEUP7GDQrTygS1udodcpON334GYOsA1ddkx1fyfLrxoJuWqo2LIbpeTQMFpBdqG96Z9d&#10;HXG0BdkMH2QFYejOSAd0qFVnSwfFQIAOXXo8dcamUsLmbBGQmMBRCWeLIErIzIWg6XS7V9q8Y7JD&#10;1siwgs47dLq/08ZmQ9PJxQYTsuBt67rfimcb4DjuQGy4as9sFq6ZP5IgWcfrmHgkmq89EuS5d1Os&#10;iDcvwsUsv8xXqzz8aeOGJG14VTFhw0zCCsmfNe4o8VESJ2lp2fLKwtmUtNpuVq1CewrCLtx3LMiZ&#10;m/88DVcE4PKCUhiR4DZKvGIeLzxSkJmXLILYC8LkNpkHJCF58ZzSHRfs3ymhIcPJLJqNYvott8B9&#10;r7nRtOMGRkfLuwzHJyeaWgmuReVaayhvR/usFDb9p1JAu6dGO8FajY5qNYfNAVCsijeyegTpKgnK&#10;AhHCvAOjkeo7RgPMjgzrbzuqGEbtewHyt4NmMtRkbCaDihKuZthgNJorMw6kXa/4tgHk8YEJeQNP&#10;pOZOvU9ZHB8WzANH4ji77MA5/3deTxN2+QsAAP//AwBQSwMEFAAGAAgAAAAhAL9XrBfgAAAADAEA&#10;AA8AAABkcnMvZG93bnJldi54bWxMj8FOwzAMhu9IvENkJG4saYcqWppOE4ITEqIrB45p47XRGqc0&#10;2VbenuzEbv7lT78/l5vFjuyEszeOJCQrAQypc9pQL+GreXt4AuaDIq1GRyjhFz1sqtubUhXananG&#10;0y70LJaQL5SEIYSp4Nx3A1rlV25Ciru9m60KMc4917M6x3I78lSIjFtlKF4Y1IQvA3aH3dFK2H5T&#10;/Wp+PtrPel+bpskFvWcHKe/vlu0zsIBL+Ifhoh/VoYpOrTuS9myMOUvziMYhyR+BXQiRJWtgrYR0&#10;LRLgVcmvn6j+AAAA//8DAFBLAQItABQABgAIAAAAIQC2gziS/gAAAOEBAAATAAAAAAAAAAAAAAAA&#10;AAAAAABbQ29udGVudF9UeXBlc10ueG1sUEsBAi0AFAAGAAgAAAAhADj9If/WAAAAlAEAAAsAAAAA&#10;AAAAAAAAAAAALwEAAF9yZWxzLy5yZWxzUEsBAi0AFAAGAAgAAAAhAN+8xnWsAgAAqQUAAA4AAAAA&#10;AAAAAAAAAAAALgIAAGRycy9lMm9Eb2MueG1sUEsBAi0AFAAGAAgAAAAhAL9XrBfgAAAADAEAAA8A&#10;AAAAAAAAAAAAAAAABgUAAGRycy9kb3ducmV2LnhtbFBLBQYAAAAABAAEAPMAAAATBgAAAAA=&#10;" filled="f" stroked="f">
              <v:textbox inset="0,0,0,0">
                <w:txbxContent>
                  <w:p w14:paraId="13829AA2" w14:textId="77777777" w:rsidR="004E7E63" w:rsidRDefault="00C91733">
                    <w:pPr>
                      <w:spacing w:line="223" w:lineRule="exact"/>
                      <w:ind w:left="3596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96174A"/>
                        <w:sz w:val="20"/>
                      </w:rPr>
                      <w:t>Grupo</w:t>
                    </w:r>
                    <w:r>
                      <w:rPr>
                        <w:rFonts w:ascii="Calibri"/>
                        <w:b/>
                        <w:color w:val="96174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174A"/>
                        <w:sz w:val="20"/>
                      </w:rPr>
                      <w:t>Parlamentario</w:t>
                    </w:r>
                    <w:r>
                      <w:rPr>
                        <w:rFonts w:ascii="Calibri"/>
                        <w:b/>
                        <w:color w:val="96174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174A"/>
                        <w:sz w:val="20"/>
                      </w:rPr>
                      <w:t>morena</w:t>
                    </w:r>
                  </w:p>
                  <w:p w14:paraId="1472FAF1" w14:textId="77777777" w:rsidR="004E7E63" w:rsidRDefault="00C91733">
                    <w:pPr>
                      <w:spacing w:before="70"/>
                      <w:ind w:left="3311" w:right="303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96174A"/>
                        <w:sz w:val="24"/>
                      </w:rPr>
                      <w:t>Dip.</w:t>
                    </w:r>
                    <w:r>
                      <w:rPr>
                        <w:rFonts w:ascii="Calibri"/>
                        <w:b/>
                        <w:color w:val="9617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174A"/>
                        <w:sz w:val="24"/>
                      </w:rPr>
                      <w:t>Emiliano</w:t>
                    </w:r>
                    <w:r>
                      <w:rPr>
                        <w:rFonts w:ascii="Calibri"/>
                        <w:b/>
                        <w:color w:val="9617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174A"/>
                        <w:sz w:val="24"/>
                      </w:rPr>
                      <w:t>Aguirre</w:t>
                    </w:r>
                    <w:r>
                      <w:rPr>
                        <w:rFonts w:ascii="Calibri"/>
                        <w:b/>
                        <w:color w:val="9617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96174A"/>
                        <w:sz w:val="24"/>
                      </w:rPr>
                      <w:t>Cruz</w:t>
                    </w:r>
                  </w:p>
                  <w:p w14:paraId="1A11AAF9" w14:textId="77777777" w:rsidR="004E7E63" w:rsidRDefault="00C91733">
                    <w:pPr>
                      <w:spacing w:before="24" w:line="216" w:lineRule="exact"/>
                      <w:ind w:left="356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96174A"/>
                        <w:sz w:val="18"/>
                      </w:rPr>
                      <w:t>DISTRITO</w:t>
                    </w:r>
                    <w:r>
                      <w:rPr>
                        <w:rFonts w:ascii="Calibri" w:hAnsi="Calibri"/>
                        <w:color w:val="96174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6174A"/>
                        <w:sz w:val="18"/>
                      </w:rPr>
                      <w:t>III</w:t>
                    </w:r>
                    <w:r>
                      <w:rPr>
                        <w:rFonts w:ascii="Calibri" w:hAnsi="Calibri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6174A"/>
                        <w:sz w:val="18"/>
                      </w:rPr>
                      <w:t>CHIMALHUACÁN</w:t>
                    </w:r>
                  </w:p>
                  <w:p w14:paraId="32D8C782" w14:textId="77777777" w:rsidR="004E7E63" w:rsidRDefault="00C91733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“2023.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Septuagésimo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Aniversario</w:t>
                    </w:r>
                    <w:r>
                      <w:rPr>
                        <w:rFonts w:ascii="Calibri" w:hAns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Reconocimiento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Derecho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al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Voto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las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Mujeres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en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6029"/>
    <w:multiLevelType w:val="hybridMultilevel"/>
    <w:tmpl w:val="C4DCE184"/>
    <w:lvl w:ilvl="0" w:tplc="3BE6521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F4CA1C6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2" w:tplc="CBEEF50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BCCEB586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71402574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21E24FC4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8500D20A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8964459C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DCD4514E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3"/>
    <w:rsid w:val="00083611"/>
    <w:rsid w:val="004E7E63"/>
    <w:rsid w:val="00B334DC"/>
    <w:rsid w:val="00C91733"/>
    <w:rsid w:val="00D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A85C"/>
  <w15:docId w15:val="{AF70FA43-F65E-438D-BC77-01627BB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8" w:right="10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nionedomex.mx/2023/02/03/desfile-carnaval-chimalhuacan-2023-cuando-se-realizara-conoce-el-punto-de-salida/" TargetMode="External"/><Relationship Id="rId18" Type="http://schemas.openxmlformats.org/officeDocument/2006/relationships/hyperlink" Target="https://legislacion.edomex.gob.mx/sites/legislacion.edomex.gob.mx/files/files/pdf/ley/vig/leyvig0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diarioportal.com/2023/02/03/tres-meses-de-baile-el-carnaval-de-chimalhuacan-cien-anos-de-tradicion/" TargetMode="External"/><Relationship Id="rId17" Type="http://schemas.openxmlformats.org/officeDocument/2006/relationships/hyperlink" Target="https://www.diputados.gob.mx/LeyesBiblio/pdf/LGCDC_0405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hchr.org/sites/default/files/Documents/ProfessionalInterest/cescr_SP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rioportal.com/2023/02/03/tres-meses-de-baile-el-carnaval-de-chimalhuacan-cien-anos-de-tradic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putados.gob.mx/LeyesBiblio/pdf/CPEUM.pdf" TargetMode="External"/><Relationship Id="rId10" Type="http://schemas.openxmlformats.org/officeDocument/2006/relationships/hyperlink" Target="https://diarioportal.com/2023/02/03/tres-meses-de-baile-el-carnaval-de-chimalhuacan-cien-anos-de-tradicion/" TargetMode="External"/><Relationship Id="rId19" Type="http://schemas.openxmlformats.org/officeDocument/2006/relationships/hyperlink" Target="https://legislacion.edomex.gob.mx/sites/legislacion.edomex.gob.mx/files/files/pdf/ley/vig/leyvig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h.unesco.org/doc/src/01851-ES.pdf" TargetMode="External"/><Relationship Id="rId14" Type="http://schemas.openxmlformats.org/officeDocument/2006/relationships/hyperlink" Target="https://www.unionedomex.mx/2023/02/03/desfile-carnaval-chimalhuacan-2023-cuando-se-realizara-conoce-el-punto-de-salid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3445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PRODESK HP</cp:lastModifiedBy>
  <cp:revision>2</cp:revision>
  <dcterms:created xsi:type="dcterms:W3CDTF">2023-04-26T20:49:00Z</dcterms:created>
  <dcterms:modified xsi:type="dcterms:W3CDTF">2023-04-26T20:49:00Z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