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8789" w14:textId="77777777" w:rsidR="008203F9" w:rsidRDefault="008203F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18E6917" w14:textId="77777777" w:rsidR="008203F9" w:rsidRDefault="008203F9">
      <w:pPr>
        <w:pStyle w:val="Textoindependiente"/>
        <w:rPr>
          <w:rFonts w:ascii="Times New Roman"/>
          <w:sz w:val="20"/>
        </w:rPr>
      </w:pPr>
    </w:p>
    <w:p w14:paraId="4F62546C" w14:textId="77777777" w:rsidR="008203F9" w:rsidRDefault="008203F9">
      <w:pPr>
        <w:pStyle w:val="Textoindependiente"/>
        <w:spacing w:before="1"/>
        <w:rPr>
          <w:rFonts w:ascii="Times New Roman"/>
          <w:sz w:val="22"/>
        </w:rPr>
      </w:pPr>
    </w:p>
    <w:p w14:paraId="0A4D8E80" w14:textId="77777777" w:rsidR="008203F9" w:rsidRDefault="008203F9">
      <w:pPr>
        <w:pStyle w:val="Textoindependiente"/>
        <w:spacing w:before="5"/>
        <w:rPr>
          <w:rFonts w:ascii="Times New Roman"/>
          <w:sz w:val="8"/>
        </w:rPr>
      </w:pPr>
    </w:p>
    <w:p w14:paraId="5C608C94" w14:textId="77777777" w:rsidR="008203F9" w:rsidRDefault="00BF3210">
      <w:pPr>
        <w:spacing w:before="1"/>
        <w:ind w:left="4089"/>
        <w:rPr>
          <w:sz w:val="10"/>
        </w:rPr>
      </w:pPr>
      <w:r>
        <w:rPr>
          <w:noProof/>
        </w:rPr>
        <w:drawing>
          <wp:anchor distT="0" distB="0" distL="0" distR="0" simplePos="0" relativeHeight="487273984" behindDoc="1" locked="0" layoutInCell="1" allowOverlap="1" wp14:anchorId="0C6BB797" wp14:editId="1B6ED015">
            <wp:simplePos x="0" y="0"/>
            <wp:positionH relativeFrom="page">
              <wp:posOffset>2856229</wp:posOffset>
            </wp:positionH>
            <wp:positionV relativeFrom="paragraph">
              <wp:posOffset>-519304</wp:posOffset>
            </wp:positionV>
            <wp:extent cx="2054097" cy="652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97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VERDE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ECOLOGISTA</w:t>
      </w:r>
      <w:r>
        <w:rPr>
          <w:color w:val="96174A"/>
          <w:spacing w:val="-2"/>
          <w:sz w:val="10"/>
        </w:rPr>
        <w:t xml:space="preserve"> </w:t>
      </w:r>
      <w:r>
        <w:rPr>
          <w:color w:val="96174A"/>
          <w:sz w:val="10"/>
        </w:rPr>
        <w:t>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MEXICO</w:t>
      </w:r>
    </w:p>
    <w:p w14:paraId="7EFDFFED" w14:textId="77777777" w:rsidR="008203F9" w:rsidRDefault="008203F9">
      <w:pPr>
        <w:pStyle w:val="Textoindependiente"/>
        <w:rPr>
          <w:sz w:val="10"/>
        </w:rPr>
      </w:pPr>
    </w:p>
    <w:p w14:paraId="71501218" w14:textId="77777777" w:rsidR="008203F9" w:rsidRDefault="00BF3210">
      <w:pPr>
        <w:spacing w:before="78"/>
        <w:ind w:left="1026"/>
        <w:rPr>
          <w:sz w:val="16"/>
        </w:rPr>
      </w:pPr>
      <w:r>
        <w:rPr>
          <w:color w:val="96174A"/>
          <w:sz w:val="16"/>
        </w:rPr>
        <w:t>“2023.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Año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Septuagésimo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Aniversario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Reconocimiento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Derecho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al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Voto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3"/>
          <w:sz w:val="16"/>
        </w:rPr>
        <w:t xml:space="preserve"> </w:t>
      </w:r>
      <w:r>
        <w:rPr>
          <w:color w:val="96174A"/>
          <w:sz w:val="16"/>
        </w:rPr>
        <w:t>las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Mujeres en</w:t>
      </w:r>
      <w:r>
        <w:rPr>
          <w:color w:val="96174A"/>
          <w:spacing w:val="-7"/>
          <w:sz w:val="16"/>
        </w:rPr>
        <w:t xml:space="preserve"> </w:t>
      </w:r>
      <w:r>
        <w:rPr>
          <w:color w:val="96174A"/>
          <w:sz w:val="16"/>
        </w:rPr>
        <w:t>México”.</w:t>
      </w:r>
    </w:p>
    <w:p w14:paraId="27D30B3F" w14:textId="77777777" w:rsidR="008203F9" w:rsidRDefault="008203F9">
      <w:pPr>
        <w:pStyle w:val="Textoindependiente"/>
        <w:rPr>
          <w:sz w:val="20"/>
        </w:rPr>
      </w:pPr>
    </w:p>
    <w:p w14:paraId="66633259" w14:textId="77777777" w:rsidR="008203F9" w:rsidRDefault="008203F9">
      <w:pPr>
        <w:pStyle w:val="Textoindependiente"/>
        <w:rPr>
          <w:sz w:val="20"/>
        </w:rPr>
      </w:pPr>
    </w:p>
    <w:p w14:paraId="068F5E98" w14:textId="77777777" w:rsidR="008203F9" w:rsidRDefault="008203F9">
      <w:pPr>
        <w:pStyle w:val="Textoindependiente"/>
        <w:rPr>
          <w:sz w:val="20"/>
        </w:rPr>
      </w:pPr>
    </w:p>
    <w:p w14:paraId="452CB407" w14:textId="77777777" w:rsidR="008203F9" w:rsidRDefault="008203F9">
      <w:pPr>
        <w:pStyle w:val="Textoindependiente"/>
        <w:spacing w:before="1"/>
        <w:rPr>
          <w:sz w:val="23"/>
        </w:rPr>
      </w:pPr>
    </w:p>
    <w:p w14:paraId="5F033CF8" w14:textId="77777777" w:rsidR="008203F9" w:rsidRDefault="00BF3210">
      <w:pPr>
        <w:pStyle w:val="Textoindependiente"/>
        <w:tabs>
          <w:tab w:val="left" w:pos="7914"/>
          <w:tab w:val="left" w:pos="8580"/>
        </w:tabs>
        <w:ind w:left="3546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14:paraId="1A46DA6D" w14:textId="77777777" w:rsidR="008203F9" w:rsidRDefault="008203F9">
      <w:pPr>
        <w:pStyle w:val="Textoindependiente"/>
        <w:rPr>
          <w:sz w:val="26"/>
        </w:rPr>
      </w:pPr>
    </w:p>
    <w:p w14:paraId="2B364364" w14:textId="77777777" w:rsidR="008203F9" w:rsidRDefault="008203F9">
      <w:pPr>
        <w:pStyle w:val="Textoindependiente"/>
        <w:rPr>
          <w:sz w:val="22"/>
        </w:rPr>
      </w:pPr>
    </w:p>
    <w:p w14:paraId="5BC42B38" w14:textId="77777777" w:rsidR="008203F9" w:rsidRDefault="00BF3210">
      <w:pPr>
        <w:pStyle w:val="Ttulo1"/>
        <w:spacing w:before="1" w:line="360" w:lineRule="auto"/>
        <w:ind w:right="5068"/>
      </w:pPr>
      <w:r>
        <w:t>DIP.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DIRECTIVA</w:t>
      </w:r>
    </w:p>
    <w:p w14:paraId="0FBADFA9" w14:textId="77777777" w:rsidR="008203F9" w:rsidRDefault="00BF3210">
      <w:pPr>
        <w:spacing w:line="360" w:lineRule="auto"/>
        <w:ind w:left="118" w:right="39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 LEGISLATURA DEL H. PODER LEGISLATIVO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0F23017B" w14:textId="77777777" w:rsidR="008203F9" w:rsidRDefault="008203F9">
      <w:pPr>
        <w:pStyle w:val="Textoindependiente"/>
        <w:spacing w:before="1"/>
        <w:rPr>
          <w:rFonts w:ascii="Arial"/>
          <w:b/>
          <w:sz w:val="36"/>
        </w:rPr>
      </w:pPr>
    </w:p>
    <w:p w14:paraId="4CFC902B" w14:textId="77777777" w:rsidR="008203F9" w:rsidRDefault="00BF3210">
      <w:pPr>
        <w:pStyle w:val="Ttulo1"/>
        <w:spacing w:before="1"/>
        <w:ind w:right="0"/>
      </w:pPr>
      <w:r>
        <w:t>P R E 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10339C36" w14:textId="77777777" w:rsidR="008203F9" w:rsidRDefault="00BF3210">
      <w:pPr>
        <w:spacing w:before="136"/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14:paraId="26FC8E3F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41E9DD6E" w14:textId="77777777" w:rsidR="008203F9" w:rsidRDefault="008203F9">
      <w:pPr>
        <w:pStyle w:val="Textoindependiente"/>
        <w:rPr>
          <w:rFonts w:ascii="Arial"/>
          <w:b/>
          <w:sz w:val="22"/>
        </w:rPr>
      </w:pPr>
    </w:p>
    <w:p w14:paraId="43E096EF" w14:textId="77777777" w:rsidR="008203F9" w:rsidRDefault="00BF3210">
      <w:pPr>
        <w:ind w:left="118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6"/>
          <w:sz w:val="24"/>
        </w:rPr>
        <w:t xml:space="preserve"> </w:t>
      </w:r>
      <w:r>
        <w:rPr>
          <w:sz w:val="24"/>
        </w:rPr>
        <w:t>suscriben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14:paraId="1A0B1DBA" w14:textId="77777777" w:rsidR="008203F9" w:rsidRDefault="00BF3210">
      <w:pPr>
        <w:spacing w:before="140" w:line="360" w:lineRule="auto"/>
        <w:ind w:left="118" w:right="112"/>
        <w:jc w:val="both"/>
        <w:rPr>
          <w:sz w:val="24"/>
        </w:rPr>
      </w:pP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ROBLEDO</w:t>
      </w:r>
      <w:r>
        <w:rPr>
          <w:sz w:val="24"/>
        </w:rPr>
        <w:t>,</w:t>
      </w:r>
      <w:r>
        <w:rPr>
          <w:spacing w:val="62"/>
          <w:sz w:val="24"/>
        </w:rPr>
        <w:t xml:space="preserve"> </w:t>
      </w:r>
      <w:r>
        <w:rPr>
          <w:sz w:val="24"/>
        </w:rPr>
        <w:t>diputadas</w:t>
      </w:r>
      <w:r>
        <w:rPr>
          <w:spacing w:val="6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fracción II, 57 y 61 fracción I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Constitución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Soberano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México;</w:t>
      </w:r>
      <w:r>
        <w:rPr>
          <w:spacing w:val="-15"/>
          <w:sz w:val="24"/>
        </w:rPr>
        <w:t xml:space="preserve"> </w:t>
      </w:r>
      <w:r>
        <w:rPr>
          <w:sz w:val="24"/>
        </w:rPr>
        <w:t>28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5"/>
          <w:sz w:val="24"/>
        </w:rPr>
        <w:t xml:space="preserve"> </w:t>
      </w:r>
      <w:r>
        <w:rPr>
          <w:sz w:val="24"/>
        </w:rPr>
        <w:t>I,</w:t>
      </w:r>
      <w:r>
        <w:rPr>
          <w:spacing w:val="35"/>
          <w:sz w:val="24"/>
        </w:rPr>
        <w:t xml:space="preserve"> </w:t>
      </w:r>
      <w:r>
        <w:rPr>
          <w:sz w:val="24"/>
        </w:rPr>
        <w:t>30,</w:t>
      </w:r>
      <w:r>
        <w:rPr>
          <w:spacing w:val="-16"/>
          <w:sz w:val="24"/>
        </w:rPr>
        <w:t xml:space="preserve"> </w:t>
      </w:r>
      <w:r>
        <w:rPr>
          <w:sz w:val="24"/>
        </w:rPr>
        <w:t>38</w:t>
      </w:r>
      <w:r>
        <w:rPr>
          <w:spacing w:val="-17"/>
          <w:sz w:val="24"/>
        </w:rPr>
        <w:t xml:space="preserve"> </w:t>
      </w:r>
      <w:r>
        <w:rPr>
          <w:sz w:val="24"/>
        </w:rPr>
        <w:t>fracción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Soberano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 DE DECRETO POR EL QUE SE REFORMAN Y ADICIONAN 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REGLAMENTO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sustento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</w:p>
    <w:p w14:paraId="37802650" w14:textId="77777777" w:rsidR="008203F9" w:rsidRDefault="00BF3210">
      <w:pPr>
        <w:pStyle w:val="Textoindependiente"/>
        <w:ind w:left="118"/>
      </w:pPr>
      <w:r>
        <w:t>siguiente:</w:t>
      </w:r>
    </w:p>
    <w:p w14:paraId="4A4A9850" w14:textId="77777777" w:rsidR="008203F9" w:rsidRDefault="008203F9">
      <w:pPr>
        <w:pStyle w:val="Textoindependiente"/>
        <w:rPr>
          <w:sz w:val="20"/>
        </w:rPr>
      </w:pPr>
    </w:p>
    <w:p w14:paraId="2AC21951" w14:textId="77777777" w:rsidR="008203F9" w:rsidRDefault="008203F9">
      <w:pPr>
        <w:pStyle w:val="Textoindependiente"/>
        <w:rPr>
          <w:sz w:val="20"/>
        </w:rPr>
      </w:pPr>
    </w:p>
    <w:p w14:paraId="7352139C" w14:textId="77777777" w:rsidR="008203F9" w:rsidRDefault="008203F9">
      <w:pPr>
        <w:pStyle w:val="Textoindependiente"/>
        <w:rPr>
          <w:sz w:val="20"/>
        </w:rPr>
      </w:pPr>
    </w:p>
    <w:p w14:paraId="2EC74A0C" w14:textId="77777777" w:rsidR="008203F9" w:rsidRDefault="008203F9">
      <w:pPr>
        <w:pStyle w:val="Textoindependiente"/>
        <w:rPr>
          <w:sz w:val="20"/>
        </w:rPr>
      </w:pPr>
    </w:p>
    <w:p w14:paraId="2E708A4C" w14:textId="77777777" w:rsidR="008203F9" w:rsidRDefault="008203F9">
      <w:pPr>
        <w:pStyle w:val="Textoindependiente"/>
        <w:rPr>
          <w:sz w:val="20"/>
        </w:rPr>
      </w:pPr>
    </w:p>
    <w:p w14:paraId="2E765A94" w14:textId="77777777" w:rsidR="008203F9" w:rsidRDefault="008203F9">
      <w:pPr>
        <w:pStyle w:val="Textoindependiente"/>
        <w:rPr>
          <w:sz w:val="20"/>
        </w:rPr>
      </w:pPr>
    </w:p>
    <w:p w14:paraId="0D7DB8DC" w14:textId="77777777" w:rsidR="008203F9" w:rsidRDefault="008203F9">
      <w:pPr>
        <w:pStyle w:val="Textoindependiente"/>
        <w:rPr>
          <w:sz w:val="20"/>
        </w:rPr>
      </w:pPr>
    </w:p>
    <w:p w14:paraId="2B298246" w14:textId="77777777" w:rsidR="008203F9" w:rsidRDefault="008203F9">
      <w:pPr>
        <w:pStyle w:val="Textoindependiente"/>
        <w:rPr>
          <w:sz w:val="20"/>
        </w:rPr>
      </w:pPr>
    </w:p>
    <w:p w14:paraId="727793AA" w14:textId="77777777" w:rsidR="008203F9" w:rsidRDefault="008203F9">
      <w:pPr>
        <w:pStyle w:val="Textoindependiente"/>
        <w:rPr>
          <w:sz w:val="20"/>
        </w:rPr>
      </w:pPr>
    </w:p>
    <w:p w14:paraId="7068D199" w14:textId="77777777" w:rsidR="008203F9" w:rsidRDefault="008203F9">
      <w:pPr>
        <w:pStyle w:val="Textoindependiente"/>
        <w:rPr>
          <w:sz w:val="20"/>
        </w:rPr>
      </w:pPr>
    </w:p>
    <w:p w14:paraId="003DC9B4" w14:textId="77777777" w:rsidR="008203F9" w:rsidRDefault="008203F9">
      <w:pPr>
        <w:pStyle w:val="Textoindependiente"/>
        <w:rPr>
          <w:sz w:val="20"/>
        </w:rPr>
      </w:pPr>
    </w:p>
    <w:p w14:paraId="5D6FC040" w14:textId="77777777" w:rsidR="008203F9" w:rsidRDefault="008203F9">
      <w:pPr>
        <w:pStyle w:val="Textoindependiente"/>
        <w:spacing w:before="3"/>
        <w:rPr>
          <w:sz w:val="26"/>
        </w:rPr>
      </w:pPr>
    </w:p>
    <w:p w14:paraId="232F4A7E" w14:textId="77777777" w:rsidR="008203F9" w:rsidRDefault="008203F9">
      <w:pPr>
        <w:rPr>
          <w:sz w:val="26"/>
        </w:rPr>
        <w:sectPr w:rsidR="008203F9">
          <w:type w:val="continuous"/>
          <w:pgSz w:w="12240" w:h="15840"/>
          <w:pgMar w:top="280" w:right="1300" w:bottom="280" w:left="1300" w:header="720" w:footer="720" w:gutter="0"/>
          <w:cols w:space="720"/>
        </w:sectPr>
      </w:pPr>
    </w:p>
    <w:p w14:paraId="68499392" w14:textId="77777777" w:rsidR="008203F9" w:rsidRDefault="00BF3210">
      <w:pPr>
        <w:spacing w:before="95"/>
        <w:ind w:left="118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318043" wp14:editId="57123A85">
            <wp:simplePos x="0" y="0"/>
            <wp:positionH relativeFrom="page">
              <wp:posOffset>3571240</wp:posOffset>
            </wp:positionH>
            <wp:positionV relativeFrom="page">
              <wp:posOffset>9170695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6"/>
        </w:rPr>
        <w:t>Plaza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Centro</w:t>
      </w:r>
    </w:p>
    <w:p w14:paraId="69AF3309" w14:textId="77777777" w:rsidR="008203F9" w:rsidRDefault="00BF3210">
      <w:pPr>
        <w:spacing w:before="1" w:line="183" w:lineRule="exact"/>
        <w:ind w:left="118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3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 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 50000</w:t>
      </w:r>
    </w:p>
    <w:p w14:paraId="0145C8CC" w14:textId="77777777" w:rsidR="008203F9" w:rsidRDefault="00BF3210">
      <w:pPr>
        <w:spacing w:line="183" w:lineRule="exact"/>
        <w:ind w:left="118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2 79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65 15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 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79 65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14:paraId="6D34FC7E" w14:textId="77777777" w:rsidR="008203F9" w:rsidRDefault="00BF3210">
      <w:pPr>
        <w:pStyle w:val="Textoindependiente"/>
        <w:spacing w:before="11"/>
        <w:rPr>
          <w:rFonts w:ascii="Arial"/>
          <w:b/>
          <w:sz w:val="30"/>
        </w:rPr>
      </w:pPr>
      <w:r>
        <w:br w:type="column"/>
      </w:r>
    </w:p>
    <w:p w14:paraId="24C76B6E" w14:textId="77777777" w:rsidR="008203F9" w:rsidRDefault="00BF3210">
      <w:pPr>
        <w:ind w:left="1977"/>
        <w:rPr>
          <w:rFonts w:ascii="Arial"/>
          <w:b/>
        </w:rPr>
      </w:pPr>
      <w:hyperlink r:id="rId9">
        <w:r>
          <w:rPr>
            <w:rFonts w:ascii="Arial"/>
            <w:b/>
            <w:color w:val="96174A"/>
          </w:rPr>
          <w:t>www.legislativoedomex.gob.mx</w:t>
        </w:r>
      </w:hyperlink>
    </w:p>
    <w:p w14:paraId="11713182" w14:textId="77777777" w:rsidR="008203F9" w:rsidRDefault="008203F9">
      <w:pPr>
        <w:rPr>
          <w:rFonts w:ascii="Arial"/>
        </w:rPr>
        <w:sectPr w:rsidR="008203F9">
          <w:type w:val="continuous"/>
          <w:pgSz w:w="12240" w:h="15840"/>
          <w:pgMar w:top="280" w:right="1300" w:bottom="280" w:left="1300" w:header="720" w:footer="720" w:gutter="0"/>
          <w:cols w:num="2" w:space="720" w:equalWidth="0">
            <w:col w:w="2676" w:space="1530"/>
            <w:col w:w="5434"/>
          </w:cols>
        </w:sectPr>
      </w:pPr>
    </w:p>
    <w:p w14:paraId="3E84F3D6" w14:textId="77777777" w:rsidR="008203F9" w:rsidRDefault="008203F9">
      <w:pPr>
        <w:pStyle w:val="Textoindependiente"/>
        <w:spacing w:before="3"/>
        <w:rPr>
          <w:rFonts w:ascii="Arial"/>
          <w:b/>
          <w:sz w:val="15"/>
        </w:rPr>
      </w:pPr>
    </w:p>
    <w:p w14:paraId="0D8B27A5" w14:textId="77777777" w:rsidR="008203F9" w:rsidRDefault="00BF3210">
      <w:pPr>
        <w:pStyle w:val="Ttulo1"/>
        <w:spacing w:before="93"/>
        <w:ind w:left="1757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2E7CA2AF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7E79E0D2" w14:textId="77777777" w:rsidR="008203F9" w:rsidRDefault="008203F9">
      <w:pPr>
        <w:pStyle w:val="Textoindependiente"/>
        <w:rPr>
          <w:rFonts w:ascii="Arial"/>
          <w:b/>
          <w:sz w:val="22"/>
        </w:rPr>
      </w:pPr>
    </w:p>
    <w:p w14:paraId="24B2E2E9" w14:textId="77777777" w:rsidR="008203F9" w:rsidRDefault="00BF3210">
      <w:pPr>
        <w:pStyle w:val="Textoindependiente"/>
        <w:spacing w:line="360" w:lineRule="auto"/>
        <w:ind w:left="402" w:right="395"/>
        <w:jc w:val="both"/>
      </w:pPr>
      <w:r>
        <w:t>El Consejo de la Judicatura Federal define como conflicto de interés a aquella</w:t>
      </w:r>
      <w:r>
        <w:rPr>
          <w:spacing w:val="1"/>
        </w:rPr>
        <w:t xml:space="preserve"> </w:t>
      </w:r>
      <w:r>
        <w:t>situación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juicio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persona,</w:t>
      </w:r>
      <w:r>
        <w:rPr>
          <w:spacing w:val="-13"/>
        </w:rPr>
        <w:t xml:space="preserve"> </w:t>
      </w:r>
      <w:r>
        <w:t>especialmente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servidor</w:t>
      </w:r>
      <w:r>
        <w:rPr>
          <w:spacing w:val="-12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influenciado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interes</w:t>
      </w:r>
      <w:r>
        <w:t>es</w:t>
      </w:r>
      <w:r>
        <w:rPr>
          <w:spacing w:val="1"/>
        </w:rPr>
        <w:t xml:space="preserve"> </w:t>
      </w:r>
      <w:r>
        <w:t>particulares.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cuales,</w:t>
      </w:r>
      <w:r>
        <w:rPr>
          <w:spacing w:val="1"/>
        </w:rPr>
        <w:t xml:space="preserve"> </w:t>
      </w:r>
      <w:r>
        <w:t>frecuentemente son de tipo económico o personal contraponiéndose con los de la</w:t>
      </w:r>
      <w:r>
        <w:rPr>
          <w:spacing w:val="1"/>
        </w:rPr>
        <w:t xml:space="preserve"> </w:t>
      </w:r>
      <w:r>
        <w:t>institución en la que se desempeña, afectando a la integridad de sus decisiones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predominio del interés público.</w:t>
      </w:r>
    </w:p>
    <w:p w14:paraId="7DB7B99E" w14:textId="77777777" w:rsidR="008203F9" w:rsidRDefault="008203F9">
      <w:pPr>
        <w:pStyle w:val="Textoindependiente"/>
        <w:spacing w:before="2"/>
        <w:rPr>
          <w:sz w:val="36"/>
        </w:rPr>
      </w:pPr>
    </w:p>
    <w:p w14:paraId="0C58CC5A" w14:textId="77777777" w:rsidR="008203F9" w:rsidRDefault="00BF3210">
      <w:pPr>
        <w:pStyle w:val="Textoindependiente"/>
        <w:spacing w:line="360" w:lineRule="auto"/>
        <w:ind w:left="402" w:right="396"/>
        <w:jc w:val="both"/>
      </w:pPr>
      <w:r>
        <w:t>El conflicto de interés presenta tres modalidades, en función de sus características</w:t>
      </w:r>
      <w:r>
        <w:rPr>
          <w:spacing w:val="-64"/>
        </w:rPr>
        <w:t xml:space="preserve"> </w:t>
      </w:r>
      <w:r>
        <w:t>específicas.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primer</w:t>
      </w:r>
      <w:r>
        <w:rPr>
          <w:spacing w:val="-9"/>
        </w:rPr>
        <w:t xml:space="preserve"> </w:t>
      </w:r>
      <w:r>
        <w:t>lugar,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conflicto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intereses</w:t>
      </w:r>
      <w:r>
        <w:rPr>
          <w:spacing w:val="-7"/>
        </w:rPr>
        <w:t xml:space="preserve"> </w:t>
      </w:r>
      <w:r>
        <w:t>real,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implica</w:t>
      </w:r>
      <w:r>
        <w:rPr>
          <w:spacing w:val="-6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confrontación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privados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servidor</w:t>
      </w:r>
      <w:r>
        <w:rPr>
          <w:spacing w:val="-10"/>
        </w:rPr>
        <w:t xml:space="preserve"> </w:t>
      </w:r>
      <w:r>
        <w:t>público,</w:t>
      </w:r>
      <w:r>
        <w:rPr>
          <w:spacing w:val="-10"/>
        </w:rPr>
        <w:t xml:space="preserve"> </w:t>
      </w:r>
      <w:r>
        <w:t>mismo</w:t>
      </w:r>
      <w:r>
        <w:t>s</w:t>
      </w:r>
      <w:r>
        <w:rPr>
          <w:spacing w:val="-6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influir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indebida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atribuciones,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en el cumplimiento de sus responsabilidades. El conflicto de interés aparente es</w:t>
      </w:r>
      <w:r>
        <w:rPr>
          <w:spacing w:val="1"/>
        </w:rPr>
        <w:t xml:space="preserve"> </w:t>
      </w:r>
      <w:r>
        <w:t>aquel en el que los intereses privados son susceptibles de sospechas porque</w:t>
      </w:r>
      <w:r>
        <w:rPr>
          <w:spacing w:val="1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influir</w:t>
      </w:r>
      <w:r>
        <w:rPr>
          <w:spacing w:val="-10"/>
        </w:rPr>
        <w:t xml:space="preserve"> </w:t>
      </w:r>
      <w:r>
        <w:t>indebidamente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desempeño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encargo,</w:t>
      </w:r>
      <w:r>
        <w:rPr>
          <w:spacing w:val="-10"/>
        </w:rPr>
        <w:t xml:space="preserve"> </w:t>
      </w:r>
      <w:r>
        <w:t>aunque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caso.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potencial,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sucede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intereses privados susceptibles de provocar que, en el futuro, éste incurra en un</w:t>
      </w:r>
      <w:r>
        <w:rPr>
          <w:spacing w:val="1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 interés r</w:t>
      </w:r>
      <w:r>
        <w:t>eal.</w:t>
      </w:r>
    </w:p>
    <w:p w14:paraId="45A4462D" w14:textId="77777777" w:rsidR="008203F9" w:rsidRDefault="008203F9">
      <w:pPr>
        <w:pStyle w:val="Textoindependiente"/>
        <w:spacing w:before="11"/>
        <w:rPr>
          <w:sz w:val="35"/>
        </w:rPr>
      </w:pPr>
    </w:p>
    <w:p w14:paraId="4A251001" w14:textId="77777777" w:rsidR="008203F9" w:rsidRDefault="00BF3210">
      <w:pPr>
        <w:pStyle w:val="Textoindependiente"/>
        <w:spacing w:line="360" w:lineRule="auto"/>
        <w:ind w:left="402" w:right="398"/>
        <w:jc w:val="both"/>
      </w:pPr>
      <w:r>
        <w:t>De acuerdo con la Organización Mexicanos Contra la Corrupción, el conflicto de</w:t>
      </w:r>
      <w:r>
        <w:rPr>
          <w:spacing w:val="1"/>
        </w:rPr>
        <w:t xml:space="preserve"> </w:t>
      </w:r>
      <w:r>
        <w:t>interés no constituye un acto de corrupción en sí, sino hasta que afecta la decisión</w:t>
      </w:r>
      <w:r>
        <w:rPr>
          <w:spacing w:val="-64"/>
        </w:rPr>
        <w:t xml:space="preserve"> </w:t>
      </w:r>
      <w:r>
        <w:t>que toma un funcionario, en beneficio propio o de los suyos y en contra del interés</w:t>
      </w:r>
      <w:r>
        <w:rPr>
          <w:spacing w:val="1"/>
        </w:rPr>
        <w:t xml:space="preserve"> </w:t>
      </w:r>
      <w:r>
        <w:t>pú</w:t>
      </w:r>
      <w:r>
        <w:t>blico.</w:t>
      </w:r>
    </w:p>
    <w:p w14:paraId="0AE3C02C" w14:textId="77777777" w:rsidR="008203F9" w:rsidRDefault="008203F9">
      <w:pPr>
        <w:pStyle w:val="Textoindependiente"/>
        <w:spacing w:before="2"/>
        <w:rPr>
          <w:sz w:val="36"/>
        </w:rPr>
      </w:pPr>
    </w:p>
    <w:p w14:paraId="5E50083D" w14:textId="77777777" w:rsidR="008203F9" w:rsidRDefault="00BF3210">
      <w:pPr>
        <w:pStyle w:val="Textoindependiente"/>
        <w:spacing w:line="360" w:lineRule="auto"/>
        <w:ind w:left="402" w:right="397"/>
        <w:jc w:val="both"/>
      </w:pPr>
      <w:r>
        <w:t>El</w:t>
      </w:r>
      <w:r>
        <w:rPr>
          <w:spacing w:val="-5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dar,</w:t>
      </w:r>
      <w:r>
        <w:rPr>
          <w:spacing w:val="-4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desempeña</w:t>
      </w:r>
      <w:r>
        <w:rPr>
          <w:spacing w:val="-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cargo de legislador o legisladora local. Dado que, como representantes de 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diversa.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31"/>
        </w:rPr>
        <w:t xml:space="preserve"> </w:t>
      </w:r>
      <w:r>
        <w:t>pasados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presentes,</w:t>
      </w:r>
      <w:r>
        <w:rPr>
          <w:spacing w:val="29"/>
        </w:rPr>
        <w:t xml:space="preserve"> </w:t>
      </w:r>
      <w:r>
        <w:t>pueden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determinantes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definición</w:t>
      </w:r>
      <w:r>
        <w:rPr>
          <w:spacing w:val="32"/>
        </w:rPr>
        <w:t xml:space="preserve"> </w:t>
      </w:r>
      <w:r>
        <w:t>del</w:t>
      </w:r>
    </w:p>
    <w:p w14:paraId="3F58E51A" w14:textId="77777777" w:rsidR="008203F9" w:rsidRDefault="008203F9">
      <w:pPr>
        <w:spacing w:line="360" w:lineRule="auto"/>
        <w:jc w:val="both"/>
        <w:sectPr w:rsidR="008203F9">
          <w:headerReference w:type="default" r:id="rId10"/>
          <w:footerReference w:type="default" r:id="rId11"/>
          <w:pgSz w:w="12240" w:h="15840"/>
          <w:pgMar w:top="1620" w:right="1300" w:bottom="840" w:left="1300" w:header="845" w:footer="649" w:gutter="0"/>
          <w:pgNumType w:start="2"/>
          <w:cols w:space="720"/>
        </w:sectPr>
      </w:pPr>
    </w:p>
    <w:p w14:paraId="5059E139" w14:textId="77777777" w:rsidR="008203F9" w:rsidRDefault="008203F9">
      <w:pPr>
        <w:pStyle w:val="Textoindependiente"/>
        <w:spacing w:before="3"/>
        <w:rPr>
          <w:sz w:val="15"/>
        </w:rPr>
      </w:pPr>
    </w:p>
    <w:p w14:paraId="23222C30" w14:textId="77777777" w:rsidR="008203F9" w:rsidRDefault="00BF3210">
      <w:pPr>
        <w:pStyle w:val="Textoindependiente"/>
        <w:spacing w:before="93" w:line="360" w:lineRule="auto"/>
        <w:ind w:left="402" w:right="407"/>
        <w:jc w:val="both"/>
      </w:pPr>
      <w:r>
        <w:t>criterio y toma de decisiones de un legislador, de igual forma lo son cuando éstos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cónyuges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determinado</w:t>
      </w:r>
      <w:r>
        <w:rPr>
          <w:spacing w:val="-2"/>
        </w:rPr>
        <w:t xml:space="preserve"> </w:t>
      </w:r>
      <w:r>
        <w:t>grado.</w:t>
      </w:r>
    </w:p>
    <w:p w14:paraId="7105F72A" w14:textId="77777777" w:rsidR="008203F9" w:rsidRDefault="008203F9">
      <w:pPr>
        <w:pStyle w:val="Textoindependiente"/>
        <w:spacing w:before="1"/>
        <w:rPr>
          <w:sz w:val="36"/>
        </w:rPr>
      </w:pPr>
    </w:p>
    <w:p w14:paraId="0CE7FC46" w14:textId="77777777" w:rsidR="008203F9" w:rsidRDefault="00BF3210">
      <w:pPr>
        <w:pStyle w:val="Textoindependiente"/>
        <w:spacing w:line="360" w:lineRule="auto"/>
        <w:ind w:left="402" w:right="401"/>
        <w:jc w:val="both"/>
      </w:pPr>
      <w:r>
        <w:t>Los casos de conflicto de interés en el poder legislativo son muy frecuentes, tanto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-1"/>
        </w:rPr>
        <w:t>ta</w:t>
      </w:r>
      <w:r>
        <w:rPr>
          <w:spacing w:val="-14"/>
        </w:rPr>
        <w:t xml:space="preserve"> </w:t>
      </w:r>
      <w:r>
        <w:rPr>
          <w:spacing w:val="-1"/>
        </w:rPr>
        <w:t>pueden</w:t>
      </w:r>
      <w:r>
        <w:rPr>
          <w:spacing w:val="-14"/>
        </w:rPr>
        <w:t xml:space="preserve"> </w:t>
      </w:r>
      <w:r>
        <w:rPr>
          <w:spacing w:val="-1"/>
        </w:rPr>
        <w:t>pasar</w:t>
      </w:r>
      <w:r>
        <w:rPr>
          <w:spacing w:val="-14"/>
        </w:rPr>
        <w:t xml:space="preserve"> </w:t>
      </w:r>
      <w:r>
        <w:rPr>
          <w:spacing w:val="-1"/>
        </w:rPr>
        <w:t>desapercibidos.</w:t>
      </w:r>
      <w:r>
        <w:rPr>
          <w:spacing w:val="-14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embargo,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pesar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amplia</w:t>
      </w:r>
      <w:r>
        <w:rPr>
          <w:spacing w:val="-65"/>
        </w:rPr>
        <w:t xml:space="preserve"> </w:t>
      </w:r>
      <w:r>
        <w:t>batería de disposiciones legales encargadas de prevenir, evitar o sancionar la</w:t>
      </w:r>
      <w:r>
        <w:rPr>
          <w:spacing w:val="1"/>
        </w:rPr>
        <w:t xml:space="preserve"> </w:t>
      </w:r>
      <w:r>
        <w:t>actuación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servidores</w:t>
      </w:r>
      <w:r>
        <w:rPr>
          <w:spacing w:val="-7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conflicto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interés,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aplicada</w:t>
      </w:r>
      <w:r>
        <w:rPr>
          <w:spacing w:val="-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rigurosidad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obligados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t>termina</w:t>
      </w:r>
      <w:r>
        <w:rPr>
          <w:spacing w:val="-3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obsoleta.</w:t>
      </w:r>
    </w:p>
    <w:p w14:paraId="3AC5C034" w14:textId="77777777" w:rsidR="008203F9" w:rsidRDefault="008203F9">
      <w:pPr>
        <w:pStyle w:val="Textoindependiente"/>
        <w:spacing w:before="1"/>
        <w:rPr>
          <w:sz w:val="36"/>
        </w:rPr>
      </w:pPr>
    </w:p>
    <w:p w14:paraId="4F6B5C43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intereses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cercanas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intereses.</w:t>
      </w:r>
      <w:r>
        <w:rPr>
          <w:spacing w:val="-65"/>
        </w:rPr>
        <w:t xml:space="preserve"> </w:t>
      </w:r>
      <w:r>
        <w:t>Por ello, muchos países han apostado a sistemas que no pretenden eliminar por</w:t>
      </w:r>
      <w:r>
        <w:rPr>
          <w:spacing w:val="1"/>
        </w:rPr>
        <w:t xml:space="preserve"> </w:t>
      </w:r>
      <w:r>
        <w:t>completo los conflictos de interés, puesto que es imposible; en su lugar, buscan</w:t>
      </w:r>
      <w:r>
        <w:rPr>
          <w:spacing w:val="1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 conflicto de interés</w:t>
      </w:r>
      <w:r>
        <w:rPr>
          <w:spacing w:val="-1"/>
        </w:rPr>
        <w:t xml:space="preserve"> </w:t>
      </w:r>
      <w:r>
        <w:t>se convierta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corrupción.</w:t>
      </w:r>
    </w:p>
    <w:p w14:paraId="64BF5A38" w14:textId="77777777" w:rsidR="008203F9" w:rsidRDefault="008203F9">
      <w:pPr>
        <w:pStyle w:val="Textoindependiente"/>
        <w:spacing w:before="10"/>
        <w:rPr>
          <w:sz w:val="35"/>
        </w:rPr>
      </w:pPr>
    </w:p>
    <w:p w14:paraId="1BF4F50E" w14:textId="77777777" w:rsidR="008203F9" w:rsidRDefault="00BF3210">
      <w:pPr>
        <w:pStyle w:val="Textoindependiente"/>
        <w:spacing w:line="360" w:lineRule="auto"/>
        <w:ind w:left="402" w:right="400"/>
        <w:jc w:val="both"/>
      </w:pPr>
      <w:r>
        <w:t>Incluso, antes de la aprobación del Sistema Nacional Anticorrupción, por el que se</w:t>
      </w:r>
      <w:r>
        <w:rPr>
          <w:spacing w:val="1"/>
        </w:rPr>
        <w:t xml:space="preserve"> </w:t>
      </w:r>
      <w:r>
        <w:t>creó la obligac</w:t>
      </w:r>
      <w:r>
        <w:t>ión de todo servidor público a nivel federal, estatal y municipal de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spacing w:val="-17"/>
        </w:rPr>
        <w:t xml:space="preserve"> </w:t>
      </w:r>
      <w:r>
        <w:rPr>
          <w:spacing w:val="-1"/>
        </w:rPr>
        <w:t>declaraciones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intereses,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permitan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órganos</w:t>
      </w:r>
      <w:r>
        <w:rPr>
          <w:spacing w:val="-16"/>
        </w:rPr>
        <w:t xml:space="preserve"> </w:t>
      </w:r>
      <w:r>
        <w:t>internos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control</w:t>
      </w:r>
      <w:r>
        <w:rPr>
          <w:spacing w:val="-64"/>
        </w:rPr>
        <w:t xml:space="preserve"> </w:t>
      </w:r>
      <w:r>
        <w:t>determinar en qué casos podrían caer en dicha situación, se presentó un conocido</w:t>
      </w:r>
      <w:r>
        <w:rPr>
          <w:spacing w:val="-6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conflicto</w:t>
      </w:r>
      <w:r>
        <w:rPr>
          <w:spacing w:val="-2"/>
        </w:rPr>
        <w:t xml:space="preserve"> </w:t>
      </w:r>
      <w:r>
        <w:t xml:space="preserve">de </w:t>
      </w:r>
      <w:r>
        <w:t>interés en</w:t>
      </w:r>
      <w:r>
        <w:rPr>
          <w:spacing w:val="-3"/>
        </w:rPr>
        <w:t xml:space="preserve"> </w:t>
      </w:r>
      <w:r>
        <w:t>el Poder</w:t>
      </w:r>
      <w:r>
        <w:rPr>
          <w:spacing w:val="-3"/>
        </w:rPr>
        <w:t xml:space="preserve"> </w:t>
      </w:r>
      <w:r>
        <w:t>Legislativo Federal.</w:t>
      </w:r>
    </w:p>
    <w:p w14:paraId="1F69E458" w14:textId="77777777" w:rsidR="008203F9" w:rsidRDefault="008203F9">
      <w:pPr>
        <w:pStyle w:val="Textoindependiente"/>
        <w:spacing w:before="1"/>
        <w:rPr>
          <w:sz w:val="36"/>
        </w:rPr>
      </w:pPr>
    </w:p>
    <w:p w14:paraId="3C69B7AB" w14:textId="77777777" w:rsidR="008203F9" w:rsidRDefault="00BF3210">
      <w:pPr>
        <w:pStyle w:val="Textoindependiente"/>
        <w:spacing w:line="360" w:lineRule="auto"/>
        <w:ind w:left="402" w:right="397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cual</w:t>
      </w:r>
      <w:r>
        <w:rPr>
          <w:spacing w:val="-15"/>
        </w:rPr>
        <w:t xml:space="preserve"> </w:t>
      </w:r>
      <w:r>
        <w:rPr>
          <w:spacing w:val="-1"/>
        </w:rPr>
        <w:t>involucró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entonces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Diputada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LXII</w:t>
      </w:r>
      <w:r>
        <w:rPr>
          <w:spacing w:val="-16"/>
        </w:rPr>
        <w:t xml:space="preserve"> </w:t>
      </w:r>
      <w:r>
        <w:t>Legislatura</w:t>
      </w:r>
      <w:r>
        <w:rPr>
          <w:spacing w:val="-14"/>
        </w:rPr>
        <w:t xml:space="preserve"> </w:t>
      </w:r>
      <w:r>
        <w:t>federal,</w:t>
      </w:r>
      <w:r>
        <w:rPr>
          <w:spacing w:val="-13"/>
        </w:rPr>
        <w:t xml:space="preserve"> </w:t>
      </w:r>
      <w:r>
        <w:t>Purificación</w:t>
      </w:r>
      <w:r>
        <w:rPr>
          <w:spacing w:val="-65"/>
        </w:rPr>
        <w:t xml:space="preserve"> </w:t>
      </w:r>
      <w:r>
        <w:t>Carpinteyro Calderón quien se excusó de participar en el proceso de análisis,</w:t>
      </w:r>
      <w:r>
        <w:rPr>
          <w:spacing w:val="1"/>
        </w:rPr>
        <w:t xml:space="preserve"> </w:t>
      </w:r>
      <w:r>
        <w:t>discusión,</w:t>
      </w:r>
      <w:r>
        <w:rPr>
          <w:spacing w:val="-13"/>
        </w:rPr>
        <w:t xml:space="preserve"> </w:t>
      </w:r>
      <w:r>
        <w:t>diseño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aprobación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leyes</w:t>
      </w:r>
      <w:r>
        <w:rPr>
          <w:spacing w:val="-12"/>
        </w:rPr>
        <w:t xml:space="preserve"> </w:t>
      </w:r>
      <w:r>
        <w:t>reglamentarias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materia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expertise</w:t>
      </w:r>
      <w:r>
        <w:rPr>
          <w:rFonts w:ascii="Arial" w:hAnsi="Arial"/>
          <w:i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desempeñado como Subsecretaria de Telecomunicaciones y luego de haber sido</w:t>
      </w:r>
      <w:r>
        <w:rPr>
          <w:spacing w:val="1"/>
        </w:rPr>
        <w:t xml:space="preserve"> </w:t>
      </w:r>
      <w:r>
        <w:t>involucrada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escándalo</w:t>
      </w:r>
      <w:r>
        <w:rPr>
          <w:spacing w:val="-11"/>
        </w:rPr>
        <w:t xml:space="preserve"> </w:t>
      </w:r>
      <w:r>
        <w:t>mediático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haber</w:t>
      </w:r>
      <w:r>
        <w:rPr>
          <w:spacing w:val="-7"/>
        </w:rPr>
        <w:t xml:space="preserve"> </w:t>
      </w:r>
      <w:r>
        <w:t>brindado</w:t>
      </w:r>
      <w:r>
        <w:rPr>
          <w:spacing w:val="-8"/>
        </w:rPr>
        <w:t xml:space="preserve"> </w:t>
      </w:r>
      <w:r>
        <w:t>asesoría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ejecutivos</w:t>
      </w:r>
      <w:r>
        <w:rPr>
          <w:spacing w:val="-9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una empresa extranjera de telefonía móvil, que tenía interés en establecer una</w:t>
      </w:r>
      <w:r>
        <w:rPr>
          <w:spacing w:val="1"/>
        </w:rPr>
        <w:t xml:space="preserve"> </w:t>
      </w:r>
      <w:r>
        <w:t>operadora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implementaría</w:t>
      </w:r>
      <w:r>
        <w:rPr>
          <w:spacing w:val="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a la aprobación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reforma antes</w:t>
      </w:r>
      <w:r>
        <w:rPr>
          <w:spacing w:val="-3"/>
        </w:rPr>
        <w:t xml:space="preserve"> </w:t>
      </w:r>
      <w:r>
        <w:t>referida.</w:t>
      </w:r>
    </w:p>
    <w:p w14:paraId="3EB801B3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3425FD0E" w14:textId="77777777" w:rsidR="008203F9" w:rsidRDefault="008203F9">
      <w:pPr>
        <w:pStyle w:val="Textoindependiente"/>
        <w:spacing w:before="3"/>
        <w:rPr>
          <w:sz w:val="15"/>
        </w:rPr>
      </w:pPr>
    </w:p>
    <w:p w14:paraId="3069D170" w14:textId="77777777" w:rsidR="008203F9" w:rsidRDefault="00BF3210">
      <w:pPr>
        <w:pStyle w:val="Textoindependiente"/>
        <w:spacing w:before="93" w:line="360" w:lineRule="auto"/>
        <w:ind w:left="402" w:right="395"/>
        <w:jc w:val="both"/>
      </w:pPr>
      <w:r>
        <w:t>La legislación que</w:t>
      </w:r>
      <w:r>
        <w:t xml:space="preserve"> regula el conflicto de interés de los servidores consta de la Ley</w:t>
      </w:r>
      <w:r>
        <w:rPr>
          <w:spacing w:val="1"/>
        </w:rPr>
        <w:t xml:space="preserve"> </w:t>
      </w:r>
      <w:r>
        <w:t>General de Responsabilidades Administrativas (LGRA) que, en la fracción X del</w:t>
      </w:r>
      <w:r>
        <w:rPr>
          <w:spacing w:val="1"/>
        </w:rPr>
        <w:t xml:space="preserve"> </w:t>
      </w:r>
      <w:r>
        <w:t>artículo 7, establece que todos los servidores públicos (en general) “se abstendrán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inversioni</w:t>
      </w:r>
      <w:r>
        <w:t>stas,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empresarios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extranjeros,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desempeño</w:t>
      </w:r>
      <w:r>
        <w:rPr>
          <w:spacing w:val="-14"/>
        </w:rPr>
        <w:t xml:space="preserve"> </w:t>
      </w:r>
      <w:r>
        <w:rPr>
          <w:spacing w:val="-1"/>
        </w:rPr>
        <w:t>imparcial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objetivo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razón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intereses</w:t>
      </w:r>
      <w:r>
        <w:rPr>
          <w:spacing w:val="-13"/>
        </w:rPr>
        <w:t xml:space="preserve"> </w:t>
      </w:r>
      <w:r>
        <w:t>personales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familiares,</w:t>
      </w:r>
      <w:r>
        <w:rPr>
          <w:spacing w:val="-13"/>
        </w:rPr>
        <w:t xml:space="preserve"> </w:t>
      </w:r>
      <w:r>
        <w:t>hasta</w:t>
      </w:r>
      <w:r>
        <w:rPr>
          <w:spacing w:val="-6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grado por consanguinidad</w:t>
      </w:r>
      <w:r>
        <w:rPr>
          <w:spacing w:val="-3"/>
        </w:rPr>
        <w:t xml:space="preserve"> </w:t>
      </w:r>
      <w:r>
        <w:t>o afinidad”.</w:t>
      </w:r>
    </w:p>
    <w:p w14:paraId="669476E0" w14:textId="77777777" w:rsidR="008203F9" w:rsidRDefault="008203F9">
      <w:pPr>
        <w:pStyle w:val="Textoindependiente"/>
        <w:rPr>
          <w:sz w:val="36"/>
        </w:rPr>
      </w:pPr>
    </w:p>
    <w:p w14:paraId="68A14A43" w14:textId="77777777" w:rsidR="008203F9" w:rsidRDefault="00BF3210">
      <w:pPr>
        <w:pStyle w:val="Textoindependiente"/>
        <w:spacing w:before="1" w:line="360" w:lineRule="auto"/>
        <w:ind w:left="402" w:right="402"/>
        <w:jc w:val="both"/>
      </w:pPr>
      <w:r>
        <w:t>Más específicamente y con la intención de prevenir el conflicto de interés en el</w:t>
      </w:r>
      <w:r>
        <w:rPr>
          <w:spacing w:val="1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Federal,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Cámara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Diputados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VI,</w:t>
      </w:r>
      <w:r>
        <w:rPr>
          <w:spacing w:val="-11"/>
        </w:rPr>
        <w:t xml:space="preserve"> </w:t>
      </w:r>
      <w:r>
        <w:t>determina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diputados</w:t>
      </w:r>
      <w:r>
        <w:rPr>
          <w:spacing w:val="-9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asuntos</w:t>
      </w:r>
      <w:r>
        <w:rPr>
          <w:spacing w:val="-1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 que tengan intereses o puedan obtener beneficios personales y excusarse de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promoción,</w:t>
      </w:r>
      <w:r>
        <w:rPr>
          <w:spacing w:val="2"/>
        </w:rPr>
        <w:t xml:space="preserve"> </w:t>
      </w:r>
      <w:r>
        <w:t>gestión,</w:t>
      </w:r>
      <w:r>
        <w:rPr>
          <w:spacing w:val="-1"/>
        </w:rPr>
        <w:t xml:space="preserve"> </w:t>
      </w:r>
      <w:r>
        <w:t>recomendación y</w:t>
      </w:r>
      <w:r>
        <w:rPr>
          <w:spacing w:val="-3"/>
        </w:rPr>
        <w:t xml:space="preserve"> </w:t>
      </w:r>
      <w:r>
        <w:t>discusión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0EAAD2D8" w14:textId="77777777" w:rsidR="008203F9" w:rsidRDefault="008203F9">
      <w:pPr>
        <w:pStyle w:val="Textoindependiente"/>
        <w:rPr>
          <w:sz w:val="36"/>
        </w:rPr>
      </w:pPr>
    </w:p>
    <w:p w14:paraId="4A676E87" w14:textId="77777777" w:rsidR="008203F9" w:rsidRDefault="00BF3210">
      <w:pPr>
        <w:pStyle w:val="Textoindependiente"/>
        <w:spacing w:line="360" w:lineRule="auto"/>
        <w:ind w:left="402" w:right="399"/>
        <w:jc w:val="both"/>
      </w:pPr>
      <w:r>
        <w:t>Adicionalmente, en la fracción XIII del mismo dispositivo, se indica que deberán</w:t>
      </w:r>
      <w:r>
        <w:rPr>
          <w:spacing w:val="1"/>
        </w:rPr>
        <w:t xml:space="preserve"> </w:t>
      </w:r>
      <w:r>
        <w:t>renunciar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obten</w:t>
      </w:r>
      <w:r>
        <w:t>er,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inherentes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impacto, beneficios económicos o en especie para sí, su cónyuge, concubina o</w:t>
      </w:r>
      <w:r>
        <w:rPr>
          <w:spacing w:val="1"/>
        </w:rPr>
        <w:t xml:space="preserve"> </w:t>
      </w:r>
      <w:r>
        <w:t>concubino; parientes consanguíneos, civiles o por afinidad hasta en cuarto grado;</w:t>
      </w:r>
      <w:r>
        <w:rPr>
          <w:spacing w:val="1"/>
        </w:rPr>
        <w:t xml:space="preserve"> </w:t>
      </w:r>
      <w:r>
        <w:t>terceros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relaciones</w:t>
      </w:r>
      <w:r>
        <w:rPr>
          <w:spacing w:val="-15"/>
        </w:rPr>
        <w:t xml:space="preserve"> </w:t>
      </w:r>
      <w:r>
        <w:t>profesionales,</w:t>
      </w:r>
      <w:r>
        <w:rPr>
          <w:spacing w:val="-13"/>
        </w:rPr>
        <w:t xml:space="preserve"> </w:t>
      </w:r>
      <w:r>
        <w:t>laborales,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negocios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socios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 a</w:t>
      </w:r>
      <w:r>
        <w:rPr>
          <w:spacing w:val="-1"/>
        </w:rPr>
        <w:t xml:space="preserve"> </w:t>
      </w:r>
      <w:r>
        <w:t>las que</w:t>
      </w:r>
      <w:r>
        <w:rPr>
          <w:spacing w:val="-3"/>
        </w:rPr>
        <w:t xml:space="preserve"> </w:t>
      </w:r>
      <w:r>
        <w:t>el legislador forme</w:t>
      </w:r>
      <w:r>
        <w:rPr>
          <w:spacing w:val="-2"/>
        </w:rPr>
        <w:t xml:space="preserve"> </w:t>
      </w:r>
      <w:r>
        <w:t>o haya</w:t>
      </w:r>
      <w:r>
        <w:rPr>
          <w:spacing w:val="-1"/>
        </w:rPr>
        <w:t xml:space="preserve"> </w:t>
      </w:r>
      <w:r>
        <w:t>sido parte.</w:t>
      </w:r>
    </w:p>
    <w:p w14:paraId="7D080482" w14:textId="77777777" w:rsidR="008203F9" w:rsidRDefault="008203F9">
      <w:pPr>
        <w:pStyle w:val="Textoindependiente"/>
        <w:spacing w:before="1"/>
        <w:rPr>
          <w:sz w:val="36"/>
        </w:rPr>
      </w:pPr>
    </w:p>
    <w:p w14:paraId="37A1FCC4" w14:textId="77777777" w:rsidR="008203F9" w:rsidRDefault="00BF3210">
      <w:pPr>
        <w:pStyle w:val="Textoindependiente"/>
        <w:spacing w:before="1" w:line="360" w:lineRule="auto"/>
        <w:ind w:left="402" w:right="401"/>
        <w:jc w:val="both"/>
      </w:pPr>
      <w:r>
        <w:t>Por lo que hace al reglamento del Senado de la República, en la fracción VII de su</w:t>
      </w:r>
      <w:r>
        <w:rPr>
          <w:spacing w:val="-64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10,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plantea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obligación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informar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órgano</w:t>
      </w:r>
      <w:r>
        <w:rPr>
          <w:spacing w:val="-12"/>
        </w:rPr>
        <w:t xml:space="preserve"> </w:t>
      </w:r>
      <w:r>
        <w:t>camaral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corresponda,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excusarse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gestiones,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relativos.</w:t>
      </w:r>
      <w:r>
        <w:rPr>
          <w:spacing w:val="-64"/>
        </w:rPr>
        <w:t xml:space="preserve"> </w:t>
      </w:r>
      <w:r>
        <w:t>Complementariamente, en su capítulo cuarto, intitulado “De los impedimentos y las</w:t>
      </w:r>
      <w:r>
        <w:rPr>
          <w:spacing w:val="-64"/>
        </w:rPr>
        <w:t xml:space="preserve"> </w:t>
      </w:r>
      <w:r>
        <w:t>incompatibilidades”, artículo 19, numeral 1, señala que las y los senadores se</w:t>
      </w:r>
      <w:r>
        <w:rPr>
          <w:spacing w:val="1"/>
        </w:rPr>
        <w:t xml:space="preserve"> </w:t>
      </w:r>
      <w:r>
        <w:t>excusan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intereses</w:t>
      </w:r>
      <w:r>
        <w:rPr>
          <w:spacing w:val="-64"/>
        </w:rPr>
        <w:t xml:space="preserve"> </w:t>
      </w:r>
      <w:r>
        <w:t>directos,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Administrativas.</w:t>
      </w:r>
    </w:p>
    <w:p w14:paraId="5C6AC9B0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07C840A7" w14:textId="77777777" w:rsidR="008203F9" w:rsidRDefault="008203F9">
      <w:pPr>
        <w:pStyle w:val="Textoindependiente"/>
        <w:rPr>
          <w:sz w:val="20"/>
        </w:rPr>
      </w:pPr>
    </w:p>
    <w:p w14:paraId="286506BC" w14:textId="77777777" w:rsidR="008203F9" w:rsidRDefault="008203F9">
      <w:pPr>
        <w:pStyle w:val="Textoindependiente"/>
        <w:rPr>
          <w:sz w:val="20"/>
        </w:rPr>
      </w:pPr>
    </w:p>
    <w:p w14:paraId="46C01963" w14:textId="77777777" w:rsidR="008203F9" w:rsidRDefault="00BF3210">
      <w:pPr>
        <w:pStyle w:val="Textoindependiente"/>
        <w:spacing w:before="223" w:line="360" w:lineRule="auto"/>
        <w:ind w:left="402" w:right="402"/>
        <w:jc w:val="both"/>
      </w:pPr>
      <w:r>
        <w:t>La legislación del Estado de México también regula el conflicto de interés, como se</w:t>
      </w:r>
      <w:r>
        <w:rPr>
          <w:spacing w:val="-64"/>
        </w:rPr>
        <w:t xml:space="preserve"> </w:t>
      </w:r>
      <w:r>
        <w:t>describe a continuación. La Ley de Responsabilidades Administrativas del Estado,</w:t>
      </w:r>
      <w:r>
        <w:rPr>
          <w:spacing w:val="1"/>
        </w:rPr>
        <w:t xml:space="preserve"> </w:t>
      </w:r>
      <w:r>
        <w:t xml:space="preserve">en </w:t>
      </w:r>
      <w:r>
        <w:t>la fracción V del artículo 3, precisa que las y los servidores públicos deberán</w:t>
      </w:r>
      <w:r>
        <w:rPr>
          <w:spacing w:val="1"/>
        </w:rPr>
        <w:t xml:space="preserve"> </w:t>
      </w:r>
      <w:r>
        <w:t>atender</w:t>
      </w:r>
      <w:r>
        <w:rPr>
          <w:spacing w:val="-10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necesidades</w:t>
      </w:r>
      <w:r>
        <w:rPr>
          <w:spacing w:val="-8"/>
        </w:rPr>
        <w:t xml:space="preserve"> </w:t>
      </w:r>
      <w:r>
        <w:t>colectivas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encima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particulares,</w:t>
      </w:r>
      <w:r>
        <w:rPr>
          <w:spacing w:val="-6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ajenas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general.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6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</w:t>
      </w:r>
      <w:r>
        <w:rPr>
          <w:spacing w:val="-65"/>
        </w:rPr>
        <w:t xml:space="preserve"> </w:t>
      </w:r>
      <w:r>
        <w:t>destaca la obligación que genera para todo servidor público de evitar y dar cuenta</w:t>
      </w:r>
      <w:r>
        <w:rPr>
          <w:spacing w:val="1"/>
        </w:rPr>
        <w:t xml:space="preserve"> </w:t>
      </w:r>
      <w:r>
        <w:t>de los intereses que puedan entrar en conflicto con el desempeño responsable y</w:t>
      </w:r>
      <w:r>
        <w:rPr>
          <w:spacing w:val="1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 sus facultades y</w:t>
      </w:r>
      <w:r>
        <w:rPr>
          <w:spacing w:val="-2"/>
        </w:rPr>
        <w:t xml:space="preserve"> </w:t>
      </w:r>
      <w:r>
        <w:t>obligaciones.</w:t>
      </w:r>
    </w:p>
    <w:p w14:paraId="529AC28E" w14:textId="77777777" w:rsidR="008203F9" w:rsidRDefault="008203F9">
      <w:pPr>
        <w:pStyle w:val="Textoindependiente"/>
        <w:rPr>
          <w:sz w:val="36"/>
        </w:rPr>
      </w:pPr>
    </w:p>
    <w:p w14:paraId="1626A864" w14:textId="77777777" w:rsidR="008203F9" w:rsidRDefault="00BF3210">
      <w:pPr>
        <w:pStyle w:val="Textoindependiente"/>
        <w:spacing w:line="360" w:lineRule="auto"/>
        <w:ind w:left="402" w:right="396"/>
        <w:jc w:val="both"/>
      </w:pPr>
      <w:r>
        <w:t>La referida ley, en lo que se refiere al seguimiento de la información proporcionada</w:t>
      </w:r>
      <w:r>
        <w:rPr>
          <w:spacing w:val="-6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servidores</w:t>
      </w:r>
      <w:r>
        <w:rPr>
          <w:spacing w:val="-6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declaraciones</w:t>
      </w:r>
      <w:r>
        <w:rPr>
          <w:spacing w:val="-7"/>
        </w:rPr>
        <w:t xml:space="preserve"> </w:t>
      </w:r>
      <w:r>
        <w:t>patrimonial,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intereses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fiscal,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obligación</w:t>
      </w:r>
      <w:r>
        <w:rPr>
          <w:spacing w:val="-65"/>
        </w:rPr>
        <w:t xml:space="preserve"> </w:t>
      </w:r>
      <w:r>
        <w:t>de la Secretaría de la Contraloría o, en su caso de los órganos internos de control</w:t>
      </w:r>
      <w:r>
        <w:rPr>
          <w:spacing w:val="1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 o</w:t>
      </w:r>
      <w:r>
        <w:rPr>
          <w:spacing w:val="-4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algún conflicto</w:t>
      </w:r>
      <w:r>
        <w:rPr>
          <w:spacing w:val="-3"/>
        </w:rPr>
        <w:t xml:space="preserve"> </w:t>
      </w:r>
      <w:r>
        <w:t>de interés.</w:t>
      </w:r>
    </w:p>
    <w:p w14:paraId="6416BFE5" w14:textId="77777777" w:rsidR="008203F9" w:rsidRDefault="008203F9">
      <w:pPr>
        <w:pStyle w:val="Textoindependiente"/>
        <w:spacing w:before="1"/>
        <w:rPr>
          <w:sz w:val="36"/>
        </w:rPr>
      </w:pPr>
    </w:p>
    <w:p w14:paraId="57CC9D8A" w14:textId="77777777" w:rsidR="008203F9" w:rsidRDefault="00BF3210">
      <w:pPr>
        <w:pStyle w:val="Textoindependiente"/>
        <w:spacing w:line="360" w:lineRule="auto"/>
        <w:ind w:left="402" w:right="395"/>
        <w:jc w:val="both"/>
      </w:pP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44</w:t>
      </w:r>
      <w:r>
        <w:rPr>
          <w:spacing w:val="-12"/>
        </w:rPr>
        <w:t xml:space="preserve"> </w:t>
      </w:r>
      <w:r>
        <w:t>obliga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servidores</w:t>
      </w:r>
      <w:r>
        <w:rPr>
          <w:spacing w:val="-13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estatales</w:t>
      </w:r>
      <w:r>
        <w:rPr>
          <w:spacing w:val="-6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mun</w:t>
      </w:r>
      <w:r>
        <w:t>icipales,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legisladoras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legisladores</w:t>
      </w:r>
      <w:r>
        <w:rPr>
          <w:spacing w:val="-6"/>
        </w:rPr>
        <w:t xml:space="preserve"> </w:t>
      </w:r>
      <w:r>
        <w:t>locales,</w:t>
      </w:r>
      <w:r>
        <w:rPr>
          <w:spacing w:val="-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presentar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contraloría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órgano</w:t>
      </w:r>
      <w:r>
        <w:rPr>
          <w:spacing w:val="-64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corresponda.</w:t>
      </w:r>
      <w:r>
        <w:rPr>
          <w:spacing w:val="-11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45</w:t>
      </w:r>
      <w:r>
        <w:rPr>
          <w:spacing w:val="-64"/>
        </w:rPr>
        <w:t xml:space="preserve"> </w:t>
      </w:r>
      <w:r>
        <w:t>precisa que dicha declaración tendrá por objeto informar y determinar el conjunto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intereses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servidor</w:t>
      </w:r>
      <w:r>
        <w:rPr>
          <w:spacing w:val="-16"/>
        </w:rPr>
        <w:t xml:space="preserve"> </w:t>
      </w:r>
      <w:r>
        <w:t>púbico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delimitar</w:t>
      </w:r>
      <w:r>
        <w:rPr>
          <w:spacing w:val="-16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entran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conflicto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función.</w:t>
      </w:r>
    </w:p>
    <w:p w14:paraId="5FC49FCE" w14:textId="77777777" w:rsidR="008203F9" w:rsidRDefault="008203F9">
      <w:pPr>
        <w:pStyle w:val="Textoindependiente"/>
        <w:rPr>
          <w:sz w:val="36"/>
        </w:rPr>
      </w:pPr>
    </w:p>
    <w:p w14:paraId="15339886" w14:textId="77777777" w:rsidR="008203F9" w:rsidRDefault="00BF3210">
      <w:pPr>
        <w:pStyle w:val="Textoindependiente"/>
        <w:spacing w:before="1" w:line="360" w:lineRule="auto"/>
        <w:ind w:left="402" w:right="396"/>
        <w:jc w:val="both"/>
      </w:pPr>
      <w:r>
        <w:t>Con la finalidad de proporcionar la mayor información respecto a sus intereses, el</w:t>
      </w:r>
      <w:r>
        <w:rPr>
          <w:spacing w:val="1"/>
        </w:rPr>
        <w:t xml:space="preserve"> </w:t>
      </w:r>
      <w:r>
        <w:t>artículo 45 señala que cuales son los elementos que deberá contener declaración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intereses:</w:t>
      </w:r>
    </w:p>
    <w:p w14:paraId="776F1BBA" w14:textId="77777777" w:rsidR="008203F9" w:rsidRDefault="008203F9">
      <w:pPr>
        <w:pStyle w:val="Textoindependiente"/>
        <w:rPr>
          <w:sz w:val="36"/>
        </w:rPr>
      </w:pPr>
    </w:p>
    <w:p w14:paraId="7C87A09C" w14:textId="77777777" w:rsidR="008203F9" w:rsidRDefault="00BF3210">
      <w:pPr>
        <w:ind w:left="1110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45.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…</w:t>
      </w:r>
    </w:p>
    <w:p w14:paraId="7A296C31" w14:textId="77777777" w:rsidR="008203F9" w:rsidRDefault="00BF3210">
      <w:pPr>
        <w:spacing w:before="137"/>
        <w:ind w:left="111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 w14:paraId="222886D1" w14:textId="77777777" w:rsidR="008203F9" w:rsidRDefault="008203F9">
      <w:pPr>
        <w:rPr>
          <w:rFonts w:ascii="Arial" w:hAnsi="Arial"/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07C8D2E0" w14:textId="77777777" w:rsidR="008203F9" w:rsidRDefault="008203F9">
      <w:pPr>
        <w:pStyle w:val="Textoindependiente"/>
        <w:spacing w:before="3"/>
        <w:rPr>
          <w:rFonts w:ascii="Arial"/>
          <w:i/>
          <w:sz w:val="15"/>
        </w:rPr>
      </w:pPr>
    </w:p>
    <w:p w14:paraId="3E4E91C6" w14:textId="77777777" w:rsidR="008203F9" w:rsidRDefault="00BF3210">
      <w:pPr>
        <w:pStyle w:val="Prrafodelista"/>
        <w:numPr>
          <w:ilvl w:val="0"/>
          <w:numId w:val="18"/>
        </w:numPr>
        <w:tabs>
          <w:tab w:val="left" w:pos="1297"/>
        </w:tabs>
        <w:spacing w:before="93" w:line="360" w:lineRule="auto"/>
        <w:ind w:right="40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Intereses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personales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declarante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pudieran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influir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empleo,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comisión:</w:t>
      </w:r>
    </w:p>
    <w:p w14:paraId="673B2DD2" w14:textId="77777777" w:rsidR="008203F9" w:rsidRDefault="00BF3210">
      <w:pPr>
        <w:pStyle w:val="Prrafodelista"/>
        <w:numPr>
          <w:ilvl w:val="0"/>
          <w:numId w:val="17"/>
        </w:numPr>
        <w:tabs>
          <w:tab w:val="left" w:pos="1386"/>
        </w:tabs>
        <w:spacing w:line="360" w:lineRule="auto"/>
        <w:ind w:right="39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Datos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cónyuge,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concubina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concubinario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dependientes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económicos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que laboren en el Gobierno Federal, Estatal o Municipal, o en órganos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autónomos.</w:t>
      </w:r>
    </w:p>
    <w:p w14:paraId="6459C9C6" w14:textId="77777777" w:rsidR="008203F9" w:rsidRDefault="00BF3210">
      <w:pPr>
        <w:pStyle w:val="Prrafodelista"/>
        <w:numPr>
          <w:ilvl w:val="0"/>
          <w:numId w:val="17"/>
        </w:numPr>
        <w:tabs>
          <w:tab w:val="left" w:pos="1410"/>
        </w:tabs>
        <w:spacing w:before="1" w:line="360" w:lineRule="auto"/>
        <w:ind w:right="40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Familiares consanguíneos hasta el cuarto grado por afinidad o civil,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laboren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Gobierno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autónomos.</w:t>
      </w:r>
    </w:p>
    <w:p w14:paraId="639E8DC4" w14:textId="77777777" w:rsidR="008203F9" w:rsidRDefault="00BF3210">
      <w:pPr>
        <w:pStyle w:val="Prrafodelista"/>
        <w:numPr>
          <w:ilvl w:val="0"/>
          <w:numId w:val="18"/>
        </w:numPr>
        <w:tabs>
          <w:tab w:val="left" w:pos="1532"/>
        </w:tabs>
        <w:spacing w:line="360" w:lineRule="auto"/>
        <w:ind w:right="40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financiera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declarante,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concubina,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concubinario, familiares consanguíneos has</w:t>
      </w:r>
      <w:r>
        <w:rPr>
          <w:rFonts w:ascii="Arial" w:hAnsi="Arial"/>
          <w:i/>
          <w:sz w:val="24"/>
        </w:rPr>
        <w:t>ta el cuarto grado por afinidad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dependientes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económicos 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conclusión.</w:t>
      </w:r>
    </w:p>
    <w:p w14:paraId="54B17410" w14:textId="77777777" w:rsidR="008203F9" w:rsidRDefault="00BF3210">
      <w:pPr>
        <w:pStyle w:val="Prrafodelista"/>
        <w:numPr>
          <w:ilvl w:val="0"/>
          <w:numId w:val="16"/>
        </w:numPr>
        <w:tabs>
          <w:tab w:val="left" w:pos="1398"/>
        </w:tabs>
        <w:spacing w:before="1" w:line="360" w:lineRule="auto"/>
        <w:ind w:right="39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Tipo de participación o contrato: porcentaje de participación en el capital,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partes sociales, servicios profesionales, servicios profesionales o de bienes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muebles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 inmuebles.</w:t>
      </w:r>
    </w:p>
    <w:p w14:paraId="36BE7E2D" w14:textId="77777777" w:rsidR="008203F9" w:rsidRDefault="00BF3210">
      <w:pPr>
        <w:pStyle w:val="Prrafodelista"/>
        <w:numPr>
          <w:ilvl w:val="0"/>
          <w:numId w:val="16"/>
        </w:numPr>
        <w:tabs>
          <w:tab w:val="left" w:pos="1460"/>
        </w:tabs>
        <w:spacing w:line="360" w:lineRule="auto"/>
        <w:ind w:right="40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Tipo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sociedad: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mercantil,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anónima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responsabilidad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limitada,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organización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asociación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direcciones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administración; participación accionaria en sociedades; préstamos, créditos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obligaciones financieras.</w:t>
      </w:r>
    </w:p>
    <w:p w14:paraId="44FB618F" w14:textId="77777777" w:rsidR="008203F9" w:rsidRDefault="00BF3210">
      <w:pPr>
        <w:pStyle w:val="Prrafodelista"/>
        <w:numPr>
          <w:ilvl w:val="0"/>
          <w:numId w:val="18"/>
        </w:numPr>
        <w:tabs>
          <w:tab w:val="left" w:pos="1434"/>
        </w:tabs>
        <w:spacing w:line="360" w:lineRule="auto"/>
        <w:ind w:right="40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declarante,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cónyuge,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concubina,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concubinario,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familiares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consanguíneos hasta el cuarto grado por afinidad o civil y/o dependientes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asociaciones,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asociaciones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consejos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consultorías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inicio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conclusión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este.</w:t>
      </w:r>
    </w:p>
    <w:p w14:paraId="7ADA8349" w14:textId="77777777" w:rsidR="008203F9" w:rsidRDefault="00BF3210">
      <w:pPr>
        <w:pStyle w:val="Prrafodelista"/>
        <w:numPr>
          <w:ilvl w:val="0"/>
          <w:numId w:val="15"/>
        </w:numPr>
        <w:tabs>
          <w:tab w:val="left" w:pos="1391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Naturaleza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vínculo: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socio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colaborador.</w:t>
      </w:r>
    </w:p>
    <w:p w14:paraId="2BEB8DA5" w14:textId="77777777" w:rsidR="008203F9" w:rsidRDefault="00BF3210">
      <w:pPr>
        <w:pStyle w:val="Prrafodelista"/>
        <w:numPr>
          <w:ilvl w:val="0"/>
          <w:numId w:val="15"/>
        </w:numPr>
        <w:tabs>
          <w:tab w:val="left" w:pos="1391"/>
        </w:tabs>
        <w:spacing w:before="139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Frecuencia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anual.</w:t>
      </w:r>
    </w:p>
    <w:p w14:paraId="06A5ABD1" w14:textId="77777777" w:rsidR="008203F9" w:rsidRDefault="00BF3210">
      <w:pPr>
        <w:pStyle w:val="Prrafodelista"/>
        <w:numPr>
          <w:ilvl w:val="0"/>
          <w:numId w:val="15"/>
        </w:numPr>
        <w:tabs>
          <w:tab w:val="left" w:pos="1451"/>
        </w:tabs>
        <w:spacing w:before="137" w:line="360" w:lineRule="auto"/>
        <w:ind w:left="1110" w:right="39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Tipo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jurídica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colectiva: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instituciones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sociedades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asociaciones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privado,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fundación,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asociación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gremial, sindicato o federación de organizaciones de trabajadores, junta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vecinos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otra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organización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comunitaria,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iglesia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 entidad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religiosa.</w:t>
      </w:r>
    </w:p>
    <w:p w14:paraId="1CBD1F3C" w14:textId="77777777" w:rsidR="008203F9" w:rsidRDefault="00BF3210">
      <w:pPr>
        <w:pStyle w:val="Prrafodelista"/>
        <w:numPr>
          <w:ilvl w:val="0"/>
          <w:numId w:val="15"/>
        </w:numPr>
        <w:tabs>
          <w:tab w:val="left" w:pos="1496"/>
        </w:tabs>
        <w:spacing w:line="360" w:lineRule="auto"/>
        <w:ind w:left="1110" w:right="40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Tipo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colaboración: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cuotas,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profesionales,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voluntaria,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participación remunerada.</w:t>
      </w:r>
    </w:p>
    <w:p w14:paraId="1E63FE04" w14:textId="77777777" w:rsidR="008203F9" w:rsidRDefault="008203F9">
      <w:pPr>
        <w:spacing w:line="360" w:lineRule="auto"/>
        <w:jc w:val="both"/>
        <w:rPr>
          <w:rFonts w:ascii="Arial" w:hAnsi="Arial"/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7D14A249" w14:textId="77777777" w:rsidR="008203F9" w:rsidRDefault="008203F9">
      <w:pPr>
        <w:pStyle w:val="Textoindependiente"/>
        <w:spacing w:before="3"/>
        <w:rPr>
          <w:rFonts w:ascii="Arial"/>
          <w:i/>
          <w:sz w:val="15"/>
        </w:rPr>
      </w:pPr>
    </w:p>
    <w:p w14:paraId="1BA2CBA0" w14:textId="77777777" w:rsidR="008203F9" w:rsidRDefault="00BF3210">
      <w:pPr>
        <w:pStyle w:val="Prrafodelista"/>
        <w:numPr>
          <w:ilvl w:val="0"/>
          <w:numId w:val="15"/>
        </w:numPr>
        <w:tabs>
          <w:tab w:val="left" w:pos="1424"/>
        </w:tabs>
        <w:spacing w:before="93" w:line="360" w:lineRule="auto"/>
        <w:ind w:left="1110" w:right="40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participación presente o pasada del servidor público y del cónyuge,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dependientes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familiares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grado,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direcciones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accionaria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sociedades,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préstamos, créditos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obligaciones financieras.</w:t>
      </w:r>
    </w:p>
    <w:p w14:paraId="4F6A6B67" w14:textId="77777777" w:rsidR="008203F9" w:rsidRDefault="00BF3210">
      <w:pPr>
        <w:pStyle w:val="Prrafodelista"/>
        <w:numPr>
          <w:ilvl w:val="0"/>
          <w:numId w:val="18"/>
        </w:numPr>
        <w:tabs>
          <w:tab w:val="left" w:pos="1468"/>
        </w:tabs>
        <w:spacing w:line="360" w:lineRule="auto"/>
        <w:ind w:right="39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Viajes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declarante,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cónyuge,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concubina,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concubinario,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familiares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en segundo grado y/o dependientes económicos del cónyuge, dependientes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económicos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familiares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grado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financiados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terceros,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</w:p>
    <w:p w14:paraId="40A723B0" w14:textId="77777777" w:rsidR="008203F9" w:rsidRDefault="00BF3210">
      <w:pPr>
        <w:pStyle w:val="Prrafodelista"/>
        <w:numPr>
          <w:ilvl w:val="0"/>
          <w:numId w:val="18"/>
        </w:numPr>
        <w:tabs>
          <w:tab w:val="left" w:pos="1405"/>
        </w:tabs>
        <w:spacing w:before="2" w:line="360" w:lineRule="auto"/>
        <w:ind w:right="40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Donativos realizados y/o recibidos por el declarante, cónyuge, concubina,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concubinario,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familiares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dependientes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hubieran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realizado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fundaciones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organizaciones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lucrativas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forma parte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declarante.</w:t>
      </w:r>
    </w:p>
    <w:p w14:paraId="6710E589" w14:textId="77777777" w:rsidR="008203F9" w:rsidRDefault="008203F9">
      <w:pPr>
        <w:pStyle w:val="Textoindependiente"/>
        <w:spacing w:before="10"/>
        <w:rPr>
          <w:rFonts w:ascii="Arial"/>
          <w:i/>
          <w:sz w:val="35"/>
        </w:rPr>
      </w:pPr>
    </w:p>
    <w:p w14:paraId="0E42A75E" w14:textId="77777777" w:rsidR="008203F9" w:rsidRDefault="00BF3210">
      <w:pPr>
        <w:pStyle w:val="Textoindependiente"/>
        <w:spacing w:line="360" w:lineRule="auto"/>
        <w:ind w:left="402" w:right="397"/>
        <w:jc w:val="both"/>
      </w:pPr>
      <w:r>
        <w:t>En el mismo tenor, el segundo párrafo del artículo 46 mandata que el servidor</w:t>
      </w:r>
      <w:r>
        <w:rPr>
          <w:spacing w:val="1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que,</w:t>
      </w:r>
      <w:r>
        <w:rPr>
          <w:spacing w:val="-64"/>
        </w:rPr>
        <w:t xml:space="preserve"> </w:t>
      </w:r>
      <w:r>
        <w:t>en el ejercicio de sus funciones, considere que se puede actualizar un posible</w:t>
      </w:r>
      <w:r>
        <w:rPr>
          <w:spacing w:val="1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 interés.</w:t>
      </w:r>
    </w:p>
    <w:p w14:paraId="2E1B7886" w14:textId="77777777" w:rsidR="008203F9" w:rsidRDefault="008203F9">
      <w:pPr>
        <w:pStyle w:val="Textoindependiente"/>
        <w:spacing w:before="2"/>
        <w:rPr>
          <w:sz w:val="36"/>
        </w:rPr>
      </w:pPr>
    </w:p>
    <w:p w14:paraId="6EEB6912" w14:textId="77777777" w:rsidR="008203F9" w:rsidRDefault="00BF3210">
      <w:pPr>
        <w:pStyle w:val="Textoindependiente"/>
        <w:spacing w:line="360" w:lineRule="auto"/>
        <w:ind w:left="402" w:right="396"/>
        <w:jc w:val="both"/>
      </w:pPr>
      <w:r>
        <w:t>En su artículo 52, fracción VII, la ley plantea que el hecho de actuar bajo conflicto</w:t>
      </w:r>
      <w:r>
        <w:rPr>
          <w:spacing w:val="1"/>
        </w:rPr>
        <w:t xml:space="preserve"> </w:t>
      </w:r>
      <w:r>
        <w:t>de interés es considerado como una falta administrativa grave, por lo que se</w:t>
      </w:r>
      <w:r>
        <w:rPr>
          <w:spacing w:val="1"/>
        </w:rPr>
        <w:t xml:space="preserve"> </w:t>
      </w:r>
      <w:r>
        <w:t>sancionará,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82,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forma</w:t>
      </w:r>
      <w:r>
        <w:t>s:</w:t>
      </w:r>
    </w:p>
    <w:p w14:paraId="582AC0D0" w14:textId="77777777" w:rsidR="008203F9" w:rsidRDefault="00BF3210">
      <w:pPr>
        <w:pStyle w:val="Prrafodelista"/>
        <w:numPr>
          <w:ilvl w:val="0"/>
          <w:numId w:val="14"/>
        </w:numPr>
        <w:tabs>
          <w:tab w:val="left" w:pos="1110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Suspensión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empleo,</w:t>
      </w:r>
      <w:r>
        <w:rPr>
          <w:spacing w:val="-6"/>
          <w:sz w:val="24"/>
        </w:rPr>
        <w:t xml:space="preserve"> </w:t>
      </w:r>
      <w:r>
        <w:rPr>
          <w:sz w:val="24"/>
        </w:rPr>
        <w:t>cargo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comisión,</w:t>
      </w:r>
      <w:r>
        <w:rPr>
          <w:spacing w:val="-7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goce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sueldo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menor de</w:t>
      </w:r>
      <w:r>
        <w:rPr>
          <w:spacing w:val="-2"/>
          <w:sz w:val="24"/>
        </w:rPr>
        <w:t xml:space="preserve"> </w:t>
      </w:r>
      <w:r>
        <w:rPr>
          <w:sz w:val="24"/>
        </w:rPr>
        <w:t>treinta ni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a noventa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naturales;</w:t>
      </w:r>
    </w:p>
    <w:p w14:paraId="7B33CD57" w14:textId="77777777" w:rsidR="008203F9" w:rsidRDefault="00BF3210">
      <w:pPr>
        <w:pStyle w:val="Prrafodelista"/>
        <w:numPr>
          <w:ilvl w:val="0"/>
          <w:numId w:val="14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Destitución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empleo, cargo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2"/>
          <w:sz w:val="24"/>
        </w:rPr>
        <w:t xml:space="preserve"> </w:t>
      </w:r>
      <w:r>
        <w:rPr>
          <w:sz w:val="24"/>
        </w:rPr>
        <w:t>y,</w:t>
      </w:r>
    </w:p>
    <w:p w14:paraId="0D598462" w14:textId="77777777" w:rsidR="008203F9" w:rsidRDefault="00BF3210">
      <w:pPr>
        <w:pStyle w:val="Prrafodelista"/>
        <w:numPr>
          <w:ilvl w:val="0"/>
          <w:numId w:val="14"/>
        </w:numPr>
        <w:tabs>
          <w:tab w:val="left" w:pos="1110"/>
        </w:tabs>
        <w:spacing w:before="139"/>
        <w:ind w:left="1110"/>
        <w:jc w:val="both"/>
        <w:rPr>
          <w:sz w:val="24"/>
        </w:rPr>
      </w:pPr>
      <w:r>
        <w:rPr>
          <w:sz w:val="24"/>
        </w:rPr>
        <w:t>Sanción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</w:t>
      </w:r>
    </w:p>
    <w:p w14:paraId="3E386E28" w14:textId="77777777" w:rsidR="008203F9" w:rsidRDefault="008203F9">
      <w:pPr>
        <w:pStyle w:val="Textoindependiente"/>
        <w:rPr>
          <w:sz w:val="26"/>
        </w:rPr>
      </w:pPr>
    </w:p>
    <w:p w14:paraId="15E6C41C" w14:textId="77777777" w:rsidR="008203F9" w:rsidRDefault="008203F9">
      <w:pPr>
        <w:pStyle w:val="Textoindependiente"/>
        <w:rPr>
          <w:sz w:val="22"/>
        </w:rPr>
      </w:pPr>
    </w:p>
    <w:p w14:paraId="50FE15E7" w14:textId="77777777" w:rsidR="008203F9" w:rsidRDefault="00BF3210">
      <w:pPr>
        <w:pStyle w:val="Textoindependiente"/>
        <w:spacing w:line="360" w:lineRule="auto"/>
        <w:ind w:left="402" w:right="399"/>
        <w:jc w:val="both"/>
      </w:pP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referida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indica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servidor</w:t>
      </w:r>
      <w:r>
        <w:rPr>
          <w:spacing w:val="-10"/>
        </w:rPr>
        <w:t xml:space="preserve"> </w:t>
      </w:r>
      <w:r>
        <w:t>público</w:t>
      </w:r>
      <w:r>
        <w:rPr>
          <w:spacing w:val="-64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aplicables de los entes públicos, el posible conflicto de interés en el</w:t>
      </w:r>
      <w:r>
        <w:rPr>
          <w:spacing w:val="1"/>
        </w:rPr>
        <w:t xml:space="preserve"> </w:t>
      </w:r>
      <w:r>
        <w:t>que podría incurrir, así como la solicitud de excusa para participar en la atención,</w:t>
      </w:r>
      <w:r>
        <w:rPr>
          <w:spacing w:val="1"/>
        </w:rPr>
        <w:t xml:space="preserve"> </w:t>
      </w:r>
      <w:r>
        <w:t>tramitación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resolución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14:paraId="3E9B0D71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5D5F8FAD" w14:textId="77777777" w:rsidR="008203F9" w:rsidRDefault="008203F9">
      <w:pPr>
        <w:pStyle w:val="Textoindependiente"/>
        <w:rPr>
          <w:sz w:val="20"/>
        </w:rPr>
      </w:pPr>
    </w:p>
    <w:p w14:paraId="3617C1B4" w14:textId="77777777" w:rsidR="008203F9" w:rsidRDefault="008203F9">
      <w:pPr>
        <w:pStyle w:val="Textoindependiente"/>
        <w:rPr>
          <w:sz w:val="20"/>
        </w:rPr>
      </w:pPr>
    </w:p>
    <w:p w14:paraId="486EF8C5" w14:textId="77777777" w:rsidR="008203F9" w:rsidRDefault="00BF3210">
      <w:pPr>
        <w:pStyle w:val="Textoindependiente"/>
        <w:spacing w:before="223" w:line="360" w:lineRule="auto"/>
        <w:ind w:left="402" w:right="401"/>
        <w:jc w:val="both"/>
      </w:pPr>
      <w:r>
        <w:t>Por lo que hace al conflicto de interés en el Congreso Estatal, su regulación consta</w:t>
      </w:r>
      <w:r>
        <w:rPr>
          <w:spacing w:val="-64"/>
        </w:rPr>
        <w:t xml:space="preserve"> </w:t>
      </w:r>
      <w:r>
        <w:t>de lo establecido en el artícu</w:t>
      </w:r>
      <w:r>
        <w:t>lo 24 de la Ley Orgánica en el que se establece que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Diputación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excusas,</w:t>
      </w:r>
      <w:r>
        <w:rPr>
          <w:spacing w:val="1"/>
        </w:rPr>
        <w:t xml:space="preserve"> </w:t>
      </w:r>
      <w:r>
        <w:t>incapacidades, licencias temporales o absolutas que presenten tanto las y los</w:t>
      </w:r>
      <w:r>
        <w:rPr>
          <w:spacing w:val="1"/>
        </w:rPr>
        <w:t xml:space="preserve"> </w:t>
      </w:r>
      <w:r>
        <w:t>diputados electos, como aquellos que se encuentren en</w:t>
      </w:r>
      <w:r>
        <w:t xml:space="preserve"> funciones, para ejercer su</w:t>
      </w:r>
      <w:r>
        <w:rPr>
          <w:spacing w:val="1"/>
        </w:rPr>
        <w:t xml:space="preserve"> </w:t>
      </w:r>
      <w:r>
        <w:t>cargo. Asimismo, en el artículo 25 señala que la Legislatura, emitirá el acuerdo de</w:t>
      </w:r>
      <w:r>
        <w:rPr>
          <w:spacing w:val="1"/>
        </w:rPr>
        <w:t xml:space="preserve"> </w:t>
      </w:r>
      <w:r>
        <w:t>procedencia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excusas,</w:t>
      </w:r>
      <w:r>
        <w:rPr>
          <w:spacing w:val="-4"/>
        </w:rPr>
        <w:t xml:space="preserve"> </w:t>
      </w:r>
      <w:r>
        <w:t>incapacidades,</w:t>
      </w:r>
      <w:r>
        <w:rPr>
          <w:spacing w:val="-3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temporales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absolutas,</w:t>
      </w:r>
      <w:r>
        <w:rPr>
          <w:spacing w:val="-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 deberá</w:t>
      </w:r>
      <w:r>
        <w:rPr>
          <w:spacing w:val="-3"/>
        </w:rPr>
        <w:t xml:space="preserve"> </w:t>
      </w:r>
      <w:r>
        <w:t>llamar al</w:t>
      </w:r>
      <w:r>
        <w:rPr>
          <w:spacing w:val="-3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respectivo.</w:t>
      </w:r>
    </w:p>
    <w:p w14:paraId="644A8A5C" w14:textId="77777777" w:rsidR="008203F9" w:rsidRDefault="008203F9">
      <w:pPr>
        <w:pStyle w:val="Textoindependiente"/>
        <w:rPr>
          <w:sz w:val="36"/>
        </w:rPr>
      </w:pPr>
    </w:p>
    <w:p w14:paraId="1AAAE1BC" w14:textId="77777777" w:rsidR="008203F9" w:rsidRDefault="00BF3210">
      <w:pPr>
        <w:pStyle w:val="Textoindependiente"/>
        <w:spacing w:line="360" w:lineRule="auto"/>
        <w:ind w:left="402" w:right="404"/>
        <w:jc w:val="both"/>
      </w:pPr>
      <w:r>
        <w:t>Adicionalmente, en la fracción VIII del artículo 155 del Reglamento del Poder</w:t>
      </w:r>
      <w:r>
        <w:rPr>
          <w:spacing w:val="1"/>
        </w:rPr>
        <w:t xml:space="preserve"> </w:t>
      </w:r>
      <w:r>
        <w:t>Legislativo, se establece que será obligación de la Contraloría recibir, registrar y</w:t>
      </w:r>
      <w:r>
        <w:rPr>
          <w:spacing w:val="1"/>
        </w:rPr>
        <w:t xml:space="preserve"> </w:t>
      </w:r>
      <w:r>
        <w:t>custodiar las declaraciones de situación patrimonial, de intereses y fiscal. 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</w:t>
      </w:r>
      <w:r>
        <w:t>inar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servidores públicos del poder legislativo. Además de que contarán con un sistema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denuncias,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públicos.</w:t>
      </w:r>
    </w:p>
    <w:p w14:paraId="28A2BBDF" w14:textId="77777777" w:rsidR="008203F9" w:rsidRDefault="008203F9">
      <w:pPr>
        <w:pStyle w:val="Textoindependiente"/>
        <w:spacing w:before="2"/>
        <w:rPr>
          <w:sz w:val="36"/>
        </w:rPr>
      </w:pPr>
    </w:p>
    <w:p w14:paraId="060E13EF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t>No</w:t>
      </w:r>
      <w:r>
        <w:rPr>
          <w:spacing w:val="-13"/>
        </w:rPr>
        <w:t xml:space="preserve"> </w:t>
      </w:r>
      <w:r>
        <w:t>declarar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conflicto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implica</w:t>
      </w:r>
      <w:r>
        <w:rPr>
          <w:spacing w:val="-13"/>
        </w:rPr>
        <w:t xml:space="preserve"> </w:t>
      </w:r>
      <w:r>
        <w:t>violar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principios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disciplina,</w:t>
      </w:r>
      <w:r>
        <w:rPr>
          <w:spacing w:val="-64"/>
        </w:rPr>
        <w:t xml:space="preserve"> </w:t>
      </w:r>
      <w:r>
        <w:t>legalidad, objetividad, profesionalismo, honradez, lealtad, imparcialidad, integridad,</w:t>
      </w:r>
      <w:r>
        <w:rPr>
          <w:spacing w:val="-64"/>
        </w:rPr>
        <w:t xml:space="preserve"> </w:t>
      </w:r>
      <w:r>
        <w:t>rendición de cuentas, eficacia, eficiencia, entre otros, que deben observar los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públicos.</w:t>
      </w:r>
    </w:p>
    <w:p w14:paraId="651F7AF5" w14:textId="77777777" w:rsidR="008203F9" w:rsidRDefault="008203F9">
      <w:pPr>
        <w:pStyle w:val="Textoindependiente"/>
        <w:spacing w:before="10"/>
        <w:rPr>
          <w:sz w:val="35"/>
        </w:rPr>
      </w:pPr>
    </w:p>
    <w:p w14:paraId="03BCFF9F" w14:textId="77777777" w:rsidR="008203F9" w:rsidRDefault="00BF3210">
      <w:pPr>
        <w:pStyle w:val="Textoindependiente"/>
        <w:spacing w:line="360" w:lineRule="auto"/>
        <w:ind w:left="402" w:right="394"/>
        <w:jc w:val="both"/>
      </w:pPr>
      <w:r>
        <w:t>Una forma de prevenir un posible conflicto de intereses es declararlo previamente,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declaraciones</w:t>
      </w:r>
      <w:r>
        <w:rPr>
          <w:spacing w:val="-6"/>
        </w:rPr>
        <w:t xml:space="preserve"> </w:t>
      </w:r>
      <w:r>
        <w:t>patrimoniales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intereses.</w:t>
      </w:r>
      <w:r>
        <w:rPr>
          <w:spacing w:val="-8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5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las instancias legislativas no es suficiente con presentar dichas declaraciones, por</w:t>
      </w:r>
      <w:r>
        <w:rPr>
          <w:spacing w:val="1"/>
        </w:rPr>
        <w:t xml:space="preserve"> </w:t>
      </w:r>
      <w:r>
        <w:t>lo qu</w:t>
      </w:r>
      <w:r>
        <w:t>e, a través de la presente iniciativa se propone establecer la obligación de las</w:t>
      </w:r>
      <w:r>
        <w:rPr>
          <w:spacing w:val="1"/>
        </w:rPr>
        <w:t xml:space="preserve"> </w:t>
      </w:r>
      <w:r>
        <w:t>y los diputados al Congreso Estatal de excusarse para participar en discusiones y</w:t>
      </w:r>
      <w:r>
        <w:rPr>
          <w:spacing w:val="1"/>
        </w:rPr>
        <w:t xml:space="preserve"> </w:t>
      </w:r>
      <w:r>
        <w:t>votaciones sobre asuntos en los que tengan algún interés particular. Además de</w:t>
      </w:r>
      <w:r>
        <w:rPr>
          <w:spacing w:val="1"/>
        </w:rPr>
        <w:t xml:space="preserve"> </w:t>
      </w:r>
      <w:r>
        <w:t>crear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</w:t>
      </w:r>
      <w:r>
        <w:t>dimiento</w:t>
      </w:r>
      <w:r>
        <w:rPr>
          <w:spacing w:val="-4"/>
        </w:rPr>
        <w:t xml:space="preserve"> </w:t>
      </w:r>
      <w:r>
        <w:t>especial,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excusa</w:t>
      </w:r>
      <w:r>
        <w:rPr>
          <w:spacing w:val="-3"/>
        </w:rPr>
        <w:t xml:space="preserve"> </w:t>
      </w:r>
      <w:r>
        <w:t>deba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aprobada</w:t>
      </w:r>
      <w:r>
        <w:rPr>
          <w:spacing w:val="-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pleno del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Estatal,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tenga total</w:t>
      </w:r>
      <w:r>
        <w:rPr>
          <w:spacing w:val="-1"/>
        </w:rPr>
        <w:t xml:space="preserve"> </w:t>
      </w:r>
      <w:r>
        <w:t>validez.</w:t>
      </w:r>
    </w:p>
    <w:p w14:paraId="04A7187C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1962F67C" w14:textId="77777777" w:rsidR="008203F9" w:rsidRDefault="008203F9">
      <w:pPr>
        <w:pStyle w:val="Textoindependiente"/>
        <w:rPr>
          <w:sz w:val="20"/>
        </w:rPr>
      </w:pPr>
    </w:p>
    <w:p w14:paraId="0496B7AF" w14:textId="77777777" w:rsidR="008203F9" w:rsidRDefault="008203F9">
      <w:pPr>
        <w:pStyle w:val="Textoindependiente"/>
        <w:rPr>
          <w:sz w:val="20"/>
        </w:rPr>
      </w:pPr>
    </w:p>
    <w:p w14:paraId="251176BD" w14:textId="77777777" w:rsidR="008203F9" w:rsidRDefault="00BF3210">
      <w:pPr>
        <w:pStyle w:val="Textoindependiente"/>
        <w:spacing w:before="223" w:line="360" w:lineRule="auto"/>
        <w:ind w:left="402" w:right="395"/>
        <w:jc w:val="both"/>
      </w:pPr>
      <w:r>
        <w:t>Con base en lo anterior la presente iniciativa propone reformar la Ley Orgánica del</w:t>
      </w:r>
      <w:r>
        <w:rPr>
          <w:spacing w:val="-64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Legislativa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manera.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adicionan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fracciones</w:t>
      </w:r>
      <w:r>
        <w:rPr>
          <w:spacing w:val="-6"/>
        </w:rPr>
        <w:t xml:space="preserve"> </w:t>
      </w:r>
      <w:r>
        <w:t>XV,</w:t>
      </w:r>
      <w:r>
        <w:rPr>
          <w:spacing w:val="-5"/>
        </w:rPr>
        <w:t xml:space="preserve"> </w:t>
      </w:r>
      <w:r>
        <w:t>XVI,</w:t>
      </w:r>
      <w:r>
        <w:rPr>
          <w:spacing w:val="-5"/>
        </w:rPr>
        <w:t xml:space="preserve"> </w:t>
      </w:r>
      <w:r>
        <w:t>XVII</w:t>
      </w:r>
      <w:r>
        <w:rPr>
          <w:spacing w:val="-64"/>
        </w:rPr>
        <w:t xml:space="preserve"> </w:t>
      </w:r>
      <w:r>
        <w:t>y XVIII al artículo 29, con la finalidad de establecer como obligaciones de las y los</w:t>
      </w:r>
      <w:r>
        <w:rPr>
          <w:spacing w:val="1"/>
        </w:rPr>
        <w:t xml:space="preserve"> </w:t>
      </w:r>
      <w:r>
        <w:t>diputados al Congreso del Estado, informar de los asuntos en los que tengan</w:t>
      </w:r>
      <w:r>
        <w:rPr>
          <w:spacing w:val="1"/>
        </w:rPr>
        <w:t xml:space="preserve"> </w:t>
      </w:r>
      <w:r>
        <w:t>intereses y excusarse de participa</w:t>
      </w:r>
      <w:r>
        <w:t>r en el proceso legislativo de los mismos; ejercer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abstenerse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 las actividades inherentes a su cargo para sí o sus cónyuges,</w:t>
      </w:r>
      <w:r>
        <w:rPr>
          <w:spacing w:val="1"/>
        </w:rPr>
        <w:t xml:space="preserve"> </w:t>
      </w:r>
      <w:r>
        <w:t>parientes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grado,</w:t>
      </w:r>
      <w:r>
        <w:rPr>
          <w:spacing w:val="-6"/>
        </w:rPr>
        <w:t xml:space="preserve"> </w:t>
      </w:r>
      <w:r>
        <w:t>terceros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relaciones</w:t>
      </w:r>
      <w:r>
        <w:rPr>
          <w:spacing w:val="-4"/>
        </w:rPr>
        <w:t xml:space="preserve"> </w:t>
      </w:r>
      <w:r>
        <w:t>laborales</w:t>
      </w:r>
      <w:r>
        <w:rPr>
          <w:spacing w:val="-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socios de empresas de las que formen o hayan formado parte. Lo anterior con la</w:t>
      </w:r>
      <w:r>
        <w:rPr>
          <w:spacing w:val="1"/>
        </w:rPr>
        <w:t xml:space="preserve"> </w:t>
      </w:r>
      <w:r>
        <w:t>finalidad de crear un marco robusto de obligaciones que deberán cumplir las y los</w:t>
      </w:r>
      <w:r>
        <w:rPr>
          <w:spacing w:val="1"/>
        </w:rPr>
        <w:t xml:space="preserve"> </w:t>
      </w:r>
      <w:r>
        <w:t>legisladores, para evitar actuar bajo conflicto de interés o, en</w:t>
      </w:r>
      <w:r>
        <w:t xml:space="preserve"> su caso, denunciar el</w:t>
      </w:r>
      <w:r>
        <w:rPr>
          <w:spacing w:val="-64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 interés cuando</w:t>
      </w:r>
      <w:r>
        <w:rPr>
          <w:spacing w:val="-2"/>
        </w:rPr>
        <w:t xml:space="preserve"> </w:t>
      </w:r>
      <w:r>
        <w:t>exista sospecha.</w:t>
      </w:r>
    </w:p>
    <w:p w14:paraId="2A04F30C" w14:textId="77777777" w:rsidR="008203F9" w:rsidRDefault="008203F9">
      <w:pPr>
        <w:pStyle w:val="Textoindependiente"/>
        <w:rPr>
          <w:sz w:val="36"/>
        </w:rPr>
      </w:pPr>
    </w:p>
    <w:p w14:paraId="1AECEAA7" w14:textId="77777777" w:rsidR="008203F9" w:rsidRDefault="00BF3210">
      <w:pPr>
        <w:pStyle w:val="Textoindependiente"/>
        <w:spacing w:line="360" w:lineRule="auto"/>
        <w:ind w:left="402" w:right="405"/>
        <w:jc w:val="both"/>
      </w:pPr>
      <w:r>
        <w:t>Se reforma la fracción XI del artículo 62 con la finalidad de incorporar como</w:t>
      </w:r>
      <w:r>
        <w:rPr>
          <w:spacing w:val="1"/>
        </w:rPr>
        <w:t xml:space="preserve"> </w:t>
      </w:r>
      <w:r>
        <w:t>atribución de la Junta de Coordinación Política, presentar a la directiva y al Pleno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excusas legislativas</w:t>
      </w:r>
      <w:r>
        <w:t>.</w:t>
      </w:r>
    </w:p>
    <w:p w14:paraId="0DF2D39A" w14:textId="77777777" w:rsidR="008203F9" w:rsidRDefault="008203F9">
      <w:pPr>
        <w:pStyle w:val="Textoindependiente"/>
        <w:spacing w:before="1"/>
        <w:rPr>
          <w:sz w:val="36"/>
        </w:rPr>
      </w:pPr>
    </w:p>
    <w:p w14:paraId="37AC60A3" w14:textId="77777777" w:rsidR="008203F9" w:rsidRDefault="00BF3210">
      <w:pPr>
        <w:pStyle w:val="Textoindependiente"/>
        <w:spacing w:line="360" w:lineRule="auto"/>
        <w:ind w:left="402" w:right="403"/>
        <w:jc w:val="both"/>
      </w:pPr>
      <w:r>
        <w:t>Adicionalmente, se agrega una nueva fracción XIX, recorriéndose la actual en el</w:t>
      </w:r>
      <w:r>
        <w:rPr>
          <w:spacing w:val="1"/>
        </w:rPr>
        <w:t xml:space="preserve"> </w:t>
      </w:r>
      <w:r>
        <w:t>orden subsecuente, para crear la atribución de notificar a las y los legisladores</w:t>
      </w:r>
      <w:r>
        <w:rPr>
          <w:spacing w:val="1"/>
        </w:rPr>
        <w:t xml:space="preserve"> </w:t>
      </w:r>
      <w:r>
        <w:t>cuando incurran en conflicto de interés con relación a un asunto cuyo proceso</w:t>
      </w:r>
      <w:r>
        <w:rPr>
          <w:spacing w:val="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s</w:t>
      </w:r>
      <w:r>
        <w:t>e</w:t>
      </w:r>
      <w:r>
        <w:rPr>
          <w:spacing w:val="-13"/>
        </w:rPr>
        <w:t xml:space="preserve"> </w:t>
      </w:r>
      <w:r>
        <w:t>esté</w:t>
      </w:r>
      <w:r>
        <w:rPr>
          <w:spacing w:val="-11"/>
        </w:rPr>
        <w:t xml:space="preserve"> </w:t>
      </w:r>
      <w:r>
        <w:t>desarrollando,</w:t>
      </w:r>
      <w:r>
        <w:rPr>
          <w:spacing w:val="-13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exhortarle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excusarse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 en su</w:t>
      </w:r>
      <w:r>
        <w:rPr>
          <w:spacing w:val="-1"/>
        </w:rPr>
        <w:t xml:space="preserve"> </w:t>
      </w:r>
      <w:r>
        <w:t>proceso legislativo.</w:t>
      </w:r>
    </w:p>
    <w:p w14:paraId="6B040EB3" w14:textId="77777777" w:rsidR="008203F9" w:rsidRDefault="008203F9">
      <w:pPr>
        <w:pStyle w:val="Textoindependiente"/>
        <w:rPr>
          <w:sz w:val="36"/>
        </w:rPr>
      </w:pPr>
    </w:p>
    <w:p w14:paraId="15B4DFCB" w14:textId="77777777" w:rsidR="008203F9" w:rsidRDefault="00BF3210">
      <w:pPr>
        <w:pStyle w:val="Textoindependiente"/>
        <w:spacing w:before="1" w:line="360" w:lineRule="auto"/>
        <w:ind w:left="402" w:right="396"/>
        <w:jc w:val="both"/>
      </w:pPr>
      <w:r>
        <w:t>Se reforma la denominación del Título Cuarto, en función de que se prevé que</w:t>
      </w:r>
      <w:r>
        <w:rPr>
          <w:spacing w:val="1"/>
        </w:rPr>
        <w:t xml:space="preserve"> </w:t>
      </w:r>
      <w:r>
        <w:t>contenga un capítulo adicional relativo al procedimiento de excusa legislativa y Se</w:t>
      </w:r>
      <w:r>
        <w:rPr>
          <w:spacing w:val="1"/>
        </w:rPr>
        <w:t xml:space="preserve"> </w:t>
      </w:r>
      <w:r>
        <w:t>adiciona el capítulo Tercero al Título Cuarto, que habrá de denominarse “De la</w:t>
      </w:r>
      <w:r>
        <w:rPr>
          <w:spacing w:val="1"/>
        </w:rPr>
        <w:t xml:space="preserve"> </w:t>
      </w:r>
      <w:r>
        <w:t>excusa legislativa” que constará de los artículos 102 Bis, 102 Ter, 102 Quáter, 102</w:t>
      </w:r>
      <w:r>
        <w:rPr>
          <w:spacing w:val="-64"/>
        </w:rPr>
        <w:t xml:space="preserve"> </w:t>
      </w:r>
      <w:r>
        <w:t>Quinquies</w:t>
      </w:r>
      <w:r>
        <w:t>, 102 Sexies, 102 Septies y 102 Octies, en los que se establecen las</w:t>
      </w:r>
      <w:r>
        <w:rPr>
          <w:spacing w:val="1"/>
        </w:rPr>
        <w:t xml:space="preserve"> </w:t>
      </w:r>
      <w:r>
        <w:t>diferentes</w:t>
      </w:r>
      <w:r>
        <w:rPr>
          <w:spacing w:val="14"/>
        </w:rPr>
        <w:t xml:space="preserve"> </w:t>
      </w:r>
      <w:r>
        <w:t>modalidades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procedimiento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aprobación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</w:p>
    <w:p w14:paraId="56FA1E79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546FFCD8" w14:textId="77777777" w:rsidR="008203F9" w:rsidRDefault="008203F9">
      <w:pPr>
        <w:pStyle w:val="Textoindependiente"/>
        <w:spacing w:before="3"/>
        <w:rPr>
          <w:sz w:val="15"/>
        </w:rPr>
      </w:pPr>
    </w:p>
    <w:p w14:paraId="6743D218" w14:textId="77777777" w:rsidR="008203F9" w:rsidRDefault="00BF3210">
      <w:pPr>
        <w:pStyle w:val="Textoindependiente"/>
        <w:spacing w:before="93" w:line="360" w:lineRule="auto"/>
        <w:ind w:left="402" w:right="406"/>
        <w:jc w:val="both"/>
      </w:pPr>
      <w:r>
        <w:t>excusa legislativa, así como la sanción respectiva en términos de la normatividad</w:t>
      </w:r>
      <w:r>
        <w:rPr>
          <w:spacing w:val="1"/>
        </w:rPr>
        <w:t xml:space="preserve"> </w:t>
      </w:r>
      <w:r>
        <w:t>aplicable.</w:t>
      </w:r>
    </w:p>
    <w:p w14:paraId="2FDFC494" w14:textId="77777777" w:rsidR="008203F9" w:rsidRDefault="008203F9">
      <w:pPr>
        <w:pStyle w:val="Textoindependiente"/>
        <w:spacing w:before="1"/>
        <w:rPr>
          <w:sz w:val="36"/>
        </w:rPr>
      </w:pPr>
    </w:p>
    <w:p w14:paraId="36851DC9" w14:textId="77777777" w:rsidR="008203F9" w:rsidRDefault="00BF3210">
      <w:pPr>
        <w:pStyle w:val="Textoindependiente"/>
        <w:spacing w:line="360" w:lineRule="auto"/>
        <w:ind w:left="402" w:right="397"/>
        <w:jc w:val="both"/>
      </w:pPr>
      <w:r>
        <w:t>Además, por lo que respecta al Reglamento del Poder Legislativo se adiciona una</w:t>
      </w:r>
      <w:r>
        <w:rPr>
          <w:spacing w:val="1"/>
        </w:rPr>
        <w:t xml:space="preserve"> </w:t>
      </w:r>
      <w:r>
        <w:t>fracción VII Bis al artículo 155 para establecer como obligación de la Contraloría el</w:t>
      </w:r>
      <w:r>
        <w:rPr>
          <w:spacing w:val="-64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lleve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Orgánica.</w:t>
      </w:r>
    </w:p>
    <w:p w14:paraId="2BD46E74" w14:textId="77777777" w:rsidR="008203F9" w:rsidRDefault="008203F9">
      <w:pPr>
        <w:pStyle w:val="Textoindependiente"/>
        <w:spacing w:before="11"/>
        <w:rPr>
          <w:sz w:val="35"/>
        </w:rPr>
      </w:pPr>
    </w:p>
    <w:p w14:paraId="0F9E2818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t>Se reforma la fracción VIII del mismo artículo, con la finalidad de aclarar que 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solicitudes</w:t>
      </w:r>
      <w:r>
        <w:rPr>
          <w:spacing w:val="-64"/>
        </w:rPr>
        <w:t xml:space="preserve"> </w:t>
      </w:r>
      <w:r>
        <w:rPr>
          <w:spacing w:val="-1"/>
        </w:rPr>
        <w:t>referentes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comportamiento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t>conflicto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interés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pudieran</w:t>
      </w:r>
      <w:r>
        <w:rPr>
          <w:spacing w:val="-14"/>
        </w:rPr>
        <w:t xml:space="preserve"> </w:t>
      </w:r>
      <w:r>
        <w:t>incurrir,</w:t>
      </w:r>
      <w:r>
        <w:rPr>
          <w:spacing w:val="-14"/>
        </w:rPr>
        <w:t xml:space="preserve"> </w:t>
      </w:r>
      <w:r>
        <w:t>tanto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Congreso como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 que</w:t>
      </w:r>
      <w:r>
        <w:rPr>
          <w:spacing w:val="-3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laboran.</w:t>
      </w:r>
    </w:p>
    <w:p w14:paraId="4174CCED" w14:textId="77777777" w:rsidR="008203F9" w:rsidRDefault="008203F9">
      <w:pPr>
        <w:pStyle w:val="Textoindependiente"/>
        <w:spacing w:before="1"/>
        <w:rPr>
          <w:sz w:val="36"/>
        </w:rPr>
      </w:pPr>
    </w:p>
    <w:p w14:paraId="38E68062" w14:textId="77777777" w:rsidR="008203F9" w:rsidRDefault="00BF3210">
      <w:pPr>
        <w:pStyle w:val="Textoindependiente"/>
        <w:spacing w:line="360" w:lineRule="auto"/>
        <w:ind w:left="402" w:right="396"/>
        <w:jc w:val="both"/>
      </w:pPr>
      <w:r>
        <w:t>Con la intención de contar con mayores elementos para facilitar la comprensión de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planteadas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rPr>
          <w:spacing w:val="-1"/>
        </w:rPr>
        <w:t>comparativo</w:t>
      </w:r>
      <w:r>
        <w:rPr>
          <w:spacing w:val="-16"/>
        </w:rPr>
        <w:t xml:space="preserve"> </w:t>
      </w: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texto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norma</w:t>
      </w:r>
      <w:r>
        <w:rPr>
          <w:spacing w:val="-16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reforma</w:t>
      </w:r>
      <w:r>
        <w:rPr>
          <w:spacing w:val="-14"/>
        </w:rPr>
        <w:t xml:space="preserve"> </w:t>
      </w:r>
      <w:r>
        <w:t>propone</w:t>
      </w:r>
      <w:r>
        <w:rPr>
          <w:spacing w:val="-16"/>
        </w:rPr>
        <w:t xml:space="preserve"> </w:t>
      </w:r>
      <w:r>
        <w:t>modificar,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a continuación:</w:t>
      </w:r>
    </w:p>
    <w:p w14:paraId="7DD7F2BC" w14:textId="77777777" w:rsidR="008203F9" w:rsidRDefault="008203F9">
      <w:pPr>
        <w:pStyle w:val="Textoindependiente"/>
        <w:rPr>
          <w:sz w:val="36"/>
        </w:rPr>
      </w:pPr>
    </w:p>
    <w:p w14:paraId="60880CE8" w14:textId="77777777" w:rsidR="008203F9" w:rsidRDefault="00BF3210">
      <w:pPr>
        <w:pStyle w:val="Ttulo1"/>
        <w:spacing w:line="360" w:lineRule="auto"/>
        <w:ind w:left="3419" w:right="1016" w:hanging="2401"/>
      </w:pPr>
      <w:r>
        <w:t>LEY</w:t>
      </w:r>
      <w:r>
        <w:rPr>
          <w:spacing w:val="-1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 MÉXICO</w:t>
      </w: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5E07FC09" w14:textId="77777777">
        <w:trPr>
          <w:trHeight w:val="283"/>
        </w:trPr>
        <w:tc>
          <w:tcPr>
            <w:tcW w:w="4414" w:type="dxa"/>
            <w:shd w:val="clear" w:color="auto" w:fill="BEBEBE"/>
          </w:tcPr>
          <w:p w14:paraId="5E640ECD" w14:textId="77777777" w:rsidR="008203F9" w:rsidRDefault="00BF3210">
            <w:pPr>
              <w:pStyle w:val="TableParagraph"/>
              <w:spacing w:before="9"/>
              <w:ind w:left="1628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Vigente</w:t>
            </w:r>
          </w:p>
        </w:tc>
        <w:tc>
          <w:tcPr>
            <w:tcW w:w="4414" w:type="dxa"/>
            <w:shd w:val="clear" w:color="auto" w:fill="BEBEBE"/>
          </w:tcPr>
          <w:p w14:paraId="3F98A53D" w14:textId="77777777" w:rsidR="008203F9" w:rsidRDefault="00BF3210">
            <w:pPr>
              <w:pStyle w:val="TableParagraph"/>
              <w:spacing w:before="9"/>
              <w:ind w:left="1628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</w:p>
        </w:tc>
      </w:tr>
      <w:tr w:rsidR="008203F9" w14:paraId="7E45C2B9" w14:textId="77777777">
        <w:trPr>
          <w:trHeight w:val="3705"/>
        </w:trPr>
        <w:tc>
          <w:tcPr>
            <w:tcW w:w="4414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5CCE2B" w14:textId="77777777" w:rsidR="008203F9" w:rsidRDefault="00BF3210">
            <w:pPr>
              <w:pStyle w:val="TableParagraph"/>
              <w:tabs>
                <w:tab w:val="left" w:pos="1091"/>
                <w:tab w:val="left" w:pos="1667"/>
                <w:tab w:val="left" w:pos="2252"/>
                <w:tab w:val="left" w:pos="3593"/>
                <w:tab w:val="left" w:pos="4046"/>
              </w:tabs>
              <w:spacing w:before="2" w:line="276" w:lineRule="auto"/>
              <w:ind w:left="107" w:right="99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29.-</w:t>
            </w:r>
            <w:r>
              <w:rPr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Son</w:t>
            </w:r>
            <w:r>
              <w:rPr>
                <w:rFonts w:ascii="Arial MT" w:hAnsi="Arial MT"/>
                <w:sz w:val="20"/>
              </w:rPr>
              <w:tab/>
              <w:t>obligaciones</w:t>
            </w:r>
            <w:r>
              <w:rPr>
                <w:rFonts w:ascii="Arial MT" w:hAnsi="Arial MT"/>
                <w:sz w:val="20"/>
              </w:rPr>
              <w:tab/>
              <w:t>de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los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diputados:</w:t>
            </w:r>
          </w:p>
          <w:p w14:paraId="4A5E2CD9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19EB69F6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XIV…</w:t>
            </w:r>
          </w:p>
          <w:p w14:paraId="774CAFC5" w14:textId="77777777" w:rsidR="008203F9" w:rsidRDefault="008203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4001B9D" w14:textId="77777777" w:rsidR="008203F9" w:rsidRDefault="00BF32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correlativo</w:t>
            </w:r>
          </w:p>
          <w:p w14:paraId="23304A67" w14:textId="77777777" w:rsidR="008203F9" w:rsidRDefault="008203F9">
            <w:pPr>
              <w:pStyle w:val="TableParagraph"/>
              <w:rPr>
                <w:b/>
              </w:rPr>
            </w:pPr>
          </w:p>
          <w:p w14:paraId="0EA30845" w14:textId="77777777" w:rsidR="008203F9" w:rsidRDefault="008203F9">
            <w:pPr>
              <w:pStyle w:val="TableParagraph"/>
              <w:rPr>
                <w:b/>
              </w:rPr>
            </w:pPr>
          </w:p>
          <w:p w14:paraId="1F80F10C" w14:textId="77777777" w:rsidR="008203F9" w:rsidRDefault="008203F9">
            <w:pPr>
              <w:pStyle w:val="TableParagraph"/>
              <w:rPr>
                <w:b/>
              </w:rPr>
            </w:pPr>
          </w:p>
          <w:p w14:paraId="30AC12C1" w14:textId="77777777" w:rsidR="008203F9" w:rsidRDefault="008203F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585532" w14:textId="77777777" w:rsidR="008203F9" w:rsidRDefault="00BF3210">
            <w:pPr>
              <w:pStyle w:val="TableParagraph"/>
              <w:spacing w:line="520" w:lineRule="atLeast"/>
              <w:ind w:left="107" w:right="295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Sin </w:t>
            </w:r>
            <w:r>
              <w:rPr>
                <w:i/>
                <w:sz w:val="20"/>
              </w:rPr>
              <w:t>correlación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Sin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correlación</w:t>
            </w:r>
          </w:p>
        </w:tc>
        <w:tc>
          <w:tcPr>
            <w:tcW w:w="4414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C94C42" w14:textId="77777777" w:rsidR="008203F9" w:rsidRDefault="00BF3210">
            <w:pPr>
              <w:pStyle w:val="TableParagraph"/>
              <w:tabs>
                <w:tab w:val="left" w:pos="1091"/>
                <w:tab w:val="left" w:pos="1668"/>
                <w:tab w:val="left" w:pos="2253"/>
                <w:tab w:val="left" w:pos="3593"/>
                <w:tab w:val="left" w:pos="4046"/>
              </w:tabs>
              <w:spacing w:before="2" w:line="276" w:lineRule="auto"/>
              <w:ind w:left="107" w:right="99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z w:val="20"/>
              </w:rPr>
              <w:tab/>
              <w:t>29.-</w:t>
            </w:r>
            <w:r>
              <w:rPr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Son</w:t>
            </w:r>
            <w:r>
              <w:rPr>
                <w:rFonts w:ascii="Arial MT" w:hAnsi="Arial MT"/>
                <w:sz w:val="20"/>
              </w:rPr>
              <w:tab/>
              <w:t>obligaciones</w:t>
            </w:r>
            <w:r>
              <w:rPr>
                <w:rFonts w:ascii="Arial MT" w:hAnsi="Arial MT"/>
                <w:sz w:val="20"/>
              </w:rPr>
              <w:tab/>
              <w:t>de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los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diputados:</w:t>
            </w:r>
          </w:p>
          <w:p w14:paraId="547F6BCC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3757598F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XIV…</w:t>
            </w:r>
          </w:p>
          <w:p w14:paraId="2D13A4BB" w14:textId="77777777" w:rsidR="008203F9" w:rsidRDefault="008203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5A37558" w14:textId="77777777" w:rsidR="008203F9" w:rsidRDefault="00BF3210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spacing w:line="276" w:lineRule="auto"/>
              <w:ind w:right="98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asuntos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intereses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puedan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beneficios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excusarse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participar en el proceso legislativo de 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mismos;</w:t>
            </w:r>
          </w:p>
          <w:p w14:paraId="4AD9A1E3" w14:textId="77777777" w:rsidR="008203F9" w:rsidRDefault="008203F9">
            <w:pPr>
              <w:pStyle w:val="TableParagraph"/>
              <w:spacing w:before="11"/>
              <w:rPr>
                <w:b/>
              </w:rPr>
            </w:pPr>
          </w:p>
          <w:p w14:paraId="1A24510B" w14:textId="77777777" w:rsidR="008203F9" w:rsidRDefault="00BF3210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ind w:left="530" w:hanging="4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Ejercer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voto,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salvo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exista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excusa;</w:t>
            </w:r>
          </w:p>
        </w:tc>
      </w:tr>
    </w:tbl>
    <w:p w14:paraId="554C2818" w14:textId="77777777" w:rsidR="008203F9" w:rsidRDefault="008203F9">
      <w:pPr>
        <w:jc w:val="both"/>
        <w:rPr>
          <w:sz w:val="20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65AB0858" w14:textId="77777777" w:rsidR="008203F9" w:rsidRDefault="008203F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2A9321DF" w14:textId="77777777">
        <w:trPr>
          <w:trHeight w:val="6084"/>
        </w:trPr>
        <w:tc>
          <w:tcPr>
            <w:tcW w:w="4414" w:type="dxa"/>
          </w:tcPr>
          <w:p w14:paraId="6D6BF9D3" w14:textId="77777777" w:rsidR="008203F9" w:rsidRDefault="008203F9">
            <w:pPr>
              <w:pStyle w:val="TableParagraph"/>
              <w:rPr>
                <w:b/>
              </w:rPr>
            </w:pPr>
          </w:p>
          <w:p w14:paraId="625BF608" w14:textId="77777777" w:rsidR="008203F9" w:rsidRDefault="008203F9">
            <w:pPr>
              <w:pStyle w:val="TableParagraph"/>
              <w:rPr>
                <w:b/>
              </w:rPr>
            </w:pPr>
          </w:p>
          <w:p w14:paraId="7CFA7DC6" w14:textId="77777777" w:rsidR="008203F9" w:rsidRDefault="008203F9">
            <w:pPr>
              <w:pStyle w:val="TableParagraph"/>
              <w:rPr>
                <w:b/>
              </w:rPr>
            </w:pPr>
          </w:p>
          <w:p w14:paraId="30B81236" w14:textId="77777777" w:rsidR="008203F9" w:rsidRDefault="008203F9">
            <w:pPr>
              <w:pStyle w:val="TableParagraph"/>
              <w:rPr>
                <w:b/>
              </w:rPr>
            </w:pPr>
          </w:p>
          <w:p w14:paraId="209F7012" w14:textId="77777777" w:rsidR="008203F9" w:rsidRDefault="008203F9">
            <w:pPr>
              <w:pStyle w:val="TableParagraph"/>
              <w:rPr>
                <w:b/>
              </w:rPr>
            </w:pPr>
          </w:p>
          <w:p w14:paraId="1F9B1CD6" w14:textId="77777777" w:rsidR="008203F9" w:rsidRDefault="008203F9">
            <w:pPr>
              <w:pStyle w:val="TableParagraph"/>
              <w:rPr>
                <w:b/>
              </w:rPr>
            </w:pPr>
          </w:p>
          <w:p w14:paraId="1CADFD5C" w14:textId="77777777" w:rsidR="008203F9" w:rsidRDefault="008203F9">
            <w:pPr>
              <w:pStyle w:val="TableParagraph"/>
              <w:rPr>
                <w:b/>
              </w:rPr>
            </w:pPr>
          </w:p>
          <w:p w14:paraId="59DD6E10" w14:textId="77777777" w:rsidR="008203F9" w:rsidRDefault="008203F9">
            <w:pPr>
              <w:pStyle w:val="TableParagraph"/>
              <w:rPr>
                <w:b/>
              </w:rPr>
            </w:pPr>
          </w:p>
          <w:p w14:paraId="1ED44C22" w14:textId="77777777" w:rsidR="008203F9" w:rsidRDefault="008203F9">
            <w:pPr>
              <w:pStyle w:val="TableParagraph"/>
              <w:rPr>
                <w:b/>
              </w:rPr>
            </w:pPr>
          </w:p>
          <w:p w14:paraId="5179728B" w14:textId="77777777" w:rsidR="008203F9" w:rsidRDefault="008203F9">
            <w:pPr>
              <w:pStyle w:val="TableParagraph"/>
              <w:rPr>
                <w:b/>
              </w:rPr>
            </w:pPr>
          </w:p>
          <w:p w14:paraId="3B2C0F32" w14:textId="77777777" w:rsidR="008203F9" w:rsidRDefault="008203F9">
            <w:pPr>
              <w:pStyle w:val="TableParagraph"/>
              <w:rPr>
                <w:b/>
              </w:rPr>
            </w:pPr>
          </w:p>
          <w:p w14:paraId="244FBCB2" w14:textId="77777777" w:rsidR="008203F9" w:rsidRDefault="008203F9">
            <w:pPr>
              <w:pStyle w:val="TableParagraph"/>
              <w:rPr>
                <w:b/>
              </w:rPr>
            </w:pPr>
          </w:p>
          <w:p w14:paraId="2206AFBD" w14:textId="77777777" w:rsidR="008203F9" w:rsidRDefault="008203F9">
            <w:pPr>
              <w:pStyle w:val="TableParagraph"/>
              <w:rPr>
                <w:b/>
              </w:rPr>
            </w:pPr>
          </w:p>
          <w:p w14:paraId="7590AC8A" w14:textId="77777777" w:rsidR="008203F9" w:rsidRDefault="00BF3210">
            <w:pPr>
              <w:pStyle w:val="TableParagraph"/>
              <w:spacing w:before="1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correlativo</w:t>
            </w:r>
          </w:p>
          <w:p w14:paraId="4A3823E4" w14:textId="77777777" w:rsidR="008203F9" w:rsidRDefault="008203F9">
            <w:pPr>
              <w:pStyle w:val="TableParagraph"/>
              <w:rPr>
                <w:b/>
              </w:rPr>
            </w:pPr>
          </w:p>
          <w:p w14:paraId="66C5C21C" w14:textId="77777777" w:rsidR="008203F9" w:rsidRDefault="008203F9">
            <w:pPr>
              <w:pStyle w:val="TableParagraph"/>
              <w:rPr>
                <w:b/>
              </w:rPr>
            </w:pPr>
          </w:p>
          <w:p w14:paraId="4BB495AC" w14:textId="77777777" w:rsidR="008203F9" w:rsidRDefault="008203F9">
            <w:pPr>
              <w:pStyle w:val="TableParagraph"/>
              <w:rPr>
                <w:b/>
              </w:rPr>
            </w:pPr>
          </w:p>
          <w:p w14:paraId="69DEB7BB" w14:textId="77777777" w:rsidR="008203F9" w:rsidRDefault="008203F9">
            <w:pPr>
              <w:pStyle w:val="TableParagraph"/>
              <w:rPr>
                <w:b/>
              </w:rPr>
            </w:pPr>
          </w:p>
          <w:p w14:paraId="203B6F61" w14:textId="77777777" w:rsidR="008203F9" w:rsidRDefault="008203F9">
            <w:pPr>
              <w:pStyle w:val="TableParagraph"/>
              <w:rPr>
                <w:b/>
              </w:rPr>
            </w:pPr>
          </w:p>
          <w:p w14:paraId="232CAC0A" w14:textId="77777777" w:rsidR="008203F9" w:rsidRDefault="008203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3D0C045" w14:textId="77777777" w:rsidR="008203F9" w:rsidRDefault="00BF3210">
            <w:pPr>
              <w:pStyle w:val="TableParagraph"/>
              <w:spacing w:before="1" w:line="276" w:lineRule="auto"/>
              <w:ind w:left="107" w:right="9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XV.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demás</w:t>
            </w:r>
            <w:r>
              <w:rPr>
                <w:rFonts w:ascii="Arial MT" w:hAnsi="Arial MT"/>
                <w:spacing w:val="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señale</w:t>
            </w:r>
            <w:r>
              <w:rPr>
                <w:rFonts w:ascii="Arial MT" w:hAnsi="Arial MT"/>
                <w:spacing w:val="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Constitución,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 ley y el reglamento.</w:t>
            </w:r>
          </w:p>
        </w:tc>
        <w:tc>
          <w:tcPr>
            <w:tcW w:w="4414" w:type="dxa"/>
          </w:tcPr>
          <w:p w14:paraId="7A6CD93A" w14:textId="77777777" w:rsidR="008203F9" w:rsidRDefault="00BF3210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before="2" w:line="276" w:lineRule="auto"/>
              <w:ind w:right="10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Abstenerse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obtener,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 de actividades inherentes a 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cargo o su impacto, beneficios económicos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especie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políticos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o:</w:t>
            </w:r>
          </w:p>
          <w:p w14:paraId="3CD66ED2" w14:textId="77777777" w:rsidR="008203F9" w:rsidRDefault="00BF3210">
            <w:pPr>
              <w:pStyle w:val="TableParagraph"/>
              <w:numPr>
                <w:ilvl w:val="1"/>
                <w:numId w:val="12"/>
              </w:numPr>
              <w:tabs>
                <w:tab w:val="left" w:pos="829"/>
              </w:tabs>
              <w:spacing w:line="228" w:lineRule="exact"/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cónyuge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concubina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concubino;</w:t>
            </w:r>
          </w:p>
          <w:p w14:paraId="096645BC" w14:textId="77777777" w:rsidR="008203F9" w:rsidRDefault="00BF3210">
            <w:pPr>
              <w:pStyle w:val="TableParagraph"/>
              <w:numPr>
                <w:ilvl w:val="1"/>
                <w:numId w:val="12"/>
              </w:numPr>
              <w:tabs>
                <w:tab w:val="left" w:pos="829"/>
              </w:tabs>
              <w:spacing w:before="36" w:line="276" w:lineRule="auto"/>
              <w:ind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Parientes consanguíneos, civiles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afinidad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 cuarto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grado;</w:t>
            </w:r>
          </w:p>
          <w:p w14:paraId="338DEFCD" w14:textId="77777777" w:rsidR="008203F9" w:rsidRDefault="00BF3210">
            <w:pPr>
              <w:pStyle w:val="TableParagraph"/>
              <w:numPr>
                <w:ilvl w:val="1"/>
                <w:numId w:val="12"/>
              </w:numPr>
              <w:tabs>
                <w:tab w:val="left" w:pos="829"/>
              </w:tabs>
              <w:spacing w:line="276" w:lineRule="auto"/>
              <w:ind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Terceros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relaciones profesionales, laborales,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partidistas,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negocios;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14:paraId="67354F48" w14:textId="77777777" w:rsidR="008203F9" w:rsidRDefault="00BF3210">
            <w:pPr>
              <w:pStyle w:val="TableParagraph"/>
              <w:numPr>
                <w:ilvl w:val="1"/>
                <w:numId w:val="12"/>
              </w:numPr>
              <w:tabs>
                <w:tab w:val="left" w:pos="829"/>
              </w:tabs>
              <w:spacing w:line="276" w:lineRule="auto"/>
              <w:ind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Socios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empresas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diputado o diputada forme o haya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parte.</w:t>
            </w:r>
          </w:p>
          <w:p w14:paraId="032F65C3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4C5F8CD5" w14:textId="77777777" w:rsidR="008203F9" w:rsidRDefault="00BF3210">
            <w:pPr>
              <w:pStyle w:val="TableParagraph"/>
              <w:numPr>
                <w:ilvl w:val="0"/>
                <w:numId w:val="11"/>
              </w:numPr>
              <w:tabs>
                <w:tab w:val="left" w:pos="754"/>
              </w:tabs>
              <w:spacing w:line="276" w:lineRule="auto"/>
              <w:ind w:right="9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Denunciar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existencia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probable conflicto de interés por parte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algún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legislador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legisladora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asuntos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en los que intervenga durante su proceso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legislativo;</w:t>
            </w:r>
          </w:p>
          <w:p w14:paraId="08AA9A8E" w14:textId="77777777" w:rsidR="008203F9" w:rsidRDefault="008203F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F7F588" w14:textId="77777777" w:rsidR="008203F9" w:rsidRDefault="00BF3210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</w:tabs>
              <w:spacing w:line="260" w:lineRule="atLeast"/>
              <w:ind w:right="101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demás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señale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Constitución,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reglamento.</w:t>
            </w:r>
          </w:p>
        </w:tc>
      </w:tr>
      <w:tr w:rsidR="008203F9" w14:paraId="7114EF20" w14:textId="77777777">
        <w:trPr>
          <w:trHeight w:val="5026"/>
        </w:trPr>
        <w:tc>
          <w:tcPr>
            <w:tcW w:w="4414" w:type="dxa"/>
          </w:tcPr>
          <w:p w14:paraId="69873C14" w14:textId="77777777" w:rsidR="008203F9" w:rsidRDefault="00BF3210">
            <w:pPr>
              <w:pStyle w:val="TableParagraph"/>
              <w:spacing w:line="278" w:lineRule="auto"/>
              <w:ind w:left="107" w:right="9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62.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Son</w:t>
            </w:r>
            <w:r>
              <w:rPr>
                <w:rFonts w:ascii="Arial MT" w:hAnsi="Arial MT"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atribuciones</w:t>
            </w:r>
            <w:r>
              <w:rPr>
                <w:rFonts w:ascii="Arial MT" w:hAnsi="Arial MT"/>
                <w:spacing w:val="3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3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Junta</w:t>
            </w:r>
            <w:r>
              <w:rPr>
                <w:rFonts w:ascii="Arial MT" w:hAnsi="Arial MT"/>
                <w:spacing w:val="3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Coordinación Política:</w:t>
            </w:r>
          </w:p>
          <w:p w14:paraId="0418C3D4" w14:textId="77777777" w:rsidR="008203F9" w:rsidRDefault="008203F9">
            <w:pPr>
              <w:pStyle w:val="TableParagraph"/>
              <w:spacing w:before="7"/>
              <w:rPr>
                <w:b/>
              </w:rPr>
            </w:pPr>
          </w:p>
          <w:p w14:paraId="451D5975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X…</w:t>
            </w:r>
          </w:p>
          <w:p w14:paraId="11FDB540" w14:textId="77777777" w:rsidR="008203F9" w:rsidRDefault="00BF3210">
            <w:pPr>
              <w:pStyle w:val="TableParagraph"/>
              <w:spacing w:before="34" w:line="276" w:lineRule="auto"/>
              <w:ind w:left="107" w:right="100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XI.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Presentar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Directiva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Pleno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puntos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acuerdo, pronunciamientos y declaraciones de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Legislatura;</w:t>
            </w:r>
          </w:p>
          <w:p w14:paraId="4D1F0043" w14:textId="77777777" w:rsidR="008203F9" w:rsidRDefault="008203F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959E408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XII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XVIII…</w:t>
            </w:r>
          </w:p>
          <w:p w14:paraId="488DCAA4" w14:textId="77777777" w:rsidR="008203F9" w:rsidRDefault="008203F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2A3D737" w14:textId="77777777" w:rsidR="008203F9" w:rsidRDefault="00BF3210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  <w:p w14:paraId="62840017" w14:textId="77777777" w:rsidR="008203F9" w:rsidRDefault="008203F9">
            <w:pPr>
              <w:pStyle w:val="TableParagraph"/>
              <w:rPr>
                <w:b/>
              </w:rPr>
            </w:pPr>
          </w:p>
          <w:p w14:paraId="7D046B83" w14:textId="77777777" w:rsidR="008203F9" w:rsidRDefault="008203F9">
            <w:pPr>
              <w:pStyle w:val="TableParagraph"/>
              <w:rPr>
                <w:b/>
              </w:rPr>
            </w:pPr>
          </w:p>
          <w:p w14:paraId="2D9D8CC8" w14:textId="77777777" w:rsidR="008203F9" w:rsidRDefault="008203F9">
            <w:pPr>
              <w:pStyle w:val="TableParagraph"/>
              <w:rPr>
                <w:b/>
              </w:rPr>
            </w:pPr>
          </w:p>
          <w:p w14:paraId="102EA8CE" w14:textId="77777777" w:rsidR="008203F9" w:rsidRDefault="008203F9">
            <w:pPr>
              <w:pStyle w:val="TableParagraph"/>
              <w:rPr>
                <w:b/>
              </w:rPr>
            </w:pPr>
          </w:p>
          <w:p w14:paraId="690E99A3" w14:textId="77777777" w:rsidR="008203F9" w:rsidRDefault="008203F9">
            <w:pPr>
              <w:pStyle w:val="TableParagraph"/>
              <w:rPr>
                <w:b/>
              </w:rPr>
            </w:pPr>
          </w:p>
          <w:p w14:paraId="7028E1E5" w14:textId="77777777" w:rsidR="008203F9" w:rsidRDefault="008203F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B6F0CAB" w14:textId="77777777" w:rsidR="008203F9" w:rsidRDefault="00BF3210">
            <w:pPr>
              <w:pStyle w:val="TableParagraph"/>
              <w:spacing w:line="260" w:lineRule="atLeast"/>
              <w:ind w:left="107" w:right="10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XIX.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demás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confieran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ley,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reglamento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 Asamblea.</w:t>
            </w:r>
          </w:p>
        </w:tc>
        <w:tc>
          <w:tcPr>
            <w:tcW w:w="4414" w:type="dxa"/>
          </w:tcPr>
          <w:p w14:paraId="1E45ED57" w14:textId="77777777" w:rsidR="008203F9" w:rsidRDefault="00BF3210">
            <w:pPr>
              <w:pStyle w:val="TableParagraph"/>
              <w:spacing w:line="278" w:lineRule="auto"/>
              <w:ind w:left="107" w:right="9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62.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Son</w:t>
            </w:r>
            <w:r>
              <w:rPr>
                <w:rFonts w:ascii="Arial MT" w:hAnsi="Arial MT"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atribuciones</w:t>
            </w:r>
            <w:r>
              <w:rPr>
                <w:rFonts w:ascii="Arial MT" w:hAnsi="Arial MT"/>
                <w:spacing w:val="3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3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3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Junta</w:t>
            </w:r>
            <w:r>
              <w:rPr>
                <w:rFonts w:ascii="Arial MT" w:hAnsi="Arial MT"/>
                <w:spacing w:val="3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Coordinación Política:</w:t>
            </w:r>
          </w:p>
          <w:p w14:paraId="7BAEE7C3" w14:textId="77777777" w:rsidR="008203F9" w:rsidRDefault="008203F9">
            <w:pPr>
              <w:pStyle w:val="TableParagraph"/>
              <w:spacing w:before="7"/>
              <w:rPr>
                <w:b/>
              </w:rPr>
            </w:pPr>
          </w:p>
          <w:p w14:paraId="7FFE16C7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X…</w:t>
            </w:r>
          </w:p>
          <w:p w14:paraId="51BCC2B5" w14:textId="77777777" w:rsidR="008203F9" w:rsidRDefault="00BF3210">
            <w:pPr>
              <w:pStyle w:val="TableParagraph"/>
              <w:spacing w:before="34" w:line="276" w:lineRule="auto"/>
              <w:ind w:left="107" w:right="96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XI.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Presentar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Directiva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Pleno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puntos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acuerdo,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pronunciamientos,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excusas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declaraciones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 Legislatura;</w:t>
            </w:r>
          </w:p>
          <w:p w14:paraId="518681AE" w14:textId="77777777" w:rsidR="008203F9" w:rsidRDefault="008203F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029C794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XII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XVIII…</w:t>
            </w:r>
          </w:p>
          <w:p w14:paraId="4DDA4AA9" w14:textId="77777777" w:rsidR="008203F9" w:rsidRDefault="008203F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A6F23B0" w14:textId="77777777" w:rsidR="008203F9" w:rsidRDefault="00BF3210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line="276" w:lineRule="auto"/>
              <w:ind w:right="95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Notificar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legisladores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cuando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incurran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conflicto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interés,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relación</w:t>
            </w:r>
            <w:r>
              <w:rPr>
                <w:b/>
                <w:spacing w:val="-5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 un asunto cuyo proceso legislativo esté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siendo desarrollado, así como exhortarle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cumplir con su obligación de excusarse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proceso legislativo;</w:t>
            </w:r>
          </w:p>
          <w:p w14:paraId="24B8FF2A" w14:textId="77777777" w:rsidR="008203F9" w:rsidRDefault="008203F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21BB22" w14:textId="77777777" w:rsidR="008203F9" w:rsidRDefault="00BF3210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line="260" w:lineRule="atLeast"/>
              <w:ind w:right="9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 demás que le confieran la ley,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reglamento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Asamblea.</w:t>
            </w:r>
          </w:p>
        </w:tc>
      </w:tr>
      <w:tr w:rsidR="008203F9" w14:paraId="18350F15" w14:textId="77777777">
        <w:trPr>
          <w:trHeight w:val="1321"/>
        </w:trPr>
        <w:tc>
          <w:tcPr>
            <w:tcW w:w="4414" w:type="dxa"/>
          </w:tcPr>
          <w:p w14:paraId="4B268E6B" w14:textId="77777777" w:rsidR="008203F9" w:rsidRDefault="00BF3210">
            <w:pPr>
              <w:pStyle w:val="TableParagraph"/>
              <w:spacing w:line="229" w:lineRule="exact"/>
              <w:ind w:left="665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CUARTO</w:t>
            </w:r>
          </w:p>
          <w:p w14:paraId="21327903" w14:textId="77777777" w:rsidR="008203F9" w:rsidRDefault="00BF3210">
            <w:pPr>
              <w:pStyle w:val="TableParagraph"/>
              <w:spacing w:before="34" w:line="278" w:lineRule="auto"/>
              <w:ind w:left="666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Político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Declaración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Procedencia</w:t>
            </w:r>
          </w:p>
          <w:p w14:paraId="28592F46" w14:textId="77777777" w:rsidR="008203F9" w:rsidRDefault="008203F9">
            <w:pPr>
              <w:pStyle w:val="TableParagraph"/>
              <w:spacing w:before="7"/>
              <w:rPr>
                <w:b/>
              </w:rPr>
            </w:pPr>
          </w:p>
          <w:p w14:paraId="00775957" w14:textId="77777777" w:rsidR="008203F9" w:rsidRDefault="00BF3210">
            <w:pPr>
              <w:pStyle w:val="TableParagraph"/>
              <w:spacing w:before="1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[…]</w:t>
            </w:r>
          </w:p>
        </w:tc>
        <w:tc>
          <w:tcPr>
            <w:tcW w:w="4414" w:type="dxa"/>
          </w:tcPr>
          <w:p w14:paraId="7DAB07F6" w14:textId="77777777" w:rsidR="008203F9" w:rsidRDefault="00BF3210">
            <w:pPr>
              <w:pStyle w:val="TableParagraph"/>
              <w:spacing w:line="229" w:lineRule="exact"/>
              <w:ind w:left="1389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CUARTO</w:t>
            </w:r>
          </w:p>
          <w:p w14:paraId="255D72C3" w14:textId="77777777" w:rsidR="008203F9" w:rsidRDefault="00BF3210">
            <w:pPr>
              <w:pStyle w:val="TableParagraph"/>
              <w:spacing w:before="34" w:line="278" w:lineRule="auto"/>
              <w:ind w:left="461" w:right="44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 Juicio Político, </w:t>
            </w:r>
            <w:r>
              <w:rPr>
                <w:b/>
                <w:strike/>
                <w:sz w:val="20"/>
              </w:rPr>
              <w:t>y</w:t>
            </w:r>
            <w:r>
              <w:rPr>
                <w:b/>
                <w:sz w:val="20"/>
              </w:rPr>
              <w:t xml:space="preserve"> Declaración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Procedencia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Excusa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</w:t>
            </w:r>
          </w:p>
          <w:p w14:paraId="0D0874BD" w14:textId="77777777" w:rsidR="008203F9" w:rsidRDefault="008203F9">
            <w:pPr>
              <w:pStyle w:val="TableParagraph"/>
              <w:spacing w:before="7"/>
              <w:rPr>
                <w:b/>
              </w:rPr>
            </w:pPr>
          </w:p>
          <w:p w14:paraId="18733E98" w14:textId="77777777" w:rsidR="008203F9" w:rsidRDefault="00BF3210">
            <w:pPr>
              <w:pStyle w:val="TableParagraph"/>
              <w:spacing w:before="1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[…]</w:t>
            </w:r>
          </w:p>
        </w:tc>
      </w:tr>
    </w:tbl>
    <w:p w14:paraId="46906581" w14:textId="77777777" w:rsidR="008203F9" w:rsidRDefault="008203F9">
      <w:pPr>
        <w:rPr>
          <w:sz w:val="20"/>
        </w:rPr>
        <w:sectPr w:rsidR="008203F9">
          <w:pgSz w:w="12240" w:h="15840"/>
          <w:pgMar w:top="1620" w:right="1300" w:bottom="840" w:left="1300" w:header="845" w:footer="649" w:gutter="0"/>
          <w:cols w:space="720"/>
        </w:sectPr>
      </w:pPr>
    </w:p>
    <w:p w14:paraId="2C92EDA4" w14:textId="77777777" w:rsidR="008203F9" w:rsidRDefault="008203F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0C68B6DF" w14:textId="77777777">
        <w:trPr>
          <w:trHeight w:val="2380"/>
        </w:trPr>
        <w:tc>
          <w:tcPr>
            <w:tcW w:w="4414" w:type="dxa"/>
          </w:tcPr>
          <w:p w14:paraId="1BB37603" w14:textId="77777777" w:rsidR="008203F9" w:rsidRDefault="00BF3210">
            <w:pPr>
              <w:pStyle w:val="TableParagraph"/>
              <w:spacing w:before="2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4EC304DD" w14:textId="77777777" w:rsidR="008203F9" w:rsidRDefault="00BF3210">
            <w:pPr>
              <w:pStyle w:val="TableParagraph"/>
              <w:spacing w:before="2"/>
              <w:ind w:left="666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CAPÍTULO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TERCERO</w:t>
            </w:r>
          </w:p>
          <w:p w14:paraId="2A9E7FD5" w14:textId="77777777" w:rsidR="008203F9" w:rsidRDefault="00BF3210">
            <w:pPr>
              <w:pStyle w:val="TableParagraph"/>
              <w:spacing w:before="34"/>
              <w:ind w:left="666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 EXCUSA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</w:t>
            </w:r>
          </w:p>
          <w:p w14:paraId="1D9AD749" w14:textId="77777777" w:rsidR="008203F9" w:rsidRDefault="008203F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841DB3E" w14:textId="77777777" w:rsidR="008203F9" w:rsidRDefault="00BF3210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102 Bis. La excusa legislativa es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 que está obligado a presentar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todo legislador o legisladora cuando exista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 asunto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 el 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tenga algún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interés,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</w:p>
          <w:p w14:paraId="7184BD8D" w14:textId="77777777" w:rsidR="008203F9" w:rsidRDefault="00BF3210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legislativo.</w:t>
            </w:r>
          </w:p>
        </w:tc>
      </w:tr>
      <w:tr w:rsidR="008203F9" w14:paraId="6752857A" w14:textId="77777777">
        <w:trPr>
          <w:trHeight w:val="2381"/>
        </w:trPr>
        <w:tc>
          <w:tcPr>
            <w:tcW w:w="4414" w:type="dxa"/>
          </w:tcPr>
          <w:p w14:paraId="283C4B2D" w14:textId="77777777" w:rsidR="008203F9" w:rsidRDefault="00BF3210">
            <w:pPr>
              <w:pStyle w:val="TableParagraph"/>
              <w:spacing w:before="2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2C1CBFBC" w14:textId="77777777" w:rsidR="008203F9" w:rsidRDefault="00BF3210">
            <w:pPr>
              <w:pStyle w:val="TableParagraph"/>
              <w:spacing w:before="2" w:line="276" w:lineRule="auto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rtículo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Ter.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excusa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deberá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petición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</w:p>
          <w:p w14:paraId="65F46696" w14:textId="77777777" w:rsidR="008203F9" w:rsidRDefault="00BF32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6" w:lineRule="auto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diputado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diputada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situación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conflicto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interés;</w:t>
            </w:r>
          </w:p>
          <w:p w14:paraId="6C1079C8" w14:textId="77777777" w:rsidR="008203F9" w:rsidRDefault="00BF32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Legislativo;</w:t>
            </w:r>
          </w:p>
          <w:p w14:paraId="4F1CE012" w14:textId="77777777" w:rsidR="008203F9" w:rsidRDefault="00BF32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6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Política;</w:t>
            </w:r>
          </w:p>
          <w:p w14:paraId="21CCFA77" w14:textId="77777777" w:rsidR="008203F9" w:rsidRDefault="00BF32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4" w:line="276" w:lineRule="auto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diputados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funciones,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Congreso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México;</w:t>
            </w:r>
          </w:p>
          <w:p w14:paraId="4FB17E99" w14:textId="77777777" w:rsidR="008203F9" w:rsidRDefault="00BF32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ciudadanos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mexiquenses.</w:t>
            </w:r>
          </w:p>
        </w:tc>
      </w:tr>
      <w:tr w:rsidR="008203F9" w14:paraId="385DAEC7" w14:textId="77777777">
        <w:trPr>
          <w:trHeight w:val="7670"/>
        </w:trPr>
        <w:tc>
          <w:tcPr>
            <w:tcW w:w="4414" w:type="dxa"/>
          </w:tcPr>
          <w:p w14:paraId="63D7879D" w14:textId="77777777" w:rsidR="008203F9" w:rsidRDefault="00BF3210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5E7A7A42" w14:textId="77777777" w:rsidR="008203F9" w:rsidRDefault="00BF3210">
            <w:pPr>
              <w:pStyle w:val="TableParagraph"/>
              <w:spacing w:line="276" w:lineRule="auto"/>
              <w:ind w:left="107" w:righ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Quáter.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efectos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dispuesto en el artículo 102 Ter, se deberán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seguir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siguientes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procedimientos:</w:t>
            </w:r>
          </w:p>
          <w:p w14:paraId="1BB12938" w14:textId="77777777" w:rsidR="008203F9" w:rsidRDefault="00BF321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  <w:tab w:val="left" w:pos="1189"/>
              </w:tabs>
              <w:spacing w:line="276" w:lineRule="auto"/>
              <w:ind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conflicto de interés, conforme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dispuesto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segundo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párrafo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46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</w:p>
          <w:p w14:paraId="76870AC1" w14:textId="77777777" w:rsidR="008203F9" w:rsidRDefault="00BF3210">
            <w:pPr>
              <w:pStyle w:val="TableParagraph"/>
              <w:tabs>
                <w:tab w:val="left" w:pos="1888"/>
                <w:tab w:val="left" w:pos="2387"/>
                <w:tab w:val="left" w:pos="2601"/>
                <w:tab w:val="left" w:pos="2698"/>
                <w:tab w:val="left" w:pos="2788"/>
                <w:tab w:val="left" w:pos="3016"/>
                <w:tab w:val="left" w:pos="3245"/>
                <w:tab w:val="left" w:pos="4070"/>
              </w:tabs>
              <w:spacing w:before="1" w:line="276" w:lineRule="auto"/>
              <w:ind w:left="118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Ley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México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Municipios,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deberá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z w:val="20"/>
              </w:rPr>
              <w:tab/>
              <w:t>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Junta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excusa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remitirá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Mesa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Directiva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Legislatura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Diputación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Permanente,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para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orden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día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correspondiente;</w:t>
            </w:r>
          </w:p>
          <w:p w14:paraId="35B47DE8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684F076B" w14:textId="77777777" w:rsidR="008203F9" w:rsidRDefault="00BF3210">
            <w:pPr>
              <w:pStyle w:val="TableParagraph"/>
              <w:numPr>
                <w:ilvl w:val="0"/>
                <w:numId w:val="8"/>
              </w:numPr>
              <w:tabs>
                <w:tab w:val="left" w:pos="1189"/>
              </w:tabs>
              <w:spacing w:before="1" w:line="276" w:lineRule="auto"/>
              <w:ind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Legislativo, en caso de detectar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conflicto de interés de cualquier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legislador,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algún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asunto cuyo proceso legislativo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 esté desarrollando, conforme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establecido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Responsabilidades</w:t>
            </w:r>
          </w:p>
          <w:p w14:paraId="3ADC816B" w14:textId="77777777" w:rsidR="008203F9" w:rsidRDefault="00BF3210">
            <w:pPr>
              <w:pStyle w:val="TableParagraph"/>
              <w:spacing w:before="1"/>
              <w:ind w:left="11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Administrativas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</w:tr>
    </w:tbl>
    <w:p w14:paraId="7D06D803" w14:textId="77777777" w:rsidR="008203F9" w:rsidRDefault="008203F9">
      <w:pPr>
        <w:jc w:val="both"/>
        <w:rPr>
          <w:sz w:val="20"/>
        </w:rPr>
        <w:sectPr w:rsidR="008203F9">
          <w:pgSz w:w="12240" w:h="15840"/>
          <w:pgMar w:top="1620" w:right="1300" w:bottom="840" w:left="1300" w:header="845" w:footer="649" w:gutter="0"/>
          <w:cols w:space="720"/>
        </w:sectPr>
      </w:pPr>
    </w:p>
    <w:p w14:paraId="0A99F57C" w14:textId="77777777" w:rsidR="008203F9" w:rsidRDefault="008203F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070E7CCE" w14:textId="77777777">
        <w:trPr>
          <w:trHeight w:val="8165"/>
        </w:trPr>
        <w:tc>
          <w:tcPr>
            <w:tcW w:w="4414" w:type="dxa"/>
          </w:tcPr>
          <w:p w14:paraId="4F6B5C67" w14:textId="77777777" w:rsidR="008203F9" w:rsidRDefault="00820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</w:tcPr>
          <w:p w14:paraId="64C4CAC2" w14:textId="77777777" w:rsidR="008203F9" w:rsidRDefault="00BF3210">
            <w:pPr>
              <w:pStyle w:val="TableParagraph"/>
              <w:spacing w:before="2" w:line="276" w:lineRule="auto"/>
              <w:ind w:left="1188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México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Municipios,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deberá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informarlo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Junta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 para 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notifique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legislador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obligación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excusarse;</w:t>
            </w:r>
          </w:p>
          <w:p w14:paraId="6CA37188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55474E50" w14:textId="77777777" w:rsidR="008203F9" w:rsidRDefault="00BF3210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spacing w:before="1" w:line="276" w:lineRule="auto"/>
              <w:ind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Junta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formulará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presentará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para su aprobación, por el Pleno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Diputación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Permanente,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excusa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legislador,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después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haber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notificado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establecido en el numeral II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Quáter,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posteriores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notificación;</w:t>
            </w:r>
          </w:p>
          <w:p w14:paraId="2B944016" w14:textId="77777777" w:rsidR="008203F9" w:rsidRDefault="008203F9">
            <w:pPr>
              <w:pStyle w:val="TableParagraph"/>
              <w:rPr>
                <w:b/>
                <w:sz w:val="23"/>
              </w:rPr>
            </w:pPr>
          </w:p>
          <w:p w14:paraId="716B4A7B" w14:textId="77777777" w:rsidR="008203F9" w:rsidRDefault="00BF3210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  <w:tab w:val="left" w:pos="3102"/>
              </w:tabs>
              <w:spacing w:before="1" w:line="276" w:lineRule="auto"/>
              <w:ind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diputados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funciones,</w:t>
            </w:r>
            <w:r>
              <w:rPr>
                <w:b/>
                <w:sz w:val="20"/>
              </w:rPr>
              <w:tab/>
              <w:t>presentando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denuncia de conflicto de interés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 el sistema de denuncias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Contraloría;</w:t>
            </w:r>
          </w:p>
          <w:p w14:paraId="3C153D41" w14:textId="77777777" w:rsidR="008203F9" w:rsidRDefault="008203F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5DBC819" w14:textId="77777777" w:rsidR="008203F9" w:rsidRDefault="00BF3210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  <w:tab w:val="left" w:pos="3102"/>
              </w:tabs>
              <w:spacing w:before="1" w:line="276" w:lineRule="auto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ciudadanas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ciudadanos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mexiquenses,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presentando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denuncia de conflicto de interés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denuncias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B98269F" w14:textId="77777777" w:rsidR="008203F9" w:rsidRDefault="00BF3210">
            <w:pPr>
              <w:pStyle w:val="TableParagraph"/>
              <w:ind w:left="11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Contraloría.</w:t>
            </w:r>
          </w:p>
        </w:tc>
      </w:tr>
      <w:tr w:rsidR="008203F9" w14:paraId="512FA354" w14:textId="77777777">
        <w:trPr>
          <w:trHeight w:val="2381"/>
        </w:trPr>
        <w:tc>
          <w:tcPr>
            <w:tcW w:w="4414" w:type="dxa"/>
          </w:tcPr>
          <w:p w14:paraId="51D6928C" w14:textId="77777777" w:rsidR="008203F9" w:rsidRDefault="00BF3210">
            <w:pPr>
              <w:pStyle w:val="TableParagraph"/>
              <w:spacing w:before="2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2FC0E90A" w14:textId="77777777" w:rsidR="008203F9" w:rsidRDefault="00BF3210">
            <w:pPr>
              <w:pStyle w:val="TableParagraph"/>
              <w:spacing w:before="2"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Quinquies.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dispuesto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numerales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Quáter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Ley,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 un plazo que no excederá de cinco días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hábiles, para dar respuesta por escrito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denunciante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acerca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procedencia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procedencia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</w:p>
          <w:p w14:paraId="16B8F8DB" w14:textId="77777777" w:rsidR="008203F9" w:rsidRDefault="00BF321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solicitud.</w:t>
            </w:r>
          </w:p>
        </w:tc>
      </w:tr>
      <w:tr w:rsidR="008203F9" w14:paraId="3AC8CD0B" w14:textId="77777777">
        <w:trPr>
          <w:trHeight w:val="1852"/>
        </w:trPr>
        <w:tc>
          <w:tcPr>
            <w:tcW w:w="4414" w:type="dxa"/>
          </w:tcPr>
          <w:p w14:paraId="2B99A914" w14:textId="77777777" w:rsidR="008203F9" w:rsidRDefault="00BF3210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40F83CC2" w14:textId="77777777" w:rsidR="008203F9" w:rsidRDefault="00BF3210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102 Sexies. La persona que,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establecido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incisos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V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Quáter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Ley,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denuncia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Contraloría del Poder Legislativo; posterior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  la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recepción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respuesta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tendrá</w:t>
            </w:r>
          </w:p>
          <w:p w14:paraId="0E3FA5D0" w14:textId="77777777" w:rsidR="008203F9" w:rsidRDefault="00BF3210">
            <w:pPr>
              <w:pStyle w:val="TableParagraph"/>
              <w:spacing w:before="1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  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 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continuar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  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procedimiento</w:t>
            </w:r>
          </w:p>
        </w:tc>
      </w:tr>
    </w:tbl>
    <w:p w14:paraId="446EE67A" w14:textId="77777777" w:rsidR="008203F9" w:rsidRDefault="008203F9">
      <w:pPr>
        <w:jc w:val="both"/>
        <w:rPr>
          <w:sz w:val="20"/>
        </w:rPr>
        <w:sectPr w:rsidR="008203F9">
          <w:pgSz w:w="12240" w:h="15840"/>
          <w:pgMar w:top="1620" w:right="1300" w:bottom="840" w:left="1300" w:header="845" w:footer="649" w:gutter="0"/>
          <w:cols w:space="720"/>
        </w:sectPr>
      </w:pPr>
    </w:p>
    <w:p w14:paraId="6D8CBB19" w14:textId="77777777" w:rsidR="008203F9" w:rsidRDefault="008203F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646B730B" w14:textId="77777777">
        <w:trPr>
          <w:trHeight w:val="530"/>
        </w:trPr>
        <w:tc>
          <w:tcPr>
            <w:tcW w:w="4414" w:type="dxa"/>
          </w:tcPr>
          <w:p w14:paraId="4AF293AF" w14:textId="77777777" w:rsidR="008203F9" w:rsidRDefault="00820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4" w:type="dxa"/>
          </w:tcPr>
          <w:p w14:paraId="5718861A" w14:textId="77777777" w:rsidR="008203F9" w:rsidRDefault="00BF321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judicial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derecho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convenga,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2DD7201" w14:textId="77777777" w:rsidR="008203F9" w:rsidRDefault="00BF3210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conformidad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normatividad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aplicable.</w:t>
            </w:r>
          </w:p>
        </w:tc>
      </w:tr>
      <w:tr w:rsidR="008203F9" w14:paraId="226434B2" w14:textId="77777777">
        <w:trPr>
          <w:trHeight w:val="1322"/>
        </w:trPr>
        <w:tc>
          <w:tcPr>
            <w:tcW w:w="4414" w:type="dxa"/>
          </w:tcPr>
          <w:p w14:paraId="09294F4E" w14:textId="77777777" w:rsidR="008203F9" w:rsidRDefault="00BF3210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10D422CE" w14:textId="77777777" w:rsidR="008203F9" w:rsidRDefault="00BF3210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102 Septies. La excusa legislativa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deberá ser presentada por la Mesa Directiva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aprobación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pleno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Legislatura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Diputación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Permanente,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</w:p>
          <w:p w14:paraId="3547E68B" w14:textId="77777777" w:rsidR="008203F9" w:rsidRDefault="00BF3210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surta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efecto.</w:t>
            </w:r>
          </w:p>
        </w:tc>
      </w:tr>
      <w:tr w:rsidR="008203F9" w14:paraId="2A1D3B25" w14:textId="77777777">
        <w:trPr>
          <w:trHeight w:val="1057"/>
        </w:trPr>
        <w:tc>
          <w:tcPr>
            <w:tcW w:w="4414" w:type="dxa"/>
          </w:tcPr>
          <w:p w14:paraId="79464E1A" w14:textId="77777777" w:rsidR="008203F9" w:rsidRDefault="00BF3210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</w:tc>
        <w:tc>
          <w:tcPr>
            <w:tcW w:w="4414" w:type="dxa"/>
          </w:tcPr>
          <w:p w14:paraId="192F398D" w14:textId="77777777" w:rsidR="008203F9" w:rsidRDefault="00BF3210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102 Octies. El diputado o diputada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incurra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sancionado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normatividad</w:t>
            </w:r>
          </w:p>
          <w:p w14:paraId="43BFA4AC" w14:textId="77777777" w:rsidR="008203F9" w:rsidRDefault="00BF321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aplicable.</w:t>
            </w:r>
          </w:p>
        </w:tc>
      </w:tr>
    </w:tbl>
    <w:p w14:paraId="3E72BA0E" w14:textId="77777777" w:rsidR="008203F9" w:rsidRDefault="008203F9">
      <w:pPr>
        <w:pStyle w:val="Textoindependiente"/>
        <w:rPr>
          <w:rFonts w:ascii="Arial"/>
          <w:b/>
          <w:sz w:val="20"/>
        </w:rPr>
      </w:pPr>
    </w:p>
    <w:p w14:paraId="52588D17" w14:textId="77777777" w:rsidR="008203F9" w:rsidRDefault="008203F9">
      <w:pPr>
        <w:pStyle w:val="Textoindependiente"/>
        <w:rPr>
          <w:rFonts w:ascii="Arial"/>
          <w:b/>
          <w:sz w:val="20"/>
        </w:rPr>
      </w:pPr>
    </w:p>
    <w:p w14:paraId="2A299BAD" w14:textId="77777777" w:rsidR="008203F9" w:rsidRDefault="008203F9">
      <w:pPr>
        <w:pStyle w:val="Textoindependiente"/>
        <w:spacing w:before="1"/>
        <w:rPr>
          <w:rFonts w:ascii="Arial"/>
          <w:b/>
        </w:rPr>
      </w:pPr>
    </w:p>
    <w:p w14:paraId="1945FA0A" w14:textId="77777777" w:rsidR="008203F9" w:rsidRDefault="00BF3210">
      <w:pPr>
        <w:spacing w:before="92" w:line="360" w:lineRule="auto"/>
        <w:ind w:left="3419" w:right="1083" w:hanging="23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REGLAMENTO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203F9" w14:paraId="748D8D37" w14:textId="77777777">
        <w:trPr>
          <w:trHeight w:val="280"/>
        </w:trPr>
        <w:tc>
          <w:tcPr>
            <w:tcW w:w="4414" w:type="dxa"/>
            <w:shd w:val="clear" w:color="auto" w:fill="BEBEBE"/>
          </w:tcPr>
          <w:p w14:paraId="2C962255" w14:textId="77777777" w:rsidR="008203F9" w:rsidRDefault="00BF3210">
            <w:pPr>
              <w:pStyle w:val="TableParagraph"/>
              <w:spacing w:before="9"/>
              <w:ind w:left="1628" w:right="1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Vigente</w:t>
            </w:r>
          </w:p>
        </w:tc>
        <w:tc>
          <w:tcPr>
            <w:tcW w:w="4414" w:type="dxa"/>
            <w:shd w:val="clear" w:color="auto" w:fill="BEBEBE"/>
          </w:tcPr>
          <w:p w14:paraId="16AFE269" w14:textId="77777777" w:rsidR="008203F9" w:rsidRDefault="00BF3210">
            <w:pPr>
              <w:pStyle w:val="TableParagraph"/>
              <w:spacing w:before="9"/>
              <w:ind w:left="1628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</w:p>
        </w:tc>
      </w:tr>
      <w:tr w:rsidR="008203F9" w14:paraId="564DF120" w14:textId="77777777">
        <w:trPr>
          <w:trHeight w:val="5285"/>
        </w:trPr>
        <w:tc>
          <w:tcPr>
            <w:tcW w:w="44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6F6439" w14:textId="77777777" w:rsidR="008203F9" w:rsidRDefault="00BF3210">
            <w:pPr>
              <w:pStyle w:val="TableParagraph"/>
              <w:tabs>
                <w:tab w:val="left" w:pos="1064"/>
                <w:tab w:val="left" w:pos="1658"/>
                <w:tab w:val="left" w:pos="2084"/>
                <w:tab w:val="left" w:pos="3274"/>
                <w:tab w:val="left" w:pos="4046"/>
              </w:tabs>
              <w:spacing w:line="276" w:lineRule="auto"/>
              <w:ind w:left="107" w:right="101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z w:val="20"/>
              </w:rPr>
              <w:tab/>
              <w:t>155.</w:t>
            </w:r>
            <w:r>
              <w:rPr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z w:val="20"/>
              </w:rPr>
              <w:tab/>
              <w:t>Contraloría</w:t>
            </w:r>
            <w:r>
              <w:rPr>
                <w:rFonts w:ascii="Arial MT" w:hAnsi="Arial MT"/>
                <w:sz w:val="20"/>
              </w:rPr>
              <w:tab/>
              <w:t>tendrá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las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siguientes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atribuciones:</w:t>
            </w:r>
          </w:p>
          <w:p w14:paraId="4D64D89D" w14:textId="77777777" w:rsidR="008203F9" w:rsidRDefault="008203F9">
            <w:pPr>
              <w:pStyle w:val="TableParagraph"/>
              <w:spacing w:before="4"/>
              <w:rPr>
                <w:b/>
              </w:rPr>
            </w:pPr>
          </w:p>
          <w:p w14:paraId="30D6ED42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VII…</w:t>
            </w:r>
          </w:p>
          <w:p w14:paraId="4058B7DF" w14:textId="77777777" w:rsidR="008203F9" w:rsidRDefault="008203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692B703" w14:textId="77777777" w:rsidR="008203F9" w:rsidRDefault="00BF3210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correlativo</w:t>
            </w:r>
          </w:p>
          <w:p w14:paraId="6583AF20" w14:textId="77777777" w:rsidR="008203F9" w:rsidRDefault="008203F9">
            <w:pPr>
              <w:pStyle w:val="TableParagraph"/>
              <w:rPr>
                <w:b/>
              </w:rPr>
            </w:pPr>
          </w:p>
          <w:p w14:paraId="07E251F2" w14:textId="77777777" w:rsidR="008203F9" w:rsidRDefault="008203F9">
            <w:pPr>
              <w:pStyle w:val="TableParagraph"/>
              <w:rPr>
                <w:b/>
              </w:rPr>
            </w:pPr>
          </w:p>
          <w:p w14:paraId="106E52EF" w14:textId="77777777" w:rsidR="008203F9" w:rsidRDefault="008203F9">
            <w:pPr>
              <w:pStyle w:val="TableParagraph"/>
              <w:rPr>
                <w:b/>
              </w:rPr>
            </w:pPr>
          </w:p>
          <w:p w14:paraId="73706021" w14:textId="77777777" w:rsidR="008203F9" w:rsidRDefault="008203F9">
            <w:pPr>
              <w:pStyle w:val="TableParagraph"/>
              <w:rPr>
                <w:b/>
              </w:rPr>
            </w:pPr>
          </w:p>
          <w:p w14:paraId="3924D2DE" w14:textId="77777777" w:rsidR="008203F9" w:rsidRDefault="008203F9">
            <w:pPr>
              <w:pStyle w:val="TableParagraph"/>
              <w:rPr>
                <w:b/>
              </w:rPr>
            </w:pPr>
          </w:p>
          <w:p w14:paraId="54BA524F" w14:textId="77777777" w:rsidR="008203F9" w:rsidRDefault="008203F9">
            <w:pPr>
              <w:pStyle w:val="TableParagraph"/>
              <w:rPr>
                <w:b/>
              </w:rPr>
            </w:pPr>
          </w:p>
          <w:p w14:paraId="0AF47B5E" w14:textId="77777777" w:rsidR="008203F9" w:rsidRDefault="008203F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02D7061" w14:textId="77777777" w:rsidR="008203F9" w:rsidRDefault="00BF3210">
            <w:pPr>
              <w:pStyle w:val="TableParagraph"/>
              <w:spacing w:line="276" w:lineRule="auto"/>
              <w:ind w:left="107" w:right="102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VIII.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Contar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sistema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atención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denuncias,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respecto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actuación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servidores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públicos;</w:t>
            </w:r>
          </w:p>
          <w:p w14:paraId="4A3D3206" w14:textId="77777777" w:rsidR="008203F9" w:rsidRDefault="008203F9">
            <w:pPr>
              <w:pStyle w:val="TableParagraph"/>
              <w:rPr>
                <w:b/>
              </w:rPr>
            </w:pPr>
          </w:p>
          <w:p w14:paraId="28B4E287" w14:textId="77777777" w:rsidR="008203F9" w:rsidRDefault="008203F9">
            <w:pPr>
              <w:pStyle w:val="TableParagraph"/>
              <w:rPr>
                <w:b/>
              </w:rPr>
            </w:pPr>
          </w:p>
          <w:p w14:paraId="3E63206C" w14:textId="77777777" w:rsidR="008203F9" w:rsidRDefault="008203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BDF9EBB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VIII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XXIII…</w:t>
            </w:r>
          </w:p>
        </w:tc>
        <w:tc>
          <w:tcPr>
            <w:tcW w:w="44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D9616C" w14:textId="77777777" w:rsidR="008203F9" w:rsidRDefault="00BF3210">
            <w:pPr>
              <w:pStyle w:val="TableParagraph"/>
              <w:tabs>
                <w:tab w:val="left" w:pos="1064"/>
                <w:tab w:val="left" w:pos="1658"/>
                <w:tab w:val="left" w:pos="2085"/>
                <w:tab w:val="left" w:pos="3274"/>
                <w:tab w:val="left" w:pos="4047"/>
              </w:tabs>
              <w:spacing w:line="276" w:lineRule="auto"/>
              <w:ind w:left="107" w:right="101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z w:val="20"/>
              </w:rPr>
              <w:tab/>
              <w:t>155.</w:t>
            </w:r>
            <w:r>
              <w:rPr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z w:val="20"/>
              </w:rPr>
              <w:tab/>
              <w:t>Contraloría</w:t>
            </w:r>
            <w:r>
              <w:rPr>
                <w:rFonts w:ascii="Arial MT" w:hAnsi="Arial MT"/>
                <w:sz w:val="20"/>
              </w:rPr>
              <w:tab/>
              <w:t>tendrá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3"/>
                <w:sz w:val="20"/>
              </w:rPr>
              <w:t>las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siguientes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atribuciones:</w:t>
            </w:r>
          </w:p>
          <w:p w14:paraId="4A7B3EE1" w14:textId="77777777" w:rsidR="008203F9" w:rsidRDefault="008203F9">
            <w:pPr>
              <w:pStyle w:val="TableParagraph"/>
              <w:spacing w:before="4"/>
              <w:rPr>
                <w:b/>
              </w:rPr>
            </w:pPr>
          </w:p>
          <w:p w14:paraId="752824FD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VII…</w:t>
            </w:r>
          </w:p>
          <w:p w14:paraId="201FE34A" w14:textId="77777777" w:rsidR="008203F9" w:rsidRDefault="008203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25F5E96" w14:textId="77777777" w:rsidR="008203F9" w:rsidRDefault="00BF3210">
            <w:pPr>
              <w:pStyle w:val="TableParagraph"/>
              <w:spacing w:line="276" w:lineRule="auto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 Bis. Informar a la Junta de Coordinación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 la existencia de conflicto de interés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cualquier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legislador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legisladora respecto a algún asunto que esté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desarrollando su proceso legislativo,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lleve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procedimiento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corres</w:t>
            </w:r>
            <w:r>
              <w:rPr>
                <w:b/>
                <w:sz w:val="20"/>
              </w:rPr>
              <w:t>pondiente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términos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Ley;</w:t>
            </w:r>
          </w:p>
          <w:p w14:paraId="1FBC45A9" w14:textId="77777777" w:rsidR="008203F9" w:rsidRDefault="008203F9">
            <w:pPr>
              <w:pStyle w:val="TableParagraph"/>
              <w:spacing w:before="10"/>
              <w:rPr>
                <w:b/>
              </w:rPr>
            </w:pPr>
          </w:p>
          <w:p w14:paraId="14C91B79" w14:textId="77777777" w:rsidR="008203F9" w:rsidRDefault="00BF3210">
            <w:pPr>
              <w:pStyle w:val="TableParagraph"/>
              <w:spacing w:line="276" w:lineRule="auto"/>
              <w:ind w:left="107" w:right="9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VIII.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Contar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sistema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atención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denuncias,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respecto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actuación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conflicto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 interés por parte de las Legisladoras y los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Legisladores,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servidores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Legislativo</w:t>
            </w:r>
            <w:r>
              <w:rPr>
                <w:rFonts w:ascii="Arial MT" w:hAnsi="Arial MT"/>
                <w:sz w:val="20"/>
              </w:rPr>
              <w:t>;</w:t>
            </w:r>
          </w:p>
          <w:p w14:paraId="022FA87C" w14:textId="77777777" w:rsidR="008203F9" w:rsidRDefault="008203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5F4102" w14:textId="77777777" w:rsidR="008203F9" w:rsidRDefault="00BF321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VIII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XXIII…</w:t>
            </w:r>
          </w:p>
        </w:tc>
      </w:tr>
    </w:tbl>
    <w:p w14:paraId="07282BB9" w14:textId="77777777" w:rsidR="008203F9" w:rsidRDefault="008203F9">
      <w:pPr>
        <w:pStyle w:val="Textoindependiente"/>
        <w:spacing w:before="10"/>
        <w:rPr>
          <w:rFonts w:ascii="Arial"/>
          <w:b/>
          <w:sz w:val="35"/>
        </w:rPr>
      </w:pPr>
    </w:p>
    <w:p w14:paraId="2B221C8B" w14:textId="77777777" w:rsidR="008203F9" w:rsidRDefault="00BF3210">
      <w:pPr>
        <w:pStyle w:val="Textoindependiente"/>
        <w:spacing w:line="360" w:lineRule="auto"/>
        <w:ind w:left="402" w:right="404"/>
        <w:jc w:val="both"/>
      </w:pPr>
      <w:r>
        <w:t>El Grupo Parlamentario del Partido Verde Ecologista de México, presenta esta</w:t>
      </w:r>
      <w:r>
        <w:rPr>
          <w:spacing w:val="1"/>
        </w:rPr>
        <w:t xml:space="preserve"> </w:t>
      </w:r>
      <w:r>
        <w:t>iniciativa ante la falta de claridad de las leyes y reglamentos que rigen el actuar del</w:t>
      </w:r>
      <w:r>
        <w:rPr>
          <w:spacing w:val="-64"/>
        </w:rPr>
        <w:t xml:space="preserve"> </w:t>
      </w:r>
      <w:r>
        <w:t>Poder Legislativo Estatal. Las y los mexiquenses requieren representantes dignos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amplio</w:t>
      </w:r>
      <w:r>
        <w:rPr>
          <w:spacing w:val="6"/>
        </w:rPr>
        <w:t xml:space="preserve"> </w:t>
      </w:r>
      <w:r>
        <w:t>sentido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palabra,</w:t>
      </w:r>
      <w:r>
        <w:rPr>
          <w:spacing w:val="5"/>
        </w:rPr>
        <w:t xml:space="preserve"> </w:t>
      </w:r>
      <w:r>
        <w:t>hombres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mujeres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altura</w:t>
      </w:r>
    </w:p>
    <w:p w14:paraId="56ADCD26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840" w:left="1300" w:header="845" w:footer="649" w:gutter="0"/>
          <w:cols w:space="720"/>
        </w:sectPr>
      </w:pPr>
    </w:p>
    <w:p w14:paraId="64A3FDAC" w14:textId="77777777" w:rsidR="008203F9" w:rsidRDefault="008203F9">
      <w:pPr>
        <w:pStyle w:val="Textoindependiente"/>
        <w:spacing w:before="3"/>
        <w:rPr>
          <w:sz w:val="15"/>
        </w:rPr>
      </w:pPr>
    </w:p>
    <w:p w14:paraId="0247ABA5" w14:textId="77777777" w:rsidR="008203F9" w:rsidRDefault="00BF3210">
      <w:pPr>
        <w:pStyle w:val="Textoindependiente"/>
        <w:spacing w:before="93" w:line="360" w:lineRule="auto"/>
        <w:ind w:left="402" w:right="404"/>
        <w:jc w:val="both"/>
      </w:pPr>
      <w:r>
        <w:t>de miras que, al asumir tan honroso cargo, se dediquen a formular soluciones</w:t>
      </w:r>
      <w:r>
        <w:rPr>
          <w:spacing w:val="1"/>
        </w:rPr>
        <w:t xml:space="preserve"> </w:t>
      </w:r>
      <w:r>
        <w:t>le</w:t>
      </w:r>
      <w:r>
        <w:t>gales</w:t>
      </w:r>
      <w:r>
        <w:rPr>
          <w:spacing w:val="-3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problemas de la</w:t>
      </w:r>
      <w:r>
        <w:rPr>
          <w:spacing w:val="-2"/>
        </w:rPr>
        <w:t xml:space="preserve"> </w:t>
      </w:r>
      <w:r>
        <w:t>población.</w:t>
      </w:r>
    </w:p>
    <w:p w14:paraId="12908B99" w14:textId="77777777" w:rsidR="008203F9" w:rsidRDefault="008203F9">
      <w:pPr>
        <w:pStyle w:val="Textoindependiente"/>
        <w:spacing w:before="1"/>
        <w:rPr>
          <w:sz w:val="36"/>
        </w:rPr>
      </w:pPr>
    </w:p>
    <w:p w14:paraId="4E4817F8" w14:textId="77777777" w:rsidR="008203F9" w:rsidRDefault="00BF3210">
      <w:pPr>
        <w:pStyle w:val="Textoindependiente"/>
        <w:spacing w:line="360" w:lineRule="auto"/>
        <w:ind w:left="402" w:right="397"/>
        <w:jc w:val="both"/>
      </w:pPr>
      <w:r>
        <w:t>Es</w:t>
      </w:r>
      <w:r>
        <w:rPr>
          <w:spacing w:val="-5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deber,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populares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anteponer</w:t>
      </w:r>
      <w:r>
        <w:rPr>
          <w:spacing w:val="-65"/>
        </w:rPr>
        <w:t xml:space="preserve"> </w:t>
      </w:r>
      <w:r>
        <w:t>el interés superior colectivo al interés personal. Ante la inacción de los órganos de</w:t>
      </w:r>
      <w:r>
        <w:rPr>
          <w:spacing w:val="1"/>
        </w:rPr>
        <w:t xml:space="preserve"> </w:t>
      </w:r>
      <w:r>
        <w:t>gobierno ante conflictos de interés evidentes en los que se llegan a ver inmersos,</w:t>
      </w:r>
      <w:r>
        <w:rPr>
          <w:spacing w:val="1"/>
        </w:rPr>
        <w:t xml:space="preserve"> </w:t>
      </w:r>
      <w:r>
        <w:t>las y los legisladores locales, en el ejercicio de su cargo, resulta necesario generar</w:t>
      </w:r>
      <w:r>
        <w:rPr>
          <w:spacing w:val="-64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 excusa legislativa.</w:t>
      </w:r>
    </w:p>
    <w:p w14:paraId="3ECC5617" w14:textId="77777777" w:rsidR="008203F9" w:rsidRDefault="008203F9">
      <w:pPr>
        <w:pStyle w:val="Textoindependiente"/>
        <w:spacing w:before="1"/>
        <w:rPr>
          <w:sz w:val="36"/>
        </w:rPr>
      </w:pPr>
    </w:p>
    <w:p w14:paraId="400F97C2" w14:textId="77777777" w:rsidR="008203F9" w:rsidRDefault="00BF3210">
      <w:pPr>
        <w:pStyle w:val="Textoindependiente"/>
        <w:spacing w:line="360" w:lineRule="auto"/>
        <w:ind w:left="402" w:right="404"/>
        <w:jc w:val="both"/>
      </w:pPr>
      <w:r>
        <w:t>Velamos por convertirnos en un Poder Legislati</w:t>
      </w:r>
      <w:r>
        <w:t>vo digno, a la altura de nuestro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dirija</w:t>
      </w:r>
      <w:r>
        <w:rPr>
          <w:spacing w:val="1"/>
        </w:rPr>
        <w:t xml:space="preserve"> </w:t>
      </w:r>
      <w:r>
        <w:t>transparentemente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rinda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siempre 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absoluto</w:t>
      </w:r>
      <w:r>
        <w:rPr>
          <w:spacing w:val="1"/>
        </w:rPr>
        <w:t xml:space="preserve"> </w:t>
      </w:r>
      <w:r>
        <w:t>respeto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313DBA6E" w14:textId="77777777" w:rsidR="008203F9" w:rsidRDefault="008203F9">
      <w:pPr>
        <w:pStyle w:val="Textoindependiente"/>
        <w:rPr>
          <w:sz w:val="36"/>
        </w:rPr>
      </w:pPr>
    </w:p>
    <w:p w14:paraId="2825D658" w14:textId="77777777" w:rsidR="008203F9" w:rsidRDefault="00BF3210">
      <w:pPr>
        <w:spacing w:line="360" w:lineRule="auto"/>
        <w:ind w:left="402" w:right="397"/>
        <w:jc w:val="both"/>
        <w:rPr>
          <w:rFonts w:ascii="Arial" w:hAnsi="Arial"/>
          <w:b/>
          <w:sz w:val="24"/>
        </w:rPr>
      </w:pPr>
      <w:r>
        <w:rPr>
          <w:sz w:val="24"/>
        </w:rPr>
        <w:t>Por lo anteriormente expuesto, se somete a la consideración de este H.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términos,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REFORMAN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ADICIONAN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 DE LA LEY ORGÁNICA Y DEL REGLAMENTO DEL PODER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 ESTADO 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SOBERANO DE MÉXICO.</w:t>
      </w:r>
    </w:p>
    <w:p w14:paraId="4E9CB347" w14:textId="77777777" w:rsidR="008203F9" w:rsidRDefault="008203F9">
      <w:pPr>
        <w:pStyle w:val="Textoindependiente"/>
        <w:spacing w:before="11"/>
        <w:rPr>
          <w:rFonts w:ascii="Arial"/>
          <w:b/>
          <w:sz w:val="35"/>
        </w:rPr>
      </w:pPr>
    </w:p>
    <w:p w14:paraId="6C96854E" w14:textId="77777777" w:rsidR="008203F9" w:rsidRDefault="00BF3210">
      <w:pPr>
        <w:pStyle w:val="Ttulo1"/>
        <w:ind w:left="1756"/>
        <w:jc w:val="center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 N</w:t>
      </w:r>
      <w:r>
        <w:rPr>
          <w:spacing w:val="-2"/>
        </w:rPr>
        <w:t xml:space="preserve"> </w:t>
      </w:r>
      <w:r>
        <w:t>T E</w:t>
      </w:r>
    </w:p>
    <w:p w14:paraId="6584EB5C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37460329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13F41476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15C1C12C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451C6158" w14:textId="77777777" w:rsidR="008203F9" w:rsidRDefault="00BF3210">
      <w:pPr>
        <w:spacing w:before="185" w:line="360" w:lineRule="auto"/>
        <w:ind w:left="1757" w:right="1756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 DEL GRUPO PARLAMENTARIO 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ECOLOGISTA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</w:t>
      </w:r>
    </w:p>
    <w:p w14:paraId="6CCF34D3" w14:textId="77777777" w:rsidR="008203F9" w:rsidRDefault="008203F9">
      <w:pPr>
        <w:spacing w:line="360" w:lineRule="auto"/>
        <w:jc w:val="center"/>
        <w:rPr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642A63E8" w14:textId="77777777" w:rsidR="008203F9" w:rsidRDefault="008203F9">
      <w:pPr>
        <w:pStyle w:val="Textoindependiente"/>
        <w:rPr>
          <w:sz w:val="20"/>
        </w:rPr>
      </w:pPr>
    </w:p>
    <w:p w14:paraId="4947B2CB" w14:textId="77777777" w:rsidR="008203F9" w:rsidRDefault="008203F9">
      <w:pPr>
        <w:pStyle w:val="Textoindependiente"/>
        <w:rPr>
          <w:sz w:val="20"/>
        </w:rPr>
      </w:pPr>
    </w:p>
    <w:p w14:paraId="5EA2E4B8" w14:textId="77777777" w:rsidR="008203F9" w:rsidRDefault="00BF3210">
      <w:pPr>
        <w:pStyle w:val="Ttulo1"/>
        <w:spacing w:before="223"/>
        <w:ind w:left="402" w:right="0"/>
      </w:pPr>
      <w:r>
        <w:t>DECRETO</w:t>
      </w:r>
      <w:r>
        <w:rPr>
          <w:spacing w:val="-1"/>
        </w:rPr>
        <w:t xml:space="preserve"> </w:t>
      </w:r>
      <w:r>
        <w:t>NÚMERO</w:t>
      </w:r>
    </w:p>
    <w:p w14:paraId="2A2D51EB" w14:textId="77777777" w:rsidR="008203F9" w:rsidRDefault="00BF3210">
      <w:pPr>
        <w:spacing w:before="137" w:line="360" w:lineRule="auto"/>
        <w:ind w:left="402" w:right="36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27AC6D81" w14:textId="77777777" w:rsidR="008203F9" w:rsidRDefault="008203F9">
      <w:pPr>
        <w:pStyle w:val="Textoindependiente"/>
        <w:spacing w:before="1"/>
        <w:rPr>
          <w:rFonts w:ascii="Arial"/>
          <w:b/>
          <w:sz w:val="36"/>
        </w:rPr>
      </w:pPr>
    </w:p>
    <w:p w14:paraId="1CF1AC22" w14:textId="77777777" w:rsidR="008203F9" w:rsidRDefault="00BF3210">
      <w:pPr>
        <w:pStyle w:val="Textoindependiente"/>
        <w:spacing w:before="1" w:line="360" w:lineRule="auto"/>
        <w:ind w:left="402" w:right="395"/>
        <w:jc w:val="both"/>
      </w:pPr>
      <w:r>
        <w:rPr>
          <w:rFonts w:ascii="Arial" w:hAnsi="Arial"/>
          <w:b/>
        </w:rPr>
        <w:t xml:space="preserve">PRIMERO. </w:t>
      </w:r>
      <w:r>
        <w:t>Se adicionan las fracciones XV, XVI, XVII y XVIII al artículo 29; se</w:t>
      </w:r>
      <w:r>
        <w:rPr>
          <w:spacing w:val="1"/>
        </w:rPr>
        <w:t xml:space="preserve"> </w:t>
      </w:r>
      <w:r>
        <w:t>reforma la fracción XI del artículo 62; Se reforma la denominación del Título Cuarto</w:t>
      </w:r>
      <w:r>
        <w:rPr>
          <w:spacing w:val="-64"/>
        </w:rPr>
        <w:t xml:space="preserve"> </w:t>
      </w:r>
      <w:r>
        <w:t>y se adiciona el capítulo Tercero al Título Cuarto, denominado “De la excusa</w:t>
      </w:r>
      <w:r>
        <w:rPr>
          <w:spacing w:val="1"/>
        </w:rPr>
        <w:t xml:space="preserve"> </w:t>
      </w:r>
      <w:r>
        <w:rPr>
          <w:spacing w:val="-1"/>
        </w:rPr>
        <w:t>legislativa”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102</w:t>
      </w:r>
      <w:r>
        <w:rPr>
          <w:spacing w:val="-13"/>
        </w:rPr>
        <w:t xml:space="preserve"> </w:t>
      </w:r>
      <w:r>
        <w:t>Bis,</w:t>
      </w:r>
      <w:r>
        <w:rPr>
          <w:spacing w:val="-11"/>
        </w:rPr>
        <w:t xml:space="preserve"> </w:t>
      </w:r>
      <w:r>
        <w:t>102</w:t>
      </w:r>
      <w:r>
        <w:rPr>
          <w:spacing w:val="-10"/>
        </w:rPr>
        <w:t xml:space="preserve"> </w:t>
      </w:r>
      <w:r>
        <w:t>Ter,</w:t>
      </w:r>
      <w:r>
        <w:rPr>
          <w:spacing w:val="-14"/>
        </w:rPr>
        <w:t xml:space="preserve"> </w:t>
      </w:r>
      <w:r>
        <w:t>102</w:t>
      </w:r>
      <w:r>
        <w:rPr>
          <w:spacing w:val="-10"/>
        </w:rPr>
        <w:t xml:space="preserve"> </w:t>
      </w:r>
      <w:r>
        <w:t>Quáter,</w:t>
      </w:r>
      <w:r>
        <w:rPr>
          <w:spacing w:val="-16"/>
        </w:rPr>
        <w:t xml:space="preserve"> </w:t>
      </w:r>
      <w:r>
        <w:t>102</w:t>
      </w:r>
      <w:r>
        <w:rPr>
          <w:spacing w:val="-12"/>
        </w:rPr>
        <w:t xml:space="preserve"> </w:t>
      </w:r>
      <w:r>
        <w:t>Quinquies,</w:t>
      </w:r>
      <w:r>
        <w:rPr>
          <w:spacing w:val="-65"/>
        </w:rPr>
        <w:t xml:space="preserve"> </w:t>
      </w:r>
      <w:r>
        <w:t>102 Sexies, 102 Septies y 102 Octies a la Ley Orgánica del Poder Legislativo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 Soberano</w:t>
      </w:r>
      <w:r>
        <w:rPr>
          <w:spacing w:val="-1"/>
        </w:rPr>
        <w:t xml:space="preserve"> </w:t>
      </w:r>
      <w:r>
        <w:t>de México,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7E6545A7" w14:textId="77777777" w:rsidR="008203F9" w:rsidRDefault="008203F9">
      <w:pPr>
        <w:pStyle w:val="Textoindependiente"/>
        <w:spacing w:before="11"/>
        <w:rPr>
          <w:sz w:val="35"/>
        </w:rPr>
      </w:pPr>
    </w:p>
    <w:p w14:paraId="0E2E0571" w14:textId="77777777" w:rsidR="008203F9" w:rsidRDefault="00BF3210">
      <w:pPr>
        <w:ind w:left="4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29.-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dipu</w:t>
      </w:r>
      <w:r>
        <w:rPr>
          <w:sz w:val="24"/>
        </w:rPr>
        <w:t>tados:</w:t>
      </w:r>
    </w:p>
    <w:p w14:paraId="16937793" w14:textId="77777777" w:rsidR="008203F9" w:rsidRDefault="008203F9">
      <w:pPr>
        <w:pStyle w:val="Textoindependiente"/>
        <w:rPr>
          <w:sz w:val="26"/>
        </w:rPr>
      </w:pPr>
    </w:p>
    <w:p w14:paraId="325F0CBB" w14:textId="77777777" w:rsidR="008203F9" w:rsidRDefault="008203F9">
      <w:pPr>
        <w:pStyle w:val="Textoindependiente"/>
        <w:rPr>
          <w:sz w:val="22"/>
        </w:rPr>
      </w:pPr>
    </w:p>
    <w:p w14:paraId="037842F8" w14:textId="77777777" w:rsidR="008203F9" w:rsidRDefault="00BF3210">
      <w:pPr>
        <w:pStyle w:val="Textoindependiente"/>
        <w:ind w:left="402"/>
        <w:jc w:val="both"/>
      </w:pPr>
      <w:r>
        <w:t>I</w:t>
      </w:r>
      <w:r>
        <w:rPr>
          <w:spacing w:val="-1"/>
        </w:rPr>
        <w:t xml:space="preserve"> </w:t>
      </w:r>
      <w:r>
        <w:t>a XIV…</w:t>
      </w:r>
    </w:p>
    <w:p w14:paraId="37ADE030" w14:textId="77777777" w:rsidR="008203F9" w:rsidRDefault="008203F9">
      <w:pPr>
        <w:pStyle w:val="Textoindependiente"/>
        <w:rPr>
          <w:sz w:val="26"/>
        </w:rPr>
      </w:pPr>
    </w:p>
    <w:p w14:paraId="247E5ED7" w14:textId="77777777" w:rsidR="008203F9" w:rsidRDefault="008203F9">
      <w:pPr>
        <w:pStyle w:val="Textoindependiente"/>
        <w:rPr>
          <w:sz w:val="22"/>
        </w:rPr>
      </w:pPr>
    </w:p>
    <w:p w14:paraId="1F0929EF" w14:textId="77777777" w:rsidR="008203F9" w:rsidRDefault="00BF3210">
      <w:pPr>
        <w:pStyle w:val="Prrafodelista"/>
        <w:numPr>
          <w:ilvl w:val="0"/>
          <w:numId w:val="6"/>
        </w:numPr>
        <w:tabs>
          <w:tab w:val="left" w:pos="932"/>
        </w:tabs>
        <w:spacing w:line="360" w:lineRule="auto"/>
        <w:ind w:right="403" w:firstLine="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beneficios personales y excusarse de participar en el proceso legislativo de los</w:t>
      </w:r>
      <w:r>
        <w:rPr>
          <w:spacing w:val="1"/>
          <w:sz w:val="24"/>
        </w:rPr>
        <w:t xml:space="preserve"> </w:t>
      </w:r>
      <w:r>
        <w:rPr>
          <w:sz w:val="24"/>
        </w:rPr>
        <w:t>mismos;</w:t>
      </w:r>
    </w:p>
    <w:p w14:paraId="3D9A88C5" w14:textId="77777777" w:rsidR="008203F9" w:rsidRDefault="008203F9">
      <w:pPr>
        <w:pStyle w:val="Textoindependiente"/>
        <w:rPr>
          <w:sz w:val="36"/>
        </w:rPr>
      </w:pPr>
    </w:p>
    <w:p w14:paraId="6C7DCA53" w14:textId="77777777" w:rsidR="008203F9" w:rsidRDefault="00BF3210">
      <w:pPr>
        <w:pStyle w:val="Prrafodelista"/>
        <w:numPr>
          <w:ilvl w:val="0"/>
          <w:numId w:val="6"/>
        </w:numPr>
        <w:tabs>
          <w:tab w:val="left" w:pos="923"/>
        </w:tabs>
        <w:ind w:left="922" w:hanging="521"/>
        <w:rPr>
          <w:sz w:val="24"/>
        </w:rPr>
      </w:pPr>
      <w:r>
        <w:rPr>
          <w:sz w:val="24"/>
        </w:rPr>
        <w:t>Ejercer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voto,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exista</w:t>
      </w:r>
      <w:r>
        <w:rPr>
          <w:spacing w:val="-3"/>
          <w:sz w:val="24"/>
        </w:rPr>
        <w:t xml:space="preserve"> </w:t>
      </w:r>
      <w:r>
        <w:rPr>
          <w:sz w:val="24"/>
        </w:rPr>
        <w:t>excusa;</w:t>
      </w:r>
    </w:p>
    <w:p w14:paraId="30C7CD69" w14:textId="77777777" w:rsidR="008203F9" w:rsidRDefault="008203F9">
      <w:pPr>
        <w:pStyle w:val="Textoindependiente"/>
        <w:rPr>
          <w:sz w:val="26"/>
        </w:rPr>
      </w:pPr>
    </w:p>
    <w:p w14:paraId="7C200756" w14:textId="77777777" w:rsidR="008203F9" w:rsidRDefault="008203F9">
      <w:pPr>
        <w:pStyle w:val="Textoindependiente"/>
        <w:rPr>
          <w:sz w:val="22"/>
        </w:rPr>
      </w:pPr>
    </w:p>
    <w:p w14:paraId="73C67868" w14:textId="77777777" w:rsidR="008203F9" w:rsidRDefault="00BF3210">
      <w:pPr>
        <w:pStyle w:val="Prrafodelista"/>
        <w:numPr>
          <w:ilvl w:val="0"/>
          <w:numId w:val="6"/>
        </w:numPr>
        <w:tabs>
          <w:tab w:val="left" w:pos="983"/>
        </w:tabs>
        <w:spacing w:line="362" w:lineRule="auto"/>
        <w:ind w:right="402" w:firstLine="0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obtener,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inherentes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cargo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 impacto,</w:t>
      </w:r>
      <w:r>
        <w:rPr>
          <w:spacing w:val="-2"/>
          <w:sz w:val="24"/>
        </w:rPr>
        <w:t xml:space="preserve"> </w:t>
      </w:r>
      <w:r>
        <w:rPr>
          <w:sz w:val="24"/>
        </w:rPr>
        <w:t>beneficios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económicos 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especie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políticos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14:paraId="20062BE3" w14:textId="77777777" w:rsidR="008203F9" w:rsidRDefault="00BF3210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line="271" w:lineRule="exact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cónyuge</w:t>
      </w:r>
      <w:r>
        <w:rPr>
          <w:spacing w:val="-2"/>
          <w:sz w:val="24"/>
        </w:rPr>
        <w:t xml:space="preserve"> </w:t>
      </w:r>
      <w:r>
        <w:rPr>
          <w:sz w:val="24"/>
        </w:rPr>
        <w:t>concubina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concubino;</w:t>
      </w:r>
    </w:p>
    <w:p w14:paraId="27CE71EB" w14:textId="77777777" w:rsidR="008203F9" w:rsidRDefault="00BF3210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before="140"/>
        <w:rPr>
          <w:sz w:val="24"/>
        </w:rPr>
      </w:pPr>
      <w:r>
        <w:rPr>
          <w:sz w:val="24"/>
        </w:rPr>
        <w:t>Parientes</w:t>
      </w:r>
      <w:r>
        <w:rPr>
          <w:spacing w:val="-3"/>
          <w:sz w:val="24"/>
        </w:rPr>
        <w:t xml:space="preserve"> </w:t>
      </w:r>
      <w:r>
        <w:rPr>
          <w:sz w:val="24"/>
        </w:rPr>
        <w:t>consanguíneos,</w:t>
      </w:r>
      <w:r>
        <w:rPr>
          <w:spacing w:val="-3"/>
          <w:sz w:val="24"/>
        </w:rPr>
        <w:t xml:space="preserve"> </w:t>
      </w:r>
      <w:r>
        <w:rPr>
          <w:sz w:val="24"/>
        </w:rPr>
        <w:t>civiles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afinidad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cuarto</w:t>
      </w:r>
      <w:r>
        <w:rPr>
          <w:spacing w:val="-3"/>
          <w:sz w:val="24"/>
        </w:rPr>
        <w:t xml:space="preserve"> </w:t>
      </w:r>
      <w:r>
        <w:rPr>
          <w:sz w:val="24"/>
        </w:rPr>
        <w:t>grado;</w:t>
      </w:r>
    </w:p>
    <w:p w14:paraId="35F4FEAB" w14:textId="77777777" w:rsidR="008203F9" w:rsidRDefault="00BF3210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before="136" w:line="360" w:lineRule="auto"/>
        <w:ind w:left="402" w:right="403" w:firstLine="0"/>
        <w:rPr>
          <w:sz w:val="24"/>
        </w:rPr>
      </w:pPr>
      <w:r>
        <w:rPr>
          <w:sz w:val="24"/>
        </w:rPr>
        <w:t>Terceros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tengan</w:t>
      </w:r>
      <w:r>
        <w:rPr>
          <w:spacing w:val="28"/>
          <w:sz w:val="24"/>
        </w:rPr>
        <w:t xml:space="preserve"> </w:t>
      </w:r>
      <w:r>
        <w:rPr>
          <w:sz w:val="24"/>
        </w:rPr>
        <w:t>relaciones</w:t>
      </w:r>
      <w:r>
        <w:rPr>
          <w:spacing w:val="27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29"/>
          <w:sz w:val="24"/>
        </w:rPr>
        <w:t xml:space="preserve"> </w:t>
      </w:r>
      <w:r>
        <w:rPr>
          <w:sz w:val="24"/>
        </w:rPr>
        <w:t>laborales,</w:t>
      </w:r>
      <w:r>
        <w:rPr>
          <w:spacing w:val="27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64"/>
          <w:sz w:val="24"/>
        </w:rPr>
        <w:t xml:space="preserve"> </w:t>
      </w:r>
      <w:r>
        <w:rPr>
          <w:sz w:val="24"/>
        </w:rPr>
        <w:t>partidistas,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negocios; o</w:t>
      </w:r>
    </w:p>
    <w:p w14:paraId="12DAA5BD" w14:textId="77777777" w:rsidR="008203F9" w:rsidRDefault="00BF3210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before="1" w:line="360" w:lineRule="auto"/>
        <w:ind w:left="402" w:right="406" w:firstLine="0"/>
        <w:rPr>
          <w:sz w:val="24"/>
        </w:rPr>
      </w:pPr>
      <w:r>
        <w:rPr>
          <w:sz w:val="24"/>
        </w:rPr>
        <w:t>Socios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empresas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el diputado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diputada</w:t>
      </w:r>
      <w:r>
        <w:rPr>
          <w:spacing w:val="4"/>
          <w:sz w:val="24"/>
        </w:rPr>
        <w:t xml:space="preserve"> </w:t>
      </w:r>
      <w:r>
        <w:rPr>
          <w:sz w:val="24"/>
        </w:rPr>
        <w:t>forme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haya</w:t>
      </w:r>
      <w:r>
        <w:rPr>
          <w:spacing w:val="2"/>
          <w:sz w:val="24"/>
        </w:rPr>
        <w:t xml:space="preserve"> </w:t>
      </w:r>
      <w:r>
        <w:rPr>
          <w:sz w:val="24"/>
        </w:rPr>
        <w:t>formado</w:t>
      </w:r>
      <w:r>
        <w:rPr>
          <w:spacing w:val="-64"/>
          <w:sz w:val="24"/>
        </w:rPr>
        <w:t xml:space="preserve"> </w:t>
      </w:r>
      <w:r>
        <w:rPr>
          <w:sz w:val="24"/>
        </w:rPr>
        <w:t>parte.</w:t>
      </w:r>
    </w:p>
    <w:p w14:paraId="6914FF4D" w14:textId="77777777" w:rsidR="008203F9" w:rsidRDefault="008203F9">
      <w:pPr>
        <w:spacing w:line="360" w:lineRule="auto"/>
        <w:rPr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65931D4A" w14:textId="77777777" w:rsidR="008203F9" w:rsidRDefault="008203F9">
      <w:pPr>
        <w:pStyle w:val="Textoindependiente"/>
        <w:rPr>
          <w:sz w:val="20"/>
        </w:rPr>
      </w:pPr>
    </w:p>
    <w:p w14:paraId="57D7846F" w14:textId="77777777" w:rsidR="008203F9" w:rsidRDefault="008203F9">
      <w:pPr>
        <w:pStyle w:val="Textoindependiente"/>
        <w:rPr>
          <w:sz w:val="20"/>
        </w:rPr>
      </w:pPr>
    </w:p>
    <w:p w14:paraId="02008D64" w14:textId="77777777" w:rsidR="008203F9" w:rsidRDefault="00BF3210">
      <w:pPr>
        <w:pStyle w:val="Prrafodelista"/>
        <w:numPr>
          <w:ilvl w:val="0"/>
          <w:numId w:val="6"/>
        </w:numPr>
        <w:tabs>
          <w:tab w:val="left" w:pos="1122"/>
        </w:tabs>
        <w:spacing w:before="223" w:line="360" w:lineRule="auto"/>
        <w:ind w:right="405" w:firstLine="0"/>
        <w:jc w:val="both"/>
        <w:rPr>
          <w:sz w:val="24"/>
        </w:rPr>
      </w:pPr>
      <w:r>
        <w:rPr>
          <w:sz w:val="24"/>
        </w:rPr>
        <w:t>Denunciar ante la Contraloría del Poder Legislativo la existencia de un</w:t>
      </w:r>
      <w:r>
        <w:rPr>
          <w:spacing w:val="1"/>
          <w:sz w:val="24"/>
        </w:rPr>
        <w:t xml:space="preserve"> </w:t>
      </w:r>
      <w:r>
        <w:rPr>
          <w:sz w:val="24"/>
        </w:rPr>
        <w:t>probable conflicto de interés por parte de algún legislador o legisladora sobre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-1"/>
          <w:sz w:val="24"/>
        </w:rPr>
        <w:t xml:space="preserve"> </w:t>
      </w:r>
      <w:r>
        <w:rPr>
          <w:sz w:val="24"/>
        </w:rPr>
        <w:t>en 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intervenga durante su</w:t>
      </w:r>
      <w:r>
        <w:rPr>
          <w:spacing w:val="-2"/>
          <w:sz w:val="24"/>
        </w:rPr>
        <w:t xml:space="preserve"> </w:t>
      </w:r>
      <w:r>
        <w:rPr>
          <w:sz w:val="24"/>
        </w:rPr>
        <w:t>proceso legislativo;</w:t>
      </w:r>
    </w:p>
    <w:p w14:paraId="6A3CDA7E" w14:textId="77777777" w:rsidR="008203F9" w:rsidRDefault="008203F9">
      <w:pPr>
        <w:pStyle w:val="Textoindependiente"/>
        <w:rPr>
          <w:sz w:val="36"/>
        </w:rPr>
      </w:pPr>
    </w:p>
    <w:p w14:paraId="3B96F136" w14:textId="77777777" w:rsidR="008203F9" w:rsidRDefault="00BF3210">
      <w:pPr>
        <w:pStyle w:val="Prrafodelista"/>
        <w:numPr>
          <w:ilvl w:val="0"/>
          <w:numId w:val="6"/>
        </w:numPr>
        <w:tabs>
          <w:tab w:val="left" w:pos="923"/>
        </w:tabs>
        <w:spacing w:before="1" w:line="720" w:lineRule="auto"/>
        <w:ind w:right="1821" w:firstLine="0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señale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Constitución,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  <w:r>
        <w:rPr>
          <w:spacing w:val="-64"/>
          <w:sz w:val="24"/>
        </w:rPr>
        <w:t xml:space="preserve"> </w:t>
      </w:r>
      <w:r>
        <w:rPr>
          <w:sz w:val="24"/>
        </w:rPr>
        <w:t>[…]</w:t>
      </w:r>
    </w:p>
    <w:p w14:paraId="28B08281" w14:textId="77777777" w:rsidR="008203F9" w:rsidRDefault="00BF3210">
      <w:pPr>
        <w:pStyle w:val="Textoindependiente"/>
        <w:ind w:lef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atribuciones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Política:</w:t>
      </w:r>
    </w:p>
    <w:p w14:paraId="168B5932" w14:textId="77777777" w:rsidR="008203F9" w:rsidRDefault="008203F9">
      <w:pPr>
        <w:pStyle w:val="Textoindependiente"/>
        <w:rPr>
          <w:sz w:val="26"/>
        </w:rPr>
      </w:pPr>
    </w:p>
    <w:p w14:paraId="7AE98DD4" w14:textId="77777777" w:rsidR="008203F9" w:rsidRDefault="008203F9">
      <w:pPr>
        <w:pStyle w:val="Textoindependiente"/>
        <w:rPr>
          <w:sz w:val="22"/>
        </w:rPr>
      </w:pPr>
    </w:p>
    <w:p w14:paraId="6CF306D5" w14:textId="77777777" w:rsidR="008203F9" w:rsidRDefault="00BF3210">
      <w:pPr>
        <w:pStyle w:val="Textoindependiente"/>
        <w:ind w:left="402"/>
      </w:pPr>
      <w:r>
        <w:t>I a X…</w:t>
      </w:r>
    </w:p>
    <w:p w14:paraId="425A0D4B" w14:textId="77777777" w:rsidR="008203F9" w:rsidRDefault="00BF3210">
      <w:pPr>
        <w:pStyle w:val="Textoindependiente"/>
        <w:spacing w:before="137" w:line="360" w:lineRule="auto"/>
        <w:ind w:left="402" w:right="396"/>
        <w:jc w:val="both"/>
      </w:pPr>
      <w:r>
        <w:t>XI.</w:t>
      </w:r>
      <w:r>
        <w:rPr>
          <w:spacing w:val="1"/>
        </w:rPr>
        <w:t xml:space="preserve"> </w:t>
      </w:r>
      <w:r>
        <w:t>Presentar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 Pleno puntos de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pronunciamientos,</w:t>
      </w:r>
      <w:r>
        <w:rPr>
          <w:spacing w:val="1"/>
        </w:rPr>
        <w:t xml:space="preserve"> </w:t>
      </w:r>
      <w:r>
        <w:t>excusas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declaraciones de</w:t>
      </w:r>
      <w:r>
        <w:rPr>
          <w:spacing w:val="-2"/>
        </w:rPr>
        <w:t xml:space="preserve"> </w:t>
      </w:r>
      <w:r>
        <w:t>la Legislatura;</w:t>
      </w:r>
    </w:p>
    <w:p w14:paraId="13BCD017" w14:textId="77777777" w:rsidR="008203F9" w:rsidRDefault="008203F9">
      <w:pPr>
        <w:pStyle w:val="Textoindependiente"/>
        <w:spacing w:before="2"/>
        <w:rPr>
          <w:sz w:val="36"/>
        </w:rPr>
      </w:pPr>
    </w:p>
    <w:p w14:paraId="4D87ADAA" w14:textId="77777777" w:rsidR="008203F9" w:rsidRDefault="00BF3210">
      <w:pPr>
        <w:pStyle w:val="Textoindependiente"/>
        <w:ind w:left="402"/>
      </w:pPr>
      <w:r>
        <w:t>XII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XVIII…</w:t>
      </w:r>
    </w:p>
    <w:p w14:paraId="691E2C25" w14:textId="77777777" w:rsidR="008203F9" w:rsidRDefault="008203F9">
      <w:pPr>
        <w:pStyle w:val="Textoindependiente"/>
        <w:rPr>
          <w:sz w:val="26"/>
        </w:rPr>
      </w:pPr>
    </w:p>
    <w:p w14:paraId="45907C08" w14:textId="77777777" w:rsidR="008203F9" w:rsidRDefault="008203F9">
      <w:pPr>
        <w:pStyle w:val="Textoindependiente"/>
        <w:rPr>
          <w:sz w:val="22"/>
        </w:rPr>
      </w:pPr>
    </w:p>
    <w:p w14:paraId="52F30AA8" w14:textId="77777777" w:rsidR="008203F9" w:rsidRDefault="00BF3210">
      <w:pPr>
        <w:pStyle w:val="Prrafodelista"/>
        <w:numPr>
          <w:ilvl w:val="0"/>
          <w:numId w:val="4"/>
        </w:numPr>
        <w:tabs>
          <w:tab w:val="left" w:pos="944"/>
        </w:tabs>
        <w:spacing w:line="360" w:lineRule="auto"/>
        <w:ind w:right="402" w:firstLine="0"/>
        <w:jc w:val="both"/>
        <w:rPr>
          <w:sz w:val="24"/>
        </w:rPr>
      </w:pPr>
      <w:r>
        <w:rPr>
          <w:sz w:val="24"/>
        </w:rPr>
        <w:t>Notificar a las y los legisladores cuando incurran en conflicto de interés, con</w:t>
      </w:r>
      <w:r>
        <w:rPr>
          <w:spacing w:val="1"/>
          <w:sz w:val="24"/>
        </w:rPr>
        <w:t xml:space="preserve"> </w:t>
      </w:r>
      <w:r>
        <w:rPr>
          <w:sz w:val="24"/>
        </w:rPr>
        <w:t>relación a un asunto cuyo proceso legislativo esté siendo desarrollado,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exhortarle a cumplir con su obligación de excusarse de participar en su proceso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legislativo;</w:t>
      </w:r>
    </w:p>
    <w:p w14:paraId="50ECC15F" w14:textId="77777777" w:rsidR="008203F9" w:rsidRDefault="008203F9">
      <w:pPr>
        <w:pStyle w:val="Textoindependiente"/>
        <w:spacing w:before="10"/>
        <w:rPr>
          <w:sz w:val="35"/>
        </w:rPr>
      </w:pPr>
    </w:p>
    <w:p w14:paraId="25C33A65" w14:textId="77777777" w:rsidR="008203F9" w:rsidRDefault="00BF3210">
      <w:pPr>
        <w:pStyle w:val="Prrafodelista"/>
        <w:numPr>
          <w:ilvl w:val="0"/>
          <w:numId w:val="4"/>
        </w:numPr>
        <w:tabs>
          <w:tab w:val="left" w:pos="858"/>
        </w:tabs>
        <w:spacing w:line="720" w:lineRule="auto"/>
        <w:ind w:right="1968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confieran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Asamblea.</w:t>
      </w:r>
      <w:r>
        <w:rPr>
          <w:spacing w:val="-64"/>
          <w:sz w:val="24"/>
        </w:rPr>
        <w:t xml:space="preserve"> </w:t>
      </w:r>
      <w:r>
        <w:rPr>
          <w:sz w:val="24"/>
        </w:rPr>
        <w:t>[…]</w:t>
      </w:r>
    </w:p>
    <w:p w14:paraId="4DA40936" w14:textId="77777777" w:rsidR="008203F9" w:rsidRDefault="00BF3210">
      <w:pPr>
        <w:pStyle w:val="Ttulo1"/>
        <w:spacing w:before="1"/>
        <w:ind w:left="1756"/>
        <w:jc w:val="center"/>
      </w:pPr>
      <w:r>
        <w:t>TITULO</w:t>
      </w:r>
      <w:r>
        <w:rPr>
          <w:spacing w:val="-1"/>
        </w:rPr>
        <w:t xml:space="preserve"> </w:t>
      </w:r>
      <w:r>
        <w:t>CUARTO</w:t>
      </w:r>
    </w:p>
    <w:p w14:paraId="29023243" w14:textId="77777777" w:rsidR="008203F9" w:rsidRDefault="00BF3210">
      <w:pPr>
        <w:spacing w:before="139" w:line="360" w:lineRule="auto"/>
        <w:ind w:left="2725" w:right="2718" w:firstLine="2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Juicio Político, y Declaración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Procedencia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Excusa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Legislativa</w:t>
      </w:r>
    </w:p>
    <w:p w14:paraId="544EFF6B" w14:textId="77777777" w:rsidR="008203F9" w:rsidRDefault="008203F9">
      <w:pPr>
        <w:spacing w:line="360" w:lineRule="auto"/>
        <w:rPr>
          <w:rFonts w:ascii="Arial" w:hAnsi="Arial"/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75A985DB" w14:textId="77777777" w:rsidR="008203F9" w:rsidRDefault="008203F9">
      <w:pPr>
        <w:pStyle w:val="Textoindependiente"/>
        <w:spacing w:before="3"/>
        <w:rPr>
          <w:rFonts w:ascii="Arial"/>
          <w:b/>
          <w:sz w:val="15"/>
        </w:rPr>
      </w:pPr>
    </w:p>
    <w:p w14:paraId="03812889" w14:textId="77777777" w:rsidR="008203F9" w:rsidRDefault="00BF3210">
      <w:pPr>
        <w:pStyle w:val="Textoindependiente"/>
        <w:spacing w:before="93"/>
        <w:ind w:left="402"/>
      </w:pPr>
      <w:r>
        <w:t>[…]</w:t>
      </w:r>
    </w:p>
    <w:p w14:paraId="0CFCBA8F" w14:textId="77777777" w:rsidR="008203F9" w:rsidRDefault="008203F9">
      <w:pPr>
        <w:pStyle w:val="Textoindependiente"/>
        <w:rPr>
          <w:sz w:val="20"/>
        </w:rPr>
      </w:pPr>
    </w:p>
    <w:p w14:paraId="568DA88F" w14:textId="77777777" w:rsidR="008203F9" w:rsidRDefault="008203F9">
      <w:pPr>
        <w:pStyle w:val="Textoindependiente"/>
        <w:spacing w:before="11"/>
        <w:rPr>
          <w:sz w:val="19"/>
        </w:rPr>
      </w:pPr>
    </w:p>
    <w:p w14:paraId="13886106" w14:textId="77777777" w:rsidR="008203F9" w:rsidRDefault="00BF3210">
      <w:pPr>
        <w:pStyle w:val="Ttulo1"/>
        <w:spacing w:before="92"/>
        <w:ind w:left="1756"/>
        <w:jc w:val="center"/>
      </w:pPr>
      <w:r>
        <w:t>CAPÍTULO</w:t>
      </w:r>
      <w:r>
        <w:rPr>
          <w:spacing w:val="-4"/>
        </w:rPr>
        <w:t xml:space="preserve"> </w:t>
      </w:r>
      <w:r>
        <w:t>TERCERO</w:t>
      </w:r>
    </w:p>
    <w:p w14:paraId="71FEEC4F" w14:textId="77777777" w:rsidR="008203F9" w:rsidRDefault="00BF3210">
      <w:pPr>
        <w:spacing w:before="139"/>
        <w:ind w:left="1757" w:right="17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EXCUSA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LEGISLATIVA</w:t>
      </w:r>
    </w:p>
    <w:p w14:paraId="5BBC7754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683AA941" w14:textId="77777777" w:rsidR="008203F9" w:rsidRDefault="008203F9">
      <w:pPr>
        <w:pStyle w:val="Textoindependiente"/>
        <w:rPr>
          <w:rFonts w:ascii="Arial"/>
          <w:b/>
          <w:sz w:val="22"/>
        </w:rPr>
      </w:pPr>
    </w:p>
    <w:p w14:paraId="2D7C175A" w14:textId="77777777" w:rsidR="008203F9" w:rsidRDefault="00BF3210">
      <w:pPr>
        <w:pStyle w:val="Textoindependiente"/>
        <w:spacing w:before="1" w:line="360" w:lineRule="auto"/>
        <w:ind w:left="402" w:right="403"/>
        <w:jc w:val="both"/>
      </w:pPr>
      <w:r>
        <w:rPr>
          <w:rFonts w:ascii="Arial" w:hAnsi="Arial"/>
          <w:b/>
        </w:rPr>
        <w:t xml:space="preserve">Artículo 102 Bis. </w:t>
      </w:r>
      <w:r>
        <w:t>La excusa legislativa es el documento que está obligado a</w:t>
      </w:r>
      <w:r>
        <w:rPr>
          <w:spacing w:val="1"/>
        </w:rPr>
        <w:t xml:space="preserve"> </w:t>
      </w:r>
      <w:r>
        <w:t>presentar todo legislador o legisladora cuando exista un asunto en el que tenga</w:t>
      </w:r>
      <w:r>
        <w:rPr>
          <w:spacing w:val="1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legislativo.</w:t>
      </w:r>
    </w:p>
    <w:p w14:paraId="0C98B163" w14:textId="77777777" w:rsidR="008203F9" w:rsidRDefault="008203F9">
      <w:pPr>
        <w:pStyle w:val="Textoindependiente"/>
        <w:rPr>
          <w:sz w:val="26"/>
        </w:rPr>
      </w:pPr>
    </w:p>
    <w:p w14:paraId="58D9E6B3" w14:textId="77777777" w:rsidR="008203F9" w:rsidRDefault="008203F9">
      <w:pPr>
        <w:pStyle w:val="Textoindependiente"/>
        <w:rPr>
          <w:sz w:val="26"/>
        </w:rPr>
      </w:pPr>
    </w:p>
    <w:p w14:paraId="3A7442A9" w14:textId="77777777" w:rsidR="008203F9" w:rsidRDefault="00BF3210">
      <w:pPr>
        <w:spacing w:before="229"/>
        <w:ind w:left="4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102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excusa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petición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14:paraId="192E1AE0" w14:textId="77777777" w:rsidR="008203F9" w:rsidRDefault="00BF3210">
      <w:pPr>
        <w:pStyle w:val="Prrafodelista"/>
        <w:numPr>
          <w:ilvl w:val="0"/>
          <w:numId w:val="3"/>
        </w:numPr>
        <w:tabs>
          <w:tab w:val="left" w:pos="1109"/>
          <w:tab w:val="left" w:pos="1110"/>
        </w:tabs>
        <w:spacing w:before="13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diputado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diputada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conflicto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interés;</w:t>
      </w:r>
    </w:p>
    <w:p w14:paraId="18C9AFCF" w14:textId="77777777" w:rsidR="008203F9" w:rsidRDefault="00BF3210">
      <w:pPr>
        <w:pStyle w:val="Prrafodelista"/>
        <w:numPr>
          <w:ilvl w:val="0"/>
          <w:numId w:val="3"/>
        </w:numPr>
        <w:tabs>
          <w:tab w:val="left" w:pos="1109"/>
          <w:tab w:val="left" w:pos="1110"/>
        </w:tabs>
        <w:spacing w:before="137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Legislativo;</w:t>
      </w:r>
    </w:p>
    <w:p w14:paraId="0C6A6707" w14:textId="77777777" w:rsidR="008203F9" w:rsidRDefault="00BF3210">
      <w:pPr>
        <w:pStyle w:val="Prrafodelista"/>
        <w:numPr>
          <w:ilvl w:val="0"/>
          <w:numId w:val="3"/>
        </w:numPr>
        <w:tabs>
          <w:tab w:val="left" w:pos="1109"/>
          <w:tab w:val="left" w:pos="1110"/>
        </w:tabs>
        <w:spacing w:before="13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Junta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Política;</w:t>
      </w:r>
    </w:p>
    <w:p w14:paraId="68FF2E50" w14:textId="77777777" w:rsidR="008203F9" w:rsidRDefault="00BF3210">
      <w:pPr>
        <w:pStyle w:val="Prrafodelista"/>
        <w:numPr>
          <w:ilvl w:val="0"/>
          <w:numId w:val="3"/>
        </w:numPr>
        <w:tabs>
          <w:tab w:val="left" w:pos="1109"/>
          <w:tab w:val="left" w:pos="1110"/>
        </w:tabs>
        <w:spacing w:before="137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diputados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funciones,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Congreso</w:t>
      </w:r>
      <w:r>
        <w:rPr>
          <w:spacing w:val="-3"/>
          <w:sz w:val="24"/>
        </w:rPr>
        <w:t xml:space="preserve"> </w:t>
      </w:r>
      <w:r>
        <w:rPr>
          <w:sz w:val="24"/>
        </w:rPr>
        <w:t>del 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14:paraId="20A0AACD" w14:textId="77777777" w:rsidR="008203F9" w:rsidRDefault="00BF3210">
      <w:pPr>
        <w:pStyle w:val="Prrafodelista"/>
        <w:numPr>
          <w:ilvl w:val="0"/>
          <w:numId w:val="3"/>
        </w:numPr>
        <w:tabs>
          <w:tab w:val="left" w:pos="1109"/>
          <w:tab w:val="left" w:pos="1110"/>
        </w:tabs>
        <w:spacing w:before="140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4"/>
          <w:sz w:val="24"/>
        </w:rPr>
        <w:t xml:space="preserve"> </w:t>
      </w:r>
      <w:r>
        <w:rPr>
          <w:sz w:val="24"/>
        </w:rPr>
        <w:t>mexiquenses.</w:t>
      </w:r>
    </w:p>
    <w:p w14:paraId="4EC537FD" w14:textId="77777777" w:rsidR="008203F9" w:rsidRDefault="008203F9">
      <w:pPr>
        <w:pStyle w:val="Textoindependiente"/>
        <w:rPr>
          <w:sz w:val="26"/>
        </w:rPr>
      </w:pPr>
    </w:p>
    <w:p w14:paraId="7F01C39E" w14:textId="77777777" w:rsidR="008203F9" w:rsidRDefault="008203F9">
      <w:pPr>
        <w:pStyle w:val="Textoindependiente"/>
        <w:rPr>
          <w:sz w:val="22"/>
        </w:rPr>
      </w:pPr>
    </w:p>
    <w:p w14:paraId="01BA7505" w14:textId="77777777" w:rsidR="008203F9" w:rsidRDefault="00BF3210">
      <w:pPr>
        <w:pStyle w:val="Textoindependiente"/>
        <w:spacing w:line="360" w:lineRule="auto"/>
        <w:ind w:left="402" w:right="40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102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Quáter.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dispuesto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102</w:t>
      </w:r>
      <w:r>
        <w:rPr>
          <w:spacing w:val="-16"/>
        </w:rPr>
        <w:t xml:space="preserve"> </w:t>
      </w:r>
      <w:r>
        <w:t>Ter,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deberán</w:t>
      </w:r>
      <w:r>
        <w:rPr>
          <w:spacing w:val="-64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los siguientes procedimientos:</w:t>
      </w:r>
    </w:p>
    <w:p w14:paraId="6927F497" w14:textId="77777777" w:rsidR="008203F9" w:rsidRDefault="00BF3210">
      <w:pPr>
        <w:pStyle w:val="Prrafodelista"/>
        <w:numPr>
          <w:ilvl w:val="0"/>
          <w:numId w:val="2"/>
        </w:numPr>
        <w:tabs>
          <w:tab w:val="left" w:pos="1110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diputado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diputada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conflicto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interés,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segundo párrafo del artículo 46 y artículo 61 de la Ley de 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Adm</w:t>
      </w:r>
      <w:r>
        <w:rPr>
          <w:sz w:val="24"/>
        </w:rPr>
        <w:t>inistrativas del Estado de México y Municipios, deberá presentar a la Junta de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Coordinación Política la excusa legislativa, que a su vez se remitirá a la Mesa</w:t>
      </w:r>
      <w:r>
        <w:rPr>
          <w:spacing w:val="1"/>
          <w:sz w:val="24"/>
        </w:rPr>
        <w:t xml:space="preserve"> </w:t>
      </w:r>
      <w:r>
        <w:rPr>
          <w:sz w:val="24"/>
        </w:rPr>
        <w:t>Directiva de la Legislatura o Diputación Permanente, para su programación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correspondiente;</w:t>
      </w:r>
    </w:p>
    <w:p w14:paraId="3CDF3267" w14:textId="77777777" w:rsidR="008203F9" w:rsidRDefault="008203F9">
      <w:pPr>
        <w:pStyle w:val="Textoindependiente"/>
        <w:spacing w:before="11"/>
        <w:rPr>
          <w:sz w:val="35"/>
        </w:rPr>
      </w:pPr>
    </w:p>
    <w:p w14:paraId="599D7953" w14:textId="77777777" w:rsidR="008203F9" w:rsidRDefault="00BF3210">
      <w:pPr>
        <w:pStyle w:val="Prrafodelista"/>
        <w:numPr>
          <w:ilvl w:val="0"/>
          <w:numId w:val="2"/>
        </w:numPr>
        <w:tabs>
          <w:tab w:val="left" w:pos="1110"/>
        </w:tabs>
        <w:spacing w:line="360" w:lineRule="auto"/>
        <w:ind w:right="403" w:firstLine="0"/>
        <w:jc w:val="both"/>
        <w:rPr>
          <w:sz w:val="24"/>
        </w:rPr>
      </w:pPr>
      <w:r>
        <w:rPr>
          <w:sz w:val="24"/>
        </w:rPr>
        <w:t>La Contraloría del Poder Legislativo, en caso de detectar conflicto de interés</w:t>
      </w:r>
      <w:r>
        <w:rPr>
          <w:spacing w:val="-65"/>
          <w:sz w:val="24"/>
        </w:rPr>
        <w:t xml:space="preserve"> </w:t>
      </w:r>
      <w:r>
        <w:rPr>
          <w:sz w:val="24"/>
        </w:rPr>
        <w:t>de cualquier legislador, respecto de algún asunto cuyo proceso legislativo se esté</w:t>
      </w:r>
      <w:r>
        <w:rPr>
          <w:spacing w:val="1"/>
          <w:sz w:val="24"/>
        </w:rPr>
        <w:t xml:space="preserve"> </w:t>
      </w:r>
      <w:r>
        <w:rPr>
          <w:sz w:val="24"/>
        </w:rPr>
        <w:t>desarrollando,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57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Estado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México</w:t>
      </w:r>
      <w:r>
        <w:rPr>
          <w:spacing w:val="59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Municipios,</w:t>
      </w:r>
      <w:r>
        <w:rPr>
          <w:spacing w:val="58"/>
          <w:sz w:val="24"/>
        </w:rPr>
        <w:t xml:space="preserve"> </w:t>
      </w:r>
      <w:r>
        <w:rPr>
          <w:sz w:val="24"/>
        </w:rPr>
        <w:t>deberá</w:t>
      </w:r>
    </w:p>
    <w:p w14:paraId="0944522D" w14:textId="77777777" w:rsidR="008203F9" w:rsidRDefault="008203F9">
      <w:pPr>
        <w:spacing w:line="360" w:lineRule="auto"/>
        <w:jc w:val="both"/>
        <w:rPr>
          <w:sz w:val="24"/>
        </w:rPr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1D1146D7" w14:textId="77777777" w:rsidR="008203F9" w:rsidRDefault="008203F9">
      <w:pPr>
        <w:pStyle w:val="Textoindependiente"/>
        <w:spacing w:before="3"/>
        <w:rPr>
          <w:sz w:val="15"/>
        </w:rPr>
      </w:pPr>
    </w:p>
    <w:p w14:paraId="3AD76C50" w14:textId="77777777" w:rsidR="008203F9" w:rsidRDefault="00BF3210">
      <w:pPr>
        <w:pStyle w:val="Textoindependiente"/>
        <w:spacing w:before="93" w:line="360" w:lineRule="auto"/>
        <w:ind w:left="402" w:right="399"/>
        <w:jc w:val="both"/>
      </w:pPr>
      <w:r>
        <w:t>informarlo a la Junta de Coordinación Política para que esta notifique al legislador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excusarse;</w:t>
      </w:r>
    </w:p>
    <w:p w14:paraId="75631A77" w14:textId="77777777" w:rsidR="008203F9" w:rsidRDefault="008203F9">
      <w:pPr>
        <w:pStyle w:val="Textoindependiente"/>
        <w:spacing w:before="1"/>
        <w:rPr>
          <w:sz w:val="36"/>
        </w:rPr>
      </w:pPr>
    </w:p>
    <w:p w14:paraId="75FB4C86" w14:textId="77777777" w:rsidR="008203F9" w:rsidRDefault="00BF3210">
      <w:pPr>
        <w:pStyle w:val="Prrafodelista"/>
        <w:numPr>
          <w:ilvl w:val="0"/>
          <w:numId w:val="2"/>
        </w:numPr>
        <w:tabs>
          <w:tab w:val="left" w:pos="1110"/>
        </w:tabs>
        <w:spacing w:line="360" w:lineRule="auto"/>
        <w:ind w:right="398" w:firstLine="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Junta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Coordinación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</w:t>
      </w:r>
      <w:r>
        <w:rPr>
          <w:spacing w:val="-13"/>
          <w:sz w:val="24"/>
        </w:rPr>
        <w:t xml:space="preserve"> </w:t>
      </w:r>
      <w:r>
        <w:rPr>
          <w:sz w:val="24"/>
        </w:rPr>
        <w:t>formulará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presentará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aprobación,</w:t>
      </w:r>
      <w:r>
        <w:rPr>
          <w:spacing w:val="-64"/>
          <w:sz w:val="24"/>
        </w:rPr>
        <w:t xml:space="preserve"> </w:t>
      </w:r>
      <w:r>
        <w:rPr>
          <w:sz w:val="24"/>
        </w:rPr>
        <w:t>por el Pleno de la Legislatura o Diputación Permanente, la excusa legislativa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legislador,</w:t>
      </w:r>
      <w:r>
        <w:rPr>
          <w:spacing w:val="1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notificado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numeral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102</w:t>
      </w:r>
      <w:r>
        <w:rPr>
          <w:spacing w:val="-6"/>
          <w:sz w:val="24"/>
        </w:rPr>
        <w:t xml:space="preserve"> </w:t>
      </w:r>
      <w:r>
        <w:rPr>
          <w:sz w:val="24"/>
        </w:rPr>
        <w:t>Quáter,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presentara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plazo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horas,</w:t>
      </w:r>
      <w:r>
        <w:rPr>
          <w:spacing w:val="-2"/>
          <w:sz w:val="24"/>
        </w:rPr>
        <w:t xml:space="preserve"> </w:t>
      </w:r>
      <w:r>
        <w:rPr>
          <w:sz w:val="24"/>
        </w:rPr>
        <w:t>posteriores 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notificación;</w:t>
      </w:r>
    </w:p>
    <w:p w14:paraId="44B3B647" w14:textId="77777777" w:rsidR="008203F9" w:rsidRDefault="008203F9">
      <w:pPr>
        <w:pStyle w:val="Textoindependiente"/>
        <w:spacing w:before="1"/>
        <w:rPr>
          <w:sz w:val="36"/>
        </w:rPr>
      </w:pPr>
    </w:p>
    <w:p w14:paraId="3D64968A" w14:textId="77777777" w:rsidR="008203F9" w:rsidRDefault="00BF3210">
      <w:pPr>
        <w:pStyle w:val="Prrafodelista"/>
        <w:numPr>
          <w:ilvl w:val="0"/>
          <w:numId w:val="2"/>
        </w:numPr>
        <w:tabs>
          <w:tab w:val="left" w:pos="1110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Las diputadas y diputados en funciones, presentando denuncia de conflicto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interés ante</w:t>
      </w:r>
      <w:r>
        <w:rPr>
          <w:spacing w:val="-1"/>
          <w:sz w:val="24"/>
        </w:rPr>
        <w:t xml:space="preserve"> </w:t>
      </w:r>
      <w:r>
        <w:rPr>
          <w:sz w:val="24"/>
        </w:rPr>
        <w:t>el 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denuncias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Contraloría;</w:t>
      </w:r>
    </w:p>
    <w:p w14:paraId="56EFF051" w14:textId="77777777" w:rsidR="008203F9" w:rsidRDefault="008203F9">
      <w:pPr>
        <w:pStyle w:val="Textoindependiente"/>
        <w:spacing w:before="10"/>
        <w:rPr>
          <w:sz w:val="35"/>
        </w:rPr>
      </w:pPr>
    </w:p>
    <w:p w14:paraId="4DE33881" w14:textId="77777777" w:rsidR="008203F9" w:rsidRDefault="00BF3210">
      <w:pPr>
        <w:pStyle w:val="Prrafodelista"/>
        <w:numPr>
          <w:ilvl w:val="0"/>
          <w:numId w:val="2"/>
        </w:numPr>
        <w:tabs>
          <w:tab w:val="left" w:pos="1110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ciudadanas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mexiquenses,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</w:t>
      </w:r>
      <w:r>
        <w:rPr>
          <w:spacing w:val="-3"/>
          <w:sz w:val="24"/>
        </w:rPr>
        <w:t xml:space="preserve"> </w:t>
      </w:r>
      <w:r>
        <w:rPr>
          <w:sz w:val="24"/>
        </w:rPr>
        <w:t>de interés</w:t>
      </w:r>
      <w:r>
        <w:rPr>
          <w:spacing w:val="-3"/>
          <w:sz w:val="24"/>
        </w:rPr>
        <w:t xml:space="preserve"> </w:t>
      </w:r>
      <w:r>
        <w:rPr>
          <w:sz w:val="24"/>
        </w:rPr>
        <w:t>ante el 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denuncias</w:t>
      </w:r>
      <w:r>
        <w:rPr>
          <w:spacing w:val="-1"/>
          <w:sz w:val="24"/>
        </w:rPr>
        <w:t xml:space="preserve"> </w:t>
      </w:r>
      <w:r>
        <w:rPr>
          <w:sz w:val="24"/>
        </w:rPr>
        <w:t>de la Contraloría.</w:t>
      </w:r>
    </w:p>
    <w:p w14:paraId="20FB87FA" w14:textId="77777777" w:rsidR="008203F9" w:rsidRDefault="008203F9">
      <w:pPr>
        <w:pStyle w:val="Textoindependiente"/>
        <w:spacing w:before="2"/>
        <w:rPr>
          <w:sz w:val="36"/>
        </w:rPr>
      </w:pPr>
    </w:p>
    <w:p w14:paraId="6C9C56DD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</w:rPr>
        <w:t xml:space="preserve">Artículo 102 Quinquies. </w:t>
      </w:r>
      <w:r>
        <w:t>Conforme a lo dispuesto por los numerales IV y V del</w:t>
      </w:r>
      <w:r>
        <w:rPr>
          <w:spacing w:val="1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Quáter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Contraloría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contará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5"/>
        </w:rPr>
        <w:t xml:space="preserve"> </w:t>
      </w:r>
      <w:r>
        <w:t>plazo que no excederá de cinco días hábiles, para dar respuesta por escrito a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denunciante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procedencia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solicitud.</w:t>
      </w:r>
    </w:p>
    <w:p w14:paraId="44BD3C58" w14:textId="77777777" w:rsidR="008203F9" w:rsidRDefault="008203F9">
      <w:pPr>
        <w:pStyle w:val="Textoindependiente"/>
        <w:spacing w:before="10"/>
        <w:rPr>
          <w:sz w:val="35"/>
        </w:rPr>
      </w:pPr>
    </w:p>
    <w:p w14:paraId="2AC0D0B7" w14:textId="77777777" w:rsidR="008203F9" w:rsidRDefault="00BF3210">
      <w:pPr>
        <w:pStyle w:val="Textoindependiente"/>
        <w:spacing w:line="360" w:lineRule="auto"/>
        <w:ind w:left="402" w:right="4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102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Sexies.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IV</w:t>
      </w:r>
      <w:r>
        <w:rPr>
          <w:spacing w:val="-64"/>
        </w:rPr>
        <w:t xml:space="preserve"> </w:t>
      </w:r>
      <w:r>
        <w:t>y V del artículo 102 Quáter de esta Ley, presente denuncia de conflicto de interés</w:t>
      </w:r>
      <w:r>
        <w:rPr>
          <w:spacing w:val="1"/>
        </w:rPr>
        <w:t xml:space="preserve"> </w:t>
      </w:r>
      <w:r>
        <w:t>ante la Contraloría del Poder Legislativo; posterior a la recepción de la respuesta</w:t>
      </w:r>
      <w:r>
        <w:rPr>
          <w:spacing w:val="1"/>
        </w:rPr>
        <w:t xml:space="preserve"> </w:t>
      </w:r>
      <w:r>
        <w:t>tendrá derecho de continuar el procedimiento judicial que a su derecho convenga,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</w:t>
      </w:r>
      <w:r>
        <w:t>rmidad con la</w:t>
      </w:r>
      <w:r>
        <w:rPr>
          <w:spacing w:val="-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aplicable.</w:t>
      </w:r>
    </w:p>
    <w:p w14:paraId="4213C0AA" w14:textId="77777777" w:rsidR="008203F9" w:rsidRDefault="008203F9">
      <w:pPr>
        <w:pStyle w:val="Textoindependiente"/>
        <w:spacing w:before="1"/>
        <w:rPr>
          <w:sz w:val="36"/>
        </w:rPr>
      </w:pPr>
    </w:p>
    <w:p w14:paraId="0AD31ED7" w14:textId="77777777" w:rsidR="008203F9" w:rsidRDefault="00BF3210">
      <w:pPr>
        <w:pStyle w:val="Textoindependiente"/>
        <w:spacing w:line="360" w:lineRule="auto"/>
        <w:ind w:left="402" w:right="400"/>
        <w:jc w:val="both"/>
      </w:pPr>
      <w:r>
        <w:rPr>
          <w:rFonts w:ascii="Arial" w:hAnsi="Arial"/>
          <w:b/>
        </w:rPr>
        <w:t xml:space="preserve">Artículo 102 Septies. </w:t>
      </w:r>
      <w:r>
        <w:t>La excusa legislativa deberá ser presentada por la Mesa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Diputación</w:t>
      </w:r>
      <w:r>
        <w:rPr>
          <w:spacing w:val="1"/>
        </w:rPr>
        <w:t xml:space="preserve"> </w:t>
      </w:r>
      <w:r>
        <w:t>Permanente,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surta efecto.</w:t>
      </w:r>
    </w:p>
    <w:p w14:paraId="6052D2DA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646FF09A" w14:textId="77777777" w:rsidR="008203F9" w:rsidRDefault="008203F9">
      <w:pPr>
        <w:pStyle w:val="Textoindependiente"/>
        <w:spacing w:before="3"/>
        <w:rPr>
          <w:sz w:val="15"/>
        </w:rPr>
      </w:pPr>
    </w:p>
    <w:p w14:paraId="356E2401" w14:textId="77777777" w:rsidR="008203F9" w:rsidRDefault="00BF3210">
      <w:pPr>
        <w:pStyle w:val="Textoindependiente"/>
        <w:spacing w:before="93" w:line="360" w:lineRule="auto"/>
        <w:ind w:left="402" w:right="4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102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Oc</w:t>
      </w:r>
      <w:r>
        <w:rPr>
          <w:rFonts w:ascii="Arial" w:hAnsi="Arial"/>
          <w:b/>
        </w:rPr>
        <w:t>ties.</w:t>
      </w:r>
      <w:r>
        <w:rPr>
          <w:rFonts w:ascii="Arial" w:hAnsi="Arial"/>
          <w:b/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diputado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diputada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incurra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conflicto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será</w:t>
      </w:r>
      <w:r>
        <w:rPr>
          <w:spacing w:val="-65"/>
        </w:rPr>
        <w:t xml:space="preserve"> </w:t>
      </w:r>
      <w:r>
        <w:t>sancionado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la normatividad</w:t>
      </w:r>
      <w:r>
        <w:rPr>
          <w:spacing w:val="-2"/>
        </w:rPr>
        <w:t xml:space="preserve"> </w:t>
      </w:r>
      <w:r>
        <w:t>aplicable.</w:t>
      </w:r>
    </w:p>
    <w:p w14:paraId="5D680EF5" w14:textId="77777777" w:rsidR="008203F9" w:rsidRDefault="008203F9">
      <w:pPr>
        <w:pStyle w:val="Textoindependiente"/>
        <w:spacing w:before="1"/>
        <w:rPr>
          <w:sz w:val="36"/>
        </w:rPr>
      </w:pPr>
    </w:p>
    <w:p w14:paraId="7C12A99D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</w:rPr>
        <w:t xml:space="preserve">SEGUNDO. </w:t>
      </w:r>
      <w:r>
        <w:t>Se adiciona la fracción VII Bis y se reforma la fracción VIII del artículo</w:t>
      </w:r>
      <w:r>
        <w:rPr>
          <w:spacing w:val="1"/>
        </w:rPr>
        <w:t xml:space="preserve"> </w:t>
      </w:r>
      <w:r>
        <w:t>155 del Reglamento del Poder Legislativo del Estado Libre y Soberano de 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14:paraId="7301D95A" w14:textId="77777777" w:rsidR="008203F9" w:rsidRDefault="008203F9">
      <w:pPr>
        <w:pStyle w:val="Textoindependiente"/>
        <w:spacing w:before="1"/>
        <w:rPr>
          <w:sz w:val="36"/>
        </w:rPr>
      </w:pPr>
    </w:p>
    <w:p w14:paraId="28FC5280" w14:textId="77777777" w:rsidR="008203F9" w:rsidRDefault="00BF3210">
      <w:pPr>
        <w:pStyle w:val="Textoindependiente"/>
        <w:spacing w:line="720" w:lineRule="auto"/>
        <w:ind w:left="402" w:right="25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155.</w:t>
      </w:r>
      <w:r>
        <w:rPr>
          <w:rFonts w:ascii="Arial" w:hAnsi="Arial"/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Contraloría</w:t>
      </w:r>
      <w:r>
        <w:rPr>
          <w:spacing w:val="-1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VII…</w:t>
      </w:r>
    </w:p>
    <w:p w14:paraId="72F5B544" w14:textId="77777777" w:rsidR="008203F9" w:rsidRDefault="00BF3210">
      <w:pPr>
        <w:pStyle w:val="Prrafodelista"/>
        <w:numPr>
          <w:ilvl w:val="0"/>
          <w:numId w:val="1"/>
        </w:numPr>
        <w:tabs>
          <w:tab w:val="left" w:pos="791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 xml:space="preserve">Bis. Informar a la Junta de Coordinación Política la existencia de conflicto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 por parte de cualquier legislador o legisladora respecto a algún asunto que</w:t>
      </w:r>
      <w:r>
        <w:rPr>
          <w:spacing w:val="1"/>
          <w:sz w:val="24"/>
        </w:rPr>
        <w:t xml:space="preserve"> </w:t>
      </w:r>
      <w:r>
        <w:rPr>
          <w:sz w:val="24"/>
        </w:rPr>
        <w:t>esté desarrollando su proceso legislativo, para que lleve a cabo el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en términos</w:t>
      </w:r>
      <w:r>
        <w:rPr>
          <w:spacing w:val="-2"/>
          <w:sz w:val="24"/>
        </w:rPr>
        <w:t xml:space="preserve"> </w:t>
      </w:r>
      <w:r>
        <w:rPr>
          <w:sz w:val="24"/>
        </w:rPr>
        <w:t>de la Ley;</w:t>
      </w:r>
    </w:p>
    <w:p w14:paraId="5737D774" w14:textId="77777777" w:rsidR="008203F9" w:rsidRDefault="008203F9">
      <w:pPr>
        <w:pStyle w:val="Textoindependiente"/>
        <w:spacing w:before="11"/>
        <w:rPr>
          <w:sz w:val="35"/>
        </w:rPr>
      </w:pPr>
    </w:p>
    <w:p w14:paraId="145170C2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t>VIII. Contar con un sistema de atención de denuncias, respecto de la actuación y</w:t>
      </w:r>
      <w:r>
        <w:rPr>
          <w:spacing w:val="1"/>
        </w:rPr>
        <w:t xml:space="preserve"> </w:t>
      </w:r>
      <w:r>
        <w:t>conflicto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Legisladoras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Legisladores,</w:t>
      </w:r>
      <w:r>
        <w:rPr>
          <w:spacing w:val="-12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que laboren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Legislativo;</w:t>
      </w:r>
    </w:p>
    <w:p w14:paraId="135F805F" w14:textId="77777777" w:rsidR="008203F9" w:rsidRDefault="008203F9">
      <w:pPr>
        <w:pStyle w:val="Textoindependiente"/>
        <w:rPr>
          <w:sz w:val="36"/>
        </w:rPr>
      </w:pPr>
    </w:p>
    <w:p w14:paraId="51CC7156" w14:textId="77777777" w:rsidR="008203F9" w:rsidRDefault="00BF3210">
      <w:pPr>
        <w:pStyle w:val="Prrafodelista"/>
        <w:numPr>
          <w:ilvl w:val="0"/>
          <w:numId w:val="1"/>
        </w:numPr>
        <w:tabs>
          <w:tab w:val="left" w:pos="829"/>
        </w:tabs>
        <w:ind w:left="828" w:hanging="42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XXIII…</w:t>
      </w:r>
    </w:p>
    <w:p w14:paraId="2B24CC41" w14:textId="77777777" w:rsidR="008203F9" w:rsidRDefault="008203F9">
      <w:pPr>
        <w:pStyle w:val="Textoindependiente"/>
        <w:rPr>
          <w:sz w:val="26"/>
        </w:rPr>
      </w:pPr>
    </w:p>
    <w:p w14:paraId="3DBCB58D" w14:textId="77777777" w:rsidR="008203F9" w:rsidRDefault="008203F9">
      <w:pPr>
        <w:pStyle w:val="Textoindependiente"/>
        <w:rPr>
          <w:sz w:val="26"/>
        </w:rPr>
      </w:pPr>
    </w:p>
    <w:p w14:paraId="0B8DB732" w14:textId="77777777" w:rsidR="008203F9" w:rsidRDefault="008203F9">
      <w:pPr>
        <w:pStyle w:val="Textoindependiente"/>
        <w:spacing w:before="2"/>
        <w:rPr>
          <w:sz w:val="32"/>
        </w:rPr>
      </w:pPr>
    </w:p>
    <w:p w14:paraId="56B9ABE4" w14:textId="77777777" w:rsidR="008203F9" w:rsidRDefault="00BF3210">
      <w:pPr>
        <w:pStyle w:val="Ttulo1"/>
        <w:ind w:left="1757" w:right="1755"/>
        <w:jc w:val="center"/>
      </w:pPr>
      <w:r>
        <w:t>TRANSITORIOS</w:t>
      </w:r>
    </w:p>
    <w:p w14:paraId="2C04228B" w14:textId="77777777" w:rsidR="008203F9" w:rsidRDefault="008203F9">
      <w:pPr>
        <w:pStyle w:val="Textoindependiente"/>
        <w:rPr>
          <w:rFonts w:ascii="Arial"/>
          <w:b/>
          <w:sz w:val="26"/>
        </w:rPr>
      </w:pPr>
    </w:p>
    <w:p w14:paraId="35AE0ABC" w14:textId="77777777" w:rsidR="008203F9" w:rsidRDefault="008203F9">
      <w:pPr>
        <w:pStyle w:val="Textoindependiente"/>
        <w:rPr>
          <w:rFonts w:ascii="Arial"/>
          <w:b/>
          <w:sz w:val="22"/>
        </w:rPr>
      </w:pPr>
    </w:p>
    <w:p w14:paraId="70DE98C6" w14:textId="77777777" w:rsidR="008203F9" w:rsidRDefault="00BF3210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-64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Gobierno”.</w:t>
      </w:r>
    </w:p>
    <w:p w14:paraId="2697D2E6" w14:textId="77777777" w:rsidR="008203F9" w:rsidRDefault="008203F9">
      <w:pPr>
        <w:pStyle w:val="Textoindependiente"/>
        <w:spacing w:before="10"/>
        <w:rPr>
          <w:sz w:val="35"/>
        </w:rPr>
      </w:pPr>
    </w:p>
    <w:p w14:paraId="29829BD8" w14:textId="77777777" w:rsidR="008203F9" w:rsidRDefault="00BF3210">
      <w:pPr>
        <w:pStyle w:val="Textoindependiente"/>
        <w:spacing w:line="360" w:lineRule="auto"/>
        <w:ind w:left="402" w:right="404"/>
        <w:jc w:val="both"/>
      </w:pPr>
      <w:r>
        <w:rPr>
          <w:rFonts w:ascii="Arial" w:hAnsi="Arial"/>
          <w:b/>
        </w:rPr>
        <w:t xml:space="preserve">ARTÍCULO SEGUNDO. </w:t>
      </w:r>
      <w:r>
        <w:t>El presente decreto entrará en vigor el día siguiente al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Gobierno”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12A18297" w14:textId="77777777" w:rsidR="008203F9" w:rsidRDefault="008203F9">
      <w:pPr>
        <w:spacing w:line="360" w:lineRule="auto"/>
        <w:jc w:val="both"/>
        <w:sectPr w:rsidR="008203F9">
          <w:pgSz w:w="12240" w:h="15840"/>
          <w:pgMar w:top="1620" w:right="1300" w:bottom="920" w:left="1300" w:header="845" w:footer="649" w:gutter="0"/>
          <w:cols w:space="720"/>
        </w:sectPr>
      </w:pPr>
    </w:p>
    <w:p w14:paraId="591B9B84" w14:textId="77777777" w:rsidR="008203F9" w:rsidRDefault="008203F9">
      <w:pPr>
        <w:pStyle w:val="Textoindependiente"/>
        <w:rPr>
          <w:sz w:val="20"/>
        </w:rPr>
      </w:pPr>
    </w:p>
    <w:p w14:paraId="132A0DCB" w14:textId="77777777" w:rsidR="008203F9" w:rsidRDefault="008203F9">
      <w:pPr>
        <w:pStyle w:val="Textoindependiente"/>
        <w:rPr>
          <w:sz w:val="20"/>
        </w:rPr>
      </w:pPr>
    </w:p>
    <w:p w14:paraId="4F5FDB5E" w14:textId="77777777" w:rsidR="008203F9" w:rsidRDefault="00BF3210">
      <w:pPr>
        <w:pStyle w:val="Textoindependiente"/>
        <w:spacing w:before="223" w:line="360" w:lineRule="auto"/>
        <w:ind w:lef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60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derogan</w:t>
      </w:r>
      <w:r>
        <w:rPr>
          <w:spacing w:val="55"/>
        </w:rPr>
        <w:t xml:space="preserve"> </w:t>
      </w:r>
      <w:r>
        <w:t>todas</w:t>
      </w:r>
      <w:r>
        <w:rPr>
          <w:spacing w:val="56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menor</w:t>
      </w:r>
      <w:r>
        <w:rPr>
          <w:spacing w:val="54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igual</w:t>
      </w:r>
      <w:r>
        <w:rPr>
          <w:spacing w:val="-64"/>
        </w:rPr>
        <w:t xml:space="preserve"> </w:t>
      </w:r>
      <w:r>
        <w:t>jerarquía</w:t>
      </w:r>
      <w:r>
        <w:rPr>
          <w:spacing w:val="-2"/>
        </w:rPr>
        <w:t xml:space="preserve"> </w:t>
      </w:r>
      <w:r>
        <w:t>que contravengan</w:t>
      </w:r>
      <w:r>
        <w:rPr>
          <w:spacing w:val="-1"/>
        </w:rPr>
        <w:t xml:space="preserve"> </w:t>
      </w:r>
      <w:r>
        <w:t>lo dispuesto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decreto.</w:t>
      </w:r>
    </w:p>
    <w:p w14:paraId="2B6F8EF3" w14:textId="77777777" w:rsidR="008203F9" w:rsidRDefault="008203F9">
      <w:pPr>
        <w:pStyle w:val="Textoindependiente"/>
        <w:spacing w:before="11"/>
        <w:rPr>
          <w:sz w:val="35"/>
        </w:rPr>
      </w:pPr>
    </w:p>
    <w:p w14:paraId="71CBC608" w14:textId="77777777" w:rsidR="008203F9" w:rsidRDefault="00BF3210">
      <w:pPr>
        <w:pStyle w:val="Textoindependiente"/>
        <w:spacing w:line="360" w:lineRule="auto"/>
        <w:ind w:left="402" w:right="190"/>
      </w:pPr>
      <w:r>
        <w:t>El</w:t>
      </w:r>
      <w:r>
        <w:rPr>
          <w:spacing w:val="5"/>
        </w:rPr>
        <w:t xml:space="preserve"> </w:t>
      </w:r>
      <w:r>
        <w:t>titular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tendrá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entendido,</w:t>
      </w:r>
      <w:r>
        <w:rPr>
          <w:spacing w:val="4"/>
        </w:rPr>
        <w:t xml:space="preserve"> </w:t>
      </w:r>
      <w:r>
        <w:t>haciendo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publique</w:t>
      </w:r>
      <w:r>
        <w:rPr>
          <w:spacing w:val="3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se cumpla.</w:t>
      </w:r>
    </w:p>
    <w:p w14:paraId="3179253B" w14:textId="77777777" w:rsidR="008203F9" w:rsidRDefault="008203F9">
      <w:pPr>
        <w:pStyle w:val="Textoindependiente"/>
        <w:spacing w:before="2"/>
        <w:rPr>
          <w:sz w:val="36"/>
        </w:rPr>
      </w:pPr>
    </w:p>
    <w:p w14:paraId="0F9619E2" w14:textId="77777777" w:rsidR="008203F9" w:rsidRDefault="00BF3210">
      <w:pPr>
        <w:pStyle w:val="Textoindependiente"/>
        <w:tabs>
          <w:tab w:val="left" w:pos="3050"/>
          <w:tab w:val="left" w:pos="4760"/>
        </w:tabs>
        <w:spacing w:line="360" w:lineRule="auto"/>
        <w:ind w:left="402" w:right="403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Palacio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Toluca,</w:t>
      </w:r>
      <w:r>
        <w:rPr>
          <w:spacing w:val="-8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 dos mil veintitres.</w:t>
      </w:r>
    </w:p>
    <w:sectPr w:rsidR="008203F9">
      <w:pgSz w:w="12240" w:h="15840"/>
      <w:pgMar w:top="1620" w:right="1300" w:bottom="920" w:left="1300" w:header="845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957F" w14:textId="77777777" w:rsidR="00000000" w:rsidRDefault="00BF3210">
      <w:r>
        <w:separator/>
      </w:r>
    </w:p>
  </w:endnote>
  <w:endnote w:type="continuationSeparator" w:id="0">
    <w:p w14:paraId="20F1DD74" w14:textId="77777777" w:rsidR="00000000" w:rsidRDefault="00B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B001" w14:textId="0A6DCF21" w:rsidR="008203F9" w:rsidRDefault="00BF3210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FA1769" wp14:editId="768C9645">
              <wp:simplePos x="0" y="0"/>
              <wp:positionH relativeFrom="page">
                <wp:posOffset>3410585</wp:posOffset>
              </wp:positionH>
              <wp:positionV relativeFrom="page">
                <wp:posOffset>9455785</wp:posOffset>
              </wp:positionV>
              <wp:extent cx="9874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1001E" w14:textId="77777777" w:rsidR="008203F9" w:rsidRDefault="00BF321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A1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55pt;margin-top:744.55pt;width:77.7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M9qgIAAKg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" filled="f" stroked="f">
              <v:textbox inset="0,0,0,0">
                <w:txbxContent>
                  <w:p w14:paraId="7861001E" w14:textId="77777777" w:rsidR="008203F9" w:rsidRDefault="00BF321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D249" w14:textId="77777777" w:rsidR="00000000" w:rsidRDefault="00BF3210">
      <w:r>
        <w:separator/>
      </w:r>
    </w:p>
  </w:footnote>
  <w:footnote w:type="continuationSeparator" w:id="0">
    <w:p w14:paraId="77F8EFD5" w14:textId="77777777" w:rsidR="00000000" w:rsidRDefault="00BF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0ABF" w14:textId="77777777" w:rsidR="008203F9" w:rsidRDefault="00BF321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9A302B5" wp14:editId="1DAB99AC">
          <wp:simplePos x="0" y="0"/>
          <wp:positionH relativeFrom="page">
            <wp:posOffset>1080135</wp:posOffset>
          </wp:positionH>
          <wp:positionV relativeFrom="page">
            <wp:posOffset>536575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B330CA3" wp14:editId="5078A90C">
          <wp:simplePos x="0" y="0"/>
          <wp:positionH relativeFrom="page">
            <wp:posOffset>4999934</wp:posOffset>
          </wp:positionH>
          <wp:positionV relativeFrom="page">
            <wp:posOffset>588009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DA"/>
    <w:multiLevelType w:val="hybridMultilevel"/>
    <w:tmpl w:val="9CA875A2"/>
    <w:lvl w:ilvl="0" w:tplc="46E401D4">
      <w:start w:val="15"/>
      <w:numFmt w:val="upperRoman"/>
      <w:lvlText w:val="%1."/>
      <w:lvlJc w:val="left"/>
      <w:pPr>
        <w:ind w:left="107" w:hanging="44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10861C0">
      <w:numFmt w:val="bullet"/>
      <w:lvlText w:val="•"/>
      <w:lvlJc w:val="left"/>
      <w:pPr>
        <w:ind w:left="530" w:hanging="449"/>
      </w:pPr>
      <w:rPr>
        <w:rFonts w:hint="default"/>
        <w:lang w:val="es-ES" w:eastAsia="en-US" w:bidi="ar-SA"/>
      </w:rPr>
    </w:lvl>
    <w:lvl w:ilvl="2" w:tplc="97F8730C">
      <w:numFmt w:val="bullet"/>
      <w:lvlText w:val="•"/>
      <w:lvlJc w:val="left"/>
      <w:pPr>
        <w:ind w:left="960" w:hanging="449"/>
      </w:pPr>
      <w:rPr>
        <w:rFonts w:hint="default"/>
        <w:lang w:val="es-ES" w:eastAsia="en-US" w:bidi="ar-SA"/>
      </w:rPr>
    </w:lvl>
    <w:lvl w:ilvl="3" w:tplc="1EE0F480">
      <w:numFmt w:val="bullet"/>
      <w:lvlText w:val="•"/>
      <w:lvlJc w:val="left"/>
      <w:pPr>
        <w:ind w:left="1391" w:hanging="449"/>
      </w:pPr>
      <w:rPr>
        <w:rFonts w:hint="default"/>
        <w:lang w:val="es-ES" w:eastAsia="en-US" w:bidi="ar-SA"/>
      </w:rPr>
    </w:lvl>
    <w:lvl w:ilvl="4" w:tplc="654C7AFA">
      <w:numFmt w:val="bullet"/>
      <w:lvlText w:val="•"/>
      <w:lvlJc w:val="left"/>
      <w:pPr>
        <w:ind w:left="1821" w:hanging="449"/>
      </w:pPr>
      <w:rPr>
        <w:rFonts w:hint="default"/>
        <w:lang w:val="es-ES" w:eastAsia="en-US" w:bidi="ar-SA"/>
      </w:rPr>
    </w:lvl>
    <w:lvl w:ilvl="5" w:tplc="3F96C9FC">
      <w:numFmt w:val="bullet"/>
      <w:lvlText w:val="•"/>
      <w:lvlJc w:val="left"/>
      <w:pPr>
        <w:ind w:left="2252" w:hanging="449"/>
      </w:pPr>
      <w:rPr>
        <w:rFonts w:hint="default"/>
        <w:lang w:val="es-ES" w:eastAsia="en-US" w:bidi="ar-SA"/>
      </w:rPr>
    </w:lvl>
    <w:lvl w:ilvl="6" w:tplc="8124B564">
      <w:numFmt w:val="bullet"/>
      <w:lvlText w:val="•"/>
      <w:lvlJc w:val="left"/>
      <w:pPr>
        <w:ind w:left="2682" w:hanging="449"/>
      </w:pPr>
      <w:rPr>
        <w:rFonts w:hint="default"/>
        <w:lang w:val="es-ES" w:eastAsia="en-US" w:bidi="ar-SA"/>
      </w:rPr>
    </w:lvl>
    <w:lvl w:ilvl="7" w:tplc="44D4F0F6">
      <w:numFmt w:val="bullet"/>
      <w:lvlText w:val="•"/>
      <w:lvlJc w:val="left"/>
      <w:pPr>
        <w:ind w:left="3112" w:hanging="449"/>
      </w:pPr>
      <w:rPr>
        <w:rFonts w:hint="default"/>
        <w:lang w:val="es-ES" w:eastAsia="en-US" w:bidi="ar-SA"/>
      </w:rPr>
    </w:lvl>
    <w:lvl w:ilvl="8" w:tplc="D242E76C">
      <w:numFmt w:val="bullet"/>
      <w:lvlText w:val="•"/>
      <w:lvlJc w:val="left"/>
      <w:pPr>
        <w:ind w:left="3543" w:hanging="449"/>
      </w:pPr>
      <w:rPr>
        <w:rFonts w:hint="default"/>
        <w:lang w:val="es-ES" w:eastAsia="en-US" w:bidi="ar-SA"/>
      </w:rPr>
    </w:lvl>
  </w:abstractNum>
  <w:abstractNum w:abstractNumId="1" w15:restartNumberingAfterBreak="0">
    <w:nsid w:val="0EE81486"/>
    <w:multiLevelType w:val="hybridMultilevel"/>
    <w:tmpl w:val="FDBA57FE"/>
    <w:lvl w:ilvl="0" w:tplc="1C346EF6">
      <w:start w:val="1"/>
      <w:numFmt w:val="lowerLetter"/>
      <w:lvlText w:val="%1)"/>
      <w:lvlJc w:val="left"/>
      <w:pPr>
        <w:ind w:left="1110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3A60734">
      <w:numFmt w:val="bullet"/>
      <w:lvlText w:val="•"/>
      <w:lvlJc w:val="left"/>
      <w:pPr>
        <w:ind w:left="1972" w:hanging="708"/>
      </w:pPr>
      <w:rPr>
        <w:rFonts w:hint="default"/>
        <w:lang w:val="es-ES" w:eastAsia="en-US" w:bidi="ar-SA"/>
      </w:rPr>
    </w:lvl>
    <w:lvl w:ilvl="2" w:tplc="AC3ABE48">
      <w:numFmt w:val="bullet"/>
      <w:lvlText w:val="•"/>
      <w:lvlJc w:val="left"/>
      <w:pPr>
        <w:ind w:left="2824" w:hanging="708"/>
      </w:pPr>
      <w:rPr>
        <w:rFonts w:hint="default"/>
        <w:lang w:val="es-ES" w:eastAsia="en-US" w:bidi="ar-SA"/>
      </w:rPr>
    </w:lvl>
    <w:lvl w:ilvl="3" w:tplc="8180AD9E">
      <w:numFmt w:val="bullet"/>
      <w:lvlText w:val="•"/>
      <w:lvlJc w:val="left"/>
      <w:pPr>
        <w:ind w:left="3676" w:hanging="708"/>
      </w:pPr>
      <w:rPr>
        <w:rFonts w:hint="default"/>
        <w:lang w:val="es-ES" w:eastAsia="en-US" w:bidi="ar-SA"/>
      </w:rPr>
    </w:lvl>
    <w:lvl w:ilvl="4" w:tplc="FE3A986A">
      <w:numFmt w:val="bullet"/>
      <w:lvlText w:val="•"/>
      <w:lvlJc w:val="left"/>
      <w:pPr>
        <w:ind w:left="4528" w:hanging="708"/>
      </w:pPr>
      <w:rPr>
        <w:rFonts w:hint="default"/>
        <w:lang w:val="es-ES" w:eastAsia="en-US" w:bidi="ar-SA"/>
      </w:rPr>
    </w:lvl>
    <w:lvl w:ilvl="5" w:tplc="BC243A2A">
      <w:numFmt w:val="bullet"/>
      <w:lvlText w:val="•"/>
      <w:lvlJc w:val="left"/>
      <w:pPr>
        <w:ind w:left="5380" w:hanging="708"/>
      </w:pPr>
      <w:rPr>
        <w:rFonts w:hint="default"/>
        <w:lang w:val="es-ES" w:eastAsia="en-US" w:bidi="ar-SA"/>
      </w:rPr>
    </w:lvl>
    <w:lvl w:ilvl="6" w:tplc="C4F44F20">
      <w:numFmt w:val="bullet"/>
      <w:lvlText w:val="•"/>
      <w:lvlJc w:val="left"/>
      <w:pPr>
        <w:ind w:left="6232" w:hanging="708"/>
      </w:pPr>
      <w:rPr>
        <w:rFonts w:hint="default"/>
        <w:lang w:val="es-ES" w:eastAsia="en-US" w:bidi="ar-SA"/>
      </w:rPr>
    </w:lvl>
    <w:lvl w:ilvl="7" w:tplc="CF4AEC84">
      <w:numFmt w:val="bullet"/>
      <w:lvlText w:val="•"/>
      <w:lvlJc w:val="left"/>
      <w:pPr>
        <w:ind w:left="7084" w:hanging="708"/>
      </w:pPr>
      <w:rPr>
        <w:rFonts w:hint="default"/>
        <w:lang w:val="es-ES" w:eastAsia="en-US" w:bidi="ar-SA"/>
      </w:rPr>
    </w:lvl>
    <w:lvl w:ilvl="8" w:tplc="432A086E">
      <w:numFmt w:val="bullet"/>
      <w:lvlText w:val="•"/>
      <w:lvlJc w:val="left"/>
      <w:pPr>
        <w:ind w:left="7936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5075B7C"/>
    <w:multiLevelType w:val="hybridMultilevel"/>
    <w:tmpl w:val="E396946C"/>
    <w:lvl w:ilvl="0" w:tplc="686EB9A8">
      <w:start w:val="1"/>
      <w:numFmt w:val="lowerLetter"/>
      <w:lvlText w:val="%1)"/>
      <w:lvlJc w:val="left"/>
      <w:pPr>
        <w:ind w:left="1110" w:hanging="276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1" w:tplc="FB662CF6">
      <w:numFmt w:val="bullet"/>
      <w:lvlText w:val="•"/>
      <w:lvlJc w:val="left"/>
      <w:pPr>
        <w:ind w:left="1972" w:hanging="276"/>
      </w:pPr>
      <w:rPr>
        <w:rFonts w:hint="default"/>
        <w:lang w:val="es-ES" w:eastAsia="en-US" w:bidi="ar-SA"/>
      </w:rPr>
    </w:lvl>
    <w:lvl w:ilvl="2" w:tplc="23B63EF6">
      <w:numFmt w:val="bullet"/>
      <w:lvlText w:val="•"/>
      <w:lvlJc w:val="left"/>
      <w:pPr>
        <w:ind w:left="2824" w:hanging="276"/>
      </w:pPr>
      <w:rPr>
        <w:rFonts w:hint="default"/>
        <w:lang w:val="es-ES" w:eastAsia="en-US" w:bidi="ar-SA"/>
      </w:rPr>
    </w:lvl>
    <w:lvl w:ilvl="3" w:tplc="D670187E">
      <w:numFmt w:val="bullet"/>
      <w:lvlText w:val="•"/>
      <w:lvlJc w:val="left"/>
      <w:pPr>
        <w:ind w:left="3676" w:hanging="276"/>
      </w:pPr>
      <w:rPr>
        <w:rFonts w:hint="default"/>
        <w:lang w:val="es-ES" w:eastAsia="en-US" w:bidi="ar-SA"/>
      </w:rPr>
    </w:lvl>
    <w:lvl w:ilvl="4" w:tplc="DA08101A">
      <w:numFmt w:val="bullet"/>
      <w:lvlText w:val="•"/>
      <w:lvlJc w:val="left"/>
      <w:pPr>
        <w:ind w:left="4528" w:hanging="276"/>
      </w:pPr>
      <w:rPr>
        <w:rFonts w:hint="default"/>
        <w:lang w:val="es-ES" w:eastAsia="en-US" w:bidi="ar-SA"/>
      </w:rPr>
    </w:lvl>
    <w:lvl w:ilvl="5" w:tplc="F9B8C07E">
      <w:numFmt w:val="bullet"/>
      <w:lvlText w:val="•"/>
      <w:lvlJc w:val="left"/>
      <w:pPr>
        <w:ind w:left="5380" w:hanging="276"/>
      </w:pPr>
      <w:rPr>
        <w:rFonts w:hint="default"/>
        <w:lang w:val="es-ES" w:eastAsia="en-US" w:bidi="ar-SA"/>
      </w:rPr>
    </w:lvl>
    <w:lvl w:ilvl="6" w:tplc="35845240">
      <w:numFmt w:val="bullet"/>
      <w:lvlText w:val="•"/>
      <w:lvlJc w:val="left"/>
      <w:pPr>
        <w:ind w:left="6232" w:hanging="276"/>
      </w:pPr>
      <w:rPr>
        <w:rFonts w:hint="default"/>
        <w:lang w:val="es-ES" w:eastAsia="en-US" w:bidi="ar-SA"/>
      </w:rPr>
    </w:lvl>
    <w:lvl w:ilvl="7" w:tplc="B6205B2E">
      <w:numFmt w:val="bullet"/>
      <w:lvlText w:val="•"/>
      <w:lvlJc w:val="left"/>
      <w:pPr>
        <w:ind w:left="7084" w:hanging="276"/>
      </w:pPr>
      <w:rPr>
        <w:rFonts w:hint="default"/>
        <w:lang w:val="es-ES" w:eastAsia="en-US" w:bidi="ar-SA"/>
      </w:rPr>
    </w:lvl>
    <w:lvl w:ilvl="8" w:tplc="8FD430C0">
      <w:numFmt w:val="bullet"/>
      <w:lvlText w:val="•"/>
      <w:lvlJc w:val="left"/>
      <w:pPr>
        <w:ind w:left="7936" w:hanging="276"/>
      </w:pPr>
      <w:rPr>
        <w:rFonts w:hint="default"/>
        <w:lang w:val="es-ES" w:eastAsia="en-US" w:bidi="ar-SA"/>
      </w:rPr>
    </w:lvl>
  </w:abstractNum>
  <w:abstractNum w:abstractNumId="3" w15:restartNumberingAfterBreak="0">
    <w:nsid w:val="247547F6"/>
    <w:multiLevelType w:val="hybridMultilevel"/>
    <w:tmpl w:val="C9BA9B60"/>
    <w:lvl w:ilvl="0" w:tplc="3DF2F9DA">
      <w:start w:val="15"/>
      <w:numFmt w:val="upperRoman"/>
      <w:lvlText w:val="%1."/>
      <w:lvlJc w:val="left"/>
      <w:pPr>
        <w:ind w:left="402" w:hanging="5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A80BA4A">
      <w:numFmt w:val="bullet"/>
      <w:lvlText w:val="•"/>
      <w:lvlJc w:val="left"/>
      <w:pPr>
        <w:ind w:left="1324" w:hanging="530"/>
      </w:pPr>
      <w:rPr>
        <w:rFonts w:hint="default"/>
        <w:lang w:val="es-ES" w:eastAsia="en-US" w:bidi="ar-SA"/>
      </w:rPr>
    </w:lvl>
    <w:lvl w:ilvl="2" w:tplc="5010088C">
      <w:numFmt w:val="bullet"/>
      <w:lvlText w:val="•"/>
      <w:lvlJc w:val="left"/>
      <w:pPr>
        <w:ind w:left="2248" w:hanging="530"/>
      </w:pPr>
      <w:rPr>
        <w:rFonts w:hint="default"/>
        <w:lang w:val="es-ES" w:eastAsia="en-US" w:bidi="ar-SA"/>
      </w:rPr>
    </w:lvl>
    <w:lvl w:ilvl="3" w:tplc="6396EF22">
      <w:numFmt w:val="bullet"/>
      <w:lvlText w:val="•"/>
      <w:lvlJc w:val="left"/>
      <w:pPr>
        <w:ind w:left="3172" w:hanging="530"/>
      </w:pPr>
      <w:rPr>
        <w:rFonts w:hint="default"/>
        <w:lang w:val="es-ES" w:eastAsia="en-US" w:bidi="ar-SA"/>
      </w:rPr>
    </w:lvl>
    <w:lvl w:ilvl="4" w:tplc="9812642C">
      <w:numFmt w:val="bullet"/>
      <w:lvlText w:val="•"/>
      <w:lvlJc w:val="left"/>
      <w:pPr>
        <w:ind w:left="4096" w:hanging="530"/>
      </w:pPr>
      <w:rPr>
        <w:rFonts w:hint="default"/>
        <w:lang w:val="es-ES" w:eastAsia="en-US" w:bidi="ar-SA"/>
      </w:rPr>
    </w:lvl>
    <w:lvl w:ilvl="5" w:tplc="865AC8A6">
      <w:numFmt w:val="bullet"/>
      <w:lvlText w:val="•"/>
      <w:lvlJc w:val="left"/>
      <w:pPr>
        <w:ind w:left="5020" w:hanging="530"/>
      </w:pPr>
      <w:rPr>
        <w:rFonts w:hint="default"/>
        <w:lang w:val="es-ES" w:eastAsia="en-US" w:bidi="ar-SA"/>
      </w:rPr>
    </w:lvl>
    <w:lvl w:ilvl="6" w:tplc="096A857A">
      <w:numFmt w:val="bullet"/>
      <w:lvlText w:val="•"/>
      <w:lvlJc w:val="left"/>
      <w:pPr>
        <w:ind w:left="5944" w:hanging="530"/>
      </w:pPr>
      <w:rPr>
        <w:rFonts w:hint="default"/>
        <w:lang w:val="es-ES" w:eastAsia="en-US" w:bidi="ar-SA"/>
      </w:rPr>
    </w:lvl>
    <w:lvl w:ilvl="7" w:tplc="33EAFBFC">
      <w:numFmt w:val="bullet"/>
      <w:lvlText w:val="•"/>
      <w:lvlJc w:val="left"/>
      <w:pPr>
        <w:ind w:left="6868" w:hanging="530"/>
      </w:pPr>
      <w:rPr>
        <w:rFonts w:hint="default"/>
        <w:lang w:val="es-ES" w:eastAsia="en-US" w:bidi="ar-SA"/>
      </w:rPr>
    </w:lvl>
    <w:lvl w:ilvl="8" w:tplc="AD368D3A">
      <w:numFmt w:val="bullet"/>
      <w:lvlText w:val="•"/>
      <w:lvlJc w:val="left"/>
      <w:pPr>
        <w:ind w:left="7792" w:hanging="530"/>
      </w:pPr>
      <w:rPr>
        <w:rFonts w:hint="default"/>
        <w:lang w:val="es-ES" w:eastAsia="en-US" w:bidi="ar-SA"/>
      </w:rPr>
    </w:lvl>
  </w:abstractNum>
  <w:abstractNum w:abstractNumId="4" w15:restartNumberingAfterBreak="0">
    <w:nsid w:val="34AB3EFB"/>
    <w:multiLevelType w:val="hybridMultilevel"/>
    <w:tmpl w:val="ADE47AD8"/>
    <w:lvl w:ilvl="0" w:tplc="209447FA">
      <w:start w:val="1"/>
      <w:numFmt w:val="lowerLetter"/>
      <w:lvlText w:val="%1)"/>
      <w:lvlJc w:val="left"/>
      <w:pPr>
        <w:ind w:left="1110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A34C201A">
      <w:numFmt w:val="bullet"/>
      <w:lvlText w:val="•"/>
      <w:lvlJc w:val="left"/>
      <w:pPr>
        <w:ind w:left="1972" w:hanging="708"/>
      </w:pPr>
      <w:rPr>
        <w:rFonts w:hint="default"/>
        <w:lang w:val="es-ES" w:eastAsia="en-US" w:bidi="ar-SA"/>
      </w:rPr>
    </w:lvl>
    <w:lvl w:ilvl="2" w:tplc="FCD083A8">
      <w:numFmt w:val="bullet"/>
      <w:lvlText w:val="•"/>
      <w:lvlJc w:val="left"/>
      <w:pPr>
        <w:ind w:left="2824" w:hanging="708"/>
      </w:pPr>
      <w:rPr>
        <w:rFonts w:hint="default"/>
        <w:lang w:val="es-ES" w:eastAsia="en-US" w:bidi="ar-SA"/>
      </w:rPr>
    </w:lvl>
    <w:lvl w:ilvl="3" w:tplc="357EA70C">
      <w:numFmt w:val="bullet"/>
      <w:lvlText w:val="•"/>
      <w:lvlJc w:val="left"/>
      <w:pPr>
        <w:ind w:left="3676" w:hanging="708"/>
      </w:pPr>
      <w:rPr>
        <w:rFonts w:hint="default"/>
        <w:lang w:val="es-ES" w:eastAsia="en-US" w:bidi="ar-SA"/>
      </w:rPr>
    </w:lvl>
    <w:lvl w:ilvl="4" w:tplc="E65E58B8">
      <w:numFmt w:val="bullet"/>
      <w:lvlText w:val="•"/>
      <w:lvlJc w:val="left"/>
      <w:pPr>
        <w:ind w:left="4528" w:hanging="708"/>
      </w:pPr>
      <w:rPr>
        <w:rFonts w:hint="default"/>
        <w:lang w:val="es-ES" w:eastAsia="en-US" w:bidi="ar-SA"/>
      </w:rPr>
    </w:lvl>
    <w:lvl w:ilvl="5" w:tplc="DD2C5F40">
      <w:numFmt w:val="bullet"/>
      <w:lvlText w:val="•"/>
      <w:lvlJc w:val="left"/>
      <w:pPr>
        <w:ind w:left="5380" w:hanging="708"/>
      </w:pPr>
      <w:rPr>
        <w:rFonts w:hint="default"/>
        <w:lang w:val="es-ES" w:eastAsia="en-US" w:bidi="ar-SA"/>
      </w:rPr>
    </w:lvl>
    <w:lvl w:ilvl="6" w:tplc="74486A2C">
      <w:numFmt w:val="bullet"/>
      <w:lvlText w:val="•"/>
      <w:lvlJc w:val="left"/>
      <w:pPr>
        <w:ind w:left="6232" w:hanging="708"/>
      </w:pPr>
      <w:rPr>
        <w:rFonts w:hint="default"/>
        <w:lang w:val="es-ES" w:eastAsia="en-US" w:bidi="ar-SA"/>
      </w:rPr>
    </w:lvl>
    <w:lvl w:ilvl="7" w:tplc="AB30E6EA">
      <w:numFmt w:val="bullet"/>
      <w:lvlText w:val="•"/>
      <w:lvlJc w:val="left"/>
      <w:pPr>
        <w:ind w:left="7084" w:hanging="708"/>
      </w:pPr>
      <w:rPr>
        <w:rFonts w:hint="default"/>
        <w:lang w:val="es-ES" w:eastAsia="en-US" w:bidi="ar-SA"/>
      </w:rPr>
    </w:lvl>
    <w:lvl w:ilvl="8" w:tplc="3DB4928A">
      <w:numFmt w:val="bullet"/>
      <w:lvlText w:val="•"/>
      <w:lvlJc w:val="left"/>
      <w:pPr>
        <w:ind w:left="7936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3630020B"/>
    <w:multiLevelType w:val="hybridMultilevel"/>
    <w:tmpl w:val="0EA07120"/>
    <w:lvl w:ilvl="0" w:tplc="5394C19A">
      <w:start w:val="3"/>
      <w:numFmt w:val="upperRoman"/>
      <w:lvlText w:val="%1."/>
      <w:lvlJc w:val="left"/>
      <w:pPr>
        <w:ind w:left="1188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98A574A">
      <w:numFmt w:val="bullet"/>
      <w:lvlText w:val="•"/>
      <w:lvlJc w:val="left"/>
      <w:pPr>
        <w:ind w:left="1502" w:hanging="720"/>
      </w:pPr>
      <w:rPr>
        <w:rFonts w:hint="default"/>
        <w:lang w:val="es-ES" w:eastAsia="en-US" w:bidi="ar-SA"/>
      </w:rPr>
    </w:lvl>
    <w:lvl w:ilvl="2" w:tplc="2F82EE5E">
      <w:numFmt w:val="bullet"/>
      <w:lvlText w:val="•"/>
      <w:lvlJc w:val="left"/>
      <w:pPr>
        <w:ind w:left="1824" w:hanging="720"/>
      </w:pPr>
      <w:rPr>
        <w:rFonts w:hint="default"/>
        <w:lang w:val="es-ES" w:eastAsia="en-US" w:bidi="ar-SA"/>
      </w:rPr>
    </w:lvl>
    <w:lvl w:ilvl="3" w:tplc="2FF4FB6E">
      <w:numFmt w:val="bullet"/>
      <w:lvlText w:val="•"/>
      <w:lvlJc w:val="left"/>
      <w:pPr>
        <w:ind w:left="2147" w:hanging="720"/>
      </w:pPr>
      <w:rPr>
        <w:rFonts w:hint="default"/>
        <w:lang w:val="es-ES" w:eastAsia="en-US" w:bidi="ar-SA"/>
      </w:rPr>
    </w:lvl>
    <w:lvl w:ilvl="4" w:tplc="4EB044A4">
      <w:numFmt w:val="bullet"/>
      <w:lvlText w:val="•"/>
      <w:lvlJc w:val="left"/>
      <w:pPr>
        <w:ind w:left="2469" w:hanging="720"/>
      </w:pPr>
      <w:rPr>
        <w:rFonts w:hint="default"/>
        <w:lang w:val="es-ES" w:eastAsia="en-US" w:bidi="ar-SA"/>
      </w:rPr>
    </w:lvl>
    <w:lvl w:ilvl="5" w:tplc="AA18E544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6" w:tplc="E8B8718C">
      <w:numFmt w:val="bullet"/>
      <w:lvlText w:val="•"/>
      <w:lvlJc w:val="left"/>
      <w:pPr>
        <w:ind w:left="3114" w:hanging="720"/>
      </w:pPr>
      <w:rPr>
        <w:rFonts w:hint="default"/>
        <w:lang w:val="es-ES" w:eastAsia="en-US" w:bidi="ar-SA"/>
      </w:rPr>
    </w:lvl>
    <w:lvl w:ilvl="7" w:tplc="72385194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8" w:tplc="0630AB86">
      <w:numFmt w:val="bullet"/>
      <w:lvlText w:val="•"/>
      <w:lvlJc w:val="left"/>
      <w:pPr>
        <w:ind w:left="3759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426E2531"/>
    <w:multiLevelType w:val="hybridMultilevel"/>
    <w:tmpl w:val="1C0E95EC"/>
    <w:lvl w:ilvl="0" w:tplc="E9C48280">
      <w:start w:val="18"/>
      <w:numFmt w:val="upperRoman"/>
      <w:lvlText w:val="%1."/>
      <w:lvlJc w:val="left"/>
      <w:pPr>
        <w:ind w:left="107" w:hanging="64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BC3654">
      <w:numFmt w:val="bullet"/>
      <w:lvlText w:val="•"/>
      <w:lvlJc w:val="left"/>
      <w:pPr>
        <w:ind w:left="530" w:hanging="646"/>
      </w:pPr>
      <w:rPr>
        <w:rFonts w:hint="default"/>
        <w:lang w:val="es-ES" w:eastAsia="en-US" w:bidi="ar-SA"/>
      </w:rPr>
    </w:lvl>
    <w:lvl w:ilvl="2" w:tplc="A46674B6">
      <w:numFmt w:val="bullet"/>
      <w:lvlText w:val="•"/>
      <w:lvlJc w:val="left"/>
      <w:pPr>
        <w:ind w:left="960" w:hanging="646"/>
      </w:pPr>
      <w:rPr>
        <w:rFonts w:hint="default"/>
        <w:lang w:val="es-ES" w:eastAsia="en-US" w:bidi="ar-SA"/>
      </w:rPr>
    </w:lvl>
    <w:lvl w:ilvl="3" w:tplc="FCCCE618">
      <w:numFmt w:val="bullet"/>
      <w:lvlText w:val="•"/>
      <w:lvlJc w:val="left"/>
      <w:pPr>
        <w:ind w:left="1391" w:hanging="646"/>
      </w:pPr>
      <w:rPr>
        <w:rFonts w:hint="default"/>
        <w:lang w:val="es-ES" w:eastAsia="en-US" w:bidi="ar-SA"/>
      </w:rPr>
    </w:lvl>
    <w:lvl w:ilvl="4" w:tplc="BF84D4B6">
      <w:numFmt w:val="bullet"/>
      <w:lvlText w:val="•"/>
      <w:lvlJc w:val="left"/>
      <w:pPr>
        <w:ind w:left="1821" w:hanging="646"/>
      </w:pPr>
      <w:rPr>
        <w:rFonts w:hint="default"/>
        <w:lang w:val="es-ES" w:eastAsia="en-US" w:bidi="ar-SA"/>
      </w:rPr>
    </w:lvl>
    <w:lvl w:ilvl="5" w:tplc="CDE4385C">
      <w:numFmt w:val="bullet"/>
      <w:lvlText w:val="•"/>
      <w:lvlJc w:val="left"/>
      <w:pPr>
        <w:ind w:left="2252" w:hanging="646"/>
      </w:pPr>
      <w:rPr>
        <w:rFonts w:hint="default"/>
        <w:lang w:val="es-ES" w:eastAsia="en-US" w:bidi="ar-SA"/>
      </w:rPr>
    </w:lvl>
    <w:lvl w:ilvl="6" w:tplc="6C1847C8">
      <w:numFmt w:val="bullet"/>
      <w:lvlText w:val="•"/>
      <w:lvlJc w:val="left"/>
      <w:pPr>
        <w:ind w:left="2682" w:hanging="646"/>
      </w:pPr>
      <w:rPr>
        <w:rFonts w:hint="default"/>
        <w:lang w:val="es-ES" w:eastAsia="en-US" w:bidi="ar-SA"/>
      </w:rPr>
    </w:lvl>
    <w:lvl w:ilvl="7" w:tplc="4BE85232">
      <w:numFmt w:val="bullet"/>
      <w:lvlText w:val="•"/>
      <w:lvlJc w:val="left"/>
      <w:pPr>
        <w:ind w:left="3112" w:hanging="646"/>
      </w:pPr>
      <w:rPr>
        <w:rFonts w:hint="default"/>
        <w:lang w:val="es-ES" w:eastAsia="en-US" w:bidi="ar-SA"/>
      </w:rPr>
    </w:lvl>
    <w:lvl w:ilvl="8" w:tplc="9842C672">
      <w:numFmt w:val="bullet"/>
      <w:lvlText w:val="•"/>
      <w:lvlJc w:val="left"/>
      <w:pPr>
        <w:ind w:left="3543" w:hanging="646"/>
      </w:pPr>
      <w:rPr>
        <w:rFonts w:hint="default"/>
        <w:lang w:val="es-ES" w:eastAsia="en-US" w:bidi="ar-SA"/>
      </w:rPr>
    </w:lvl>
  </w:abstractNum>
  <w:abstractNum w:abstractNumId="7" w15:restartNumberingAfterBreak="0">
    <w:nsid w:val="46BF3FEC"/>
    <w:multiLevelType w:val="hybridMultilevel"/>
    <w:tmpl w:val="FB1E59B6"/>
    <w:lvl w:ilvl="0" w:tplc="31D40120">
      <w:start w:val="1"/>
      <w:numFmt w:val="lowerLetter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24C1602">
      <w:numFmt w:val="bullet"/>
      <w:lvlText w:val="•"/>
      <w:lvlJc w:val="left"/>
      <w:pPr>
        <w:ind w:left="1178" w:hanging="360"/>
      </w:pPr>
      <w:rPr>
        <w:rFonts w:hint="default"/>
        <w:lang w:val="es-ES" w:eastAsia="en-US" w:bidi="ar-SA"/>
      </w:rPr>
    </w:lvl>
    <w:lvl w:ilvl="2" w:tplc="A6EC2422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3" w:tplc="8C204786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4" w:tplc="5ABC5824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5" w:tplc="F926BA00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6" w:tplc="378C70B0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7" w:tplc="92427F8E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8" w:tplc="D9D0985E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BAD637B"/>
    <w:multiLevelType w:val="hybridMultilevel"/>
    <w:tmpl w:val="603440CE"/>
    <w:lvl w:ilvl="0" w:tplc="A49684FE">
      <w:start w:val="1"/>
      <w:numFmt w:val="upperRoman"/>
      <w:lvlText w:val="%1."/>
      <w:lvlJc w:val="left"/>
      <w:pPr>
        <w:ind w:left="1110" w:hanging="187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A5263576">
      <w:numFmt w:val="bullet"/>
      <w:lvlText w:val="•"/>
      <w:lvlJc w:val="left"/>
      <w:pPr>
        <w:ind w:left="1972" w:hanging="187"/>
      </w:pPr>
      <w:rPr>
        <w:rFonts w:hint="default"/>
        <w:lang w:val="es-ES" w:eastAsia="en-US" w:bidi="ar-SA"/>
      </w:rPr>
    </w:lvl>
    <w:lvl w:ilvl="2" w:tplc="6762BC14">
      <w:numFmt w:val="bullet"/>
      <w:lvlText w:val="•"/>
      <w:lvlJc w:val="left"/>
      <w:pPr>
        <w:ind w:left="2824" w:hanging="187"/>
      </w:pPr>
      <w:rPr>
        <w:rFonts w:hint="default"/>
        <w:lang w:val="es-ES" w:eastAsia="en-US" w:bidi="ar-SA"/>
      </w:rPr>
    </w:lvl>
    <w:lvl w:ilvl="3" w:tplc="02E8DA4A">
      <w:numFmt w:val="bullet"/>
      <w:lvlText w:val="•"/>
      <w:lvlJc w:val="left"/>
      <w:pPr>
        <w:ind w:left="3676" w:hanging="187"/>
      </w:pPr>
      <w:rPr>
        <w:rFonts w:hint="default"/>
        <w:lang w:val="es-ES" w:eastAsia="en-US" w:bidi="ar-SA"/>
      </w:rPr>
    </w:lvl>
    <w:lvl w:ilvl="4" w:tplc="CE226BA6">
      <w:numFmt w:val="bullet"/>
      <w:lvlText w:val="•"/>
      <w:lvlJc w:val="left"/>
      <w:pPr>
        <w:ind w:left="4528" w:hanging="187"/>
      </w:pPr>
      <w:rPr>
        <w:rFonts w:hint="default"/>
        <w:lang w:val="es-ES" w:eastAsia="en-US" w:bidi="ar-SA"/>
      </w:rPr>
    </w:lvl>
    <w:lvl w:ilvl="5" w:tplc="2ECC9740">
      <w:numFmt w:val="bullet"/>
      <w:lvlText w:val="•"/>
      <w:lvlJc w:val="left"/>
      <w:pPr>
        <w:ind w:left="5380" w:hanging="187"/>
      </w:pPr>
      <w:rPr>
        <w:rFonts w:hint="default"/>
        <w:lang w:val="es-ES" w:eastAsia="en-US" w:bidi="ar-SA"/>
      </w:rPr>
    </w:lvl>
    <w:lvl w:ilvl="6" w:tplc="1C6A8C7C">
      <w:numFmt w:val="bullet"/>
      <w:lvlText w:val="•"/>
      <w:lvlJc w:val="left"/>
      <w:pPr>
        <w:ind w:left="6232" w:hanging="187"/>
      </w:pPr>
      <w:rPr>
        <w:rFonts w:hint="default"/>
        <w:lang w:val="es-ES" w:eastAsia="en-US" w:bidi="ar-SA"/>
      </w:rPr>
    </w:lvl>
    <w:lvl w:ilvl="7" w:tplc="F2AC4704">
      <w:numFmt w:val="bullet"/>
      <w:lvlText w:val="•"/>
      <w:lvlJc w:val="left"/>
      <w:pPr>
        <w:ind w:left="7084" w:hanging="187"/>
      </w:pPr>
      <w:rPr>
        <w:rFonts w:hint="default"/>
        <w:lang w:val="es-ES" w:eastAsia="en-US" w:bidi="ar-SA"/>
      </w:rPr>
    </w:lvl>
    <w:lvl w:ilvl="8" w:tplc="B7141120">
      <w:numFmt w:val="bullet"/>
      <w:lvlText w:val="•"/>
      <w:lvlJc w:val="left"/>
      <w:pPr>
        <w:ind w:left="7936" w:hanging="187"/>
      </w:pPr>
      <w:rPr>
        <w:rFonts w:hint="default"/>
        <w:lang w:val="es-ES" w:eastAsia="en-US" w:bidi="ar-SA"/>
      </w:rPr>
    </w:lvl>
  </w:abstractNum>
  <w:abstractNum w:abstractNumId="9" w15:restartNumberingAfterBreak="0">
    <w:nsid w:val="4F7C7E12"/>
    <w:multiLevelType w:val="hybridMultilevel"/>
    <w:tmpl w:val="8EAE4208"/>
    <w:lvl w:ilvl="0" w:tplc="B22610EC">
      <w:start w:val="19"/>
      <w:numFmt w:val="upperRoman"/>
      <w:lvlText w:val="%1."/>
      <w:lvlJc w:val="left"/>
      <w:pPr>
        <w:ind w:left="402" w:hanging="54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DE0350C">
      <w:numFmt w:val="bullet"/>
      <w:lvlText w:val="•"/>
      <w:lvlJc w:val="left"/>
      <w:pPr>
        <w:ind w:left="1324" w:hanging="542"/>
      </w:pPr>
      <w:rPr>
        <w:rFonts w:hint="default"/>
        <w:lang w:val="es-ES" w:eastAsia="en-US" w:bidi="ar-SA"/>
      </w:rPr>
    </w:lvl>
    <w:lvl w:ilvl="2" w:tplc="7B086F7A">
      <w:numFmt w:val="bullet"/>
      <w:lvlText w:val="•"/>
      <w:lvlJc w:val="left"/>
      <w:pPr>
        <w:ind w:left="2248" w:hanging="542"/>
      </w:pPr>
      <w:rPr>
        <w:rFonts w:hint="default"/>
        <w:lang w:val="es-ES" w:eastAsia="en-US" w:bidi="ar-SA"/>
      </w:rPr>
    </w:lvl>
    <w:lvl w:ilvl="3" w:tplc="3280D65C">
      <w:numFmt w:val="bullet"/>
      <w:lvlText w:val="•"/>
      <w:lvlJc w:val="left"/>
      <w:pPr>
        <w:ind w:left="3172" w:hanging="542"/>
      </w:pPr>
      <w:rPr>
        <w:rFonts w:hint="default"/>
        <w:lang w:val="es-ES" w:eastAsia="en-US" w:bidi="ar-SA"/>
      </w:rPr>
    </w:lvl>
    <w:lvl w:ilvl="4" w:tplc="1630A6D8">
      <w:numFmt w:val="bullet"/>
      <w:lvlText w:val="•"/>
      <w:lvlJc w:val="left"/>
      <w:pPr>
        <w:ind w:left="4096" w:hanging="542"/>
      </w:pPr>
      <w:rPr>
        <w:rFonts w:hint="default"/>
        <w:lang w:val="es-ES" w:eastAsia="en-US" w:bidi="ar-SA"/>
      </w:rPr>
    </w:lvl>
    <w:lvl w:ilvl="5" w:tplc="2B56D592">
      <w:numFmt w:val="bullet"/>
      <w:lvlText w:val="•"/>
      <w:lvlJc w:val="left"/>
      <w:pPr>
        <w:ind w:left="5020" w:hanging="542"/>
      </w:pPr>
      <w:rPr>
        <w:rFonts w:hint="default"/>
        <w:lang w:val="es-ES" w:eastAsia="en-US" w:bidi="ar-SA"/>
      </w:rPr>
    </w:lvl>
    <w:lvl w:ilvl="6" w:tplc="F77AB050">
      <w:numFmt w:val="bullet"/>
      <w:lvlText w:val="•"/>
      <w:lvlJc w:val="left"/>
      <w:pPr>
        <w:ind w:left="5944" w:hanging="542"/>
      </w:pPr>
      <w:rPr>
        <w:rFonts w:hint="default"/>
        <w:lang w:val="es-ES" w:eastAsia="en-US" w:bidi="ar-SA"/>
      </w:rPr>
    </w:lvl>
    <w:lvl w:ilvl="7" w:tplc="8818685E">
      <w:numFmt w:val="bullet"/>
      <w:lvlText w:val="•"/>
      <w:lvlJc w:val="left"/>
      <w:pPr>
        <w:ind w:left="6868" w:hanging="542"/>
      </w:pPr>
      <w:rPr>
        <w:rFonts w:hint="default"/>
        <w:lang w:val="es-ES" w:eastAsia="en-US" w:bidi="ar-SA"/>
      </w:rPr>
    </w:lvl>
    <w:lvl w:ilvl="8" w:tplc="7CF2B59A">
      <w:numFmt w:val="bullet"/>
      <w:lvlText w:val="•"/>
      <w:lvlJc w:val="left"/>
      <w:pPr>
        <w:ind w:left="7792" w:hanging="542"/>
      </w:pPr>
      <w:rPr>
        <w:rFonts w:hint="default"/>
        <w:lang w:val="es-ES" w:eastAsia="en-US" w:bidi="ar-SA"/>
      </w:rPr>
    </w:lvl>
  </w:abstractNum>
  <w:abstractNum w:abstractNumId="10" w15:restartNumberingAfterBreak="0">
    <w:nsid w:val="53DA179B"/>
    <w:multiLevelType w:val="hybridMultilevel"/>
    <w:tmpl w:val="9A5E9DF8"/>
    <w:lvl w:ilvl="0" w:tplc="BCD2575E">
      <w:start w:val="1"/>
      <w:numFmt w:val="lowerLetter"/>
      <w:lvlText w:val="%1)"/>
      <w:lvlJc w:val="left"/>
      <w:pPr>
        <w:ind w:left="1390" w:hanging="281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1" w:tplc="3176FE88"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2" w:tplc="701A39B6">
      <w:numFmt w:val="bullet"/>
      <w:lvlText w:val="•"/>
      <w:lvlJc w:val="left"/>
      <w:pPr>
        <w:ind w:left="3048" w:hanging="281"/>
      </w:pPr>
      <w:rPr>
        <w:rFonts w:hint="default"/>
        <w:lang w:val="es-ES" w:eastAsia="en-US" w:bidi="ar-SA"/>
      </w:rPr>
    </w:lvl>
    <w:lvl w:ilvl="3" w:tplc="5C163242">
      <w:numFmt w:val="bullet"/>
      <w:lvlText w:val="•"/>
      <w:lvlJc w:val="left"/>
      <w:pPr>
        <w:ind w:left="3872" w:hanging="281"/>
      </w:pPr>
      <w:rPr>
        <w:rFonts w:hint="default"/>
        <w:lang w:val="es-ES" w:eastAsia="en-US" w:bidi="ar-SA"/>
      </w:rPr>
    </w:lvl>
    <w:lvl w:ilvl="4" w:tplc="77547314">
      <w:numFmt w:val="bullet"/>
      <w:lvlText w:val="•"/>
      <w:lvlJc w:val="left"/>
      <w:pPr>
        <w:ind w:left="4696" w:hanging="281"/>
      </w:pPr>
      <w:rPr>
        <w:rFonts w:hint="default"/>
        <w:lang w:val="es-ES" w:eastAsia="en-US" w:bidi="ar-SA"/>
      </w:rPr>
    </w:lvl>
    <w:lvl w:ilvl="5" w:tplc="25E2B440">
      <w:numFmt w:val="bullet"/>
      <w:lvlText w:val="•"/>
      <w:lvlJc w:val="left"/>
      <w:pPr>
        <w:ind w:left="5520" w:hanging="281"/>
      </w:pPr>
      <w:rPr>
        <w:rFonts w:hint="default"/>
        <w:lang w:val="es-ES" w:eastAsia="en-US" w:bidi="ar-SA"/>
      </w:rPr>
    </w:lvl>
    <w:lvl w:ilvl="6" w:tplc="908016B0">
      <w:numFmt w:val="bullet"/>
      <w:lvlText w:val="•"/>
      <w:lvlJc w:val="left"/>
      <w:pPr>
        <w:ind w:left="6344" w:hanging="281"/>
      </w:pPr>
      <w:rPr>
        <w:rFonts w:hint="default"/>
        <w:lang w:val="es-ES" w:eastAsia="en-US" w:bidi="ar-SA"/>
      </w:rPr>
    </w:lvl>
    <w:lvl w:ilvl="7" w:tplc="D7E06616">
      <w:numFmt w:val="bullet"/>
      <w:lvlText w:val="•"/>
      <w:lvlJc w:val="left"/>
      <w:pPr>
        <w:ind w:left="7168" w:hanging="281"/>
      </w:pPr>
      <w:rPr>
        <w:rFonts w:hint="default"/>
        <w:lang w:val="es-ES" w:eastAsia="en-US" w:bidi="ar-SA"/>
      </w:rPr>
    </w:lvl>
    <w:lvl w:ilvl="8" w:tplc="D9BA3E42">
      <w:numFmt w:val="bullet"/>
      <w:lvlText w:val="•"/>
      <w:lvlJc w:val="left"/>
      <w:pPr>
        <w:ind w:left="7992" w:hanging="281"/>
      </w:pPr>
      <w:rPr>
        <w:rFonts w:hint="default"/>
        <w:lang w:val="es-ES" w:eastAsia="en-US" w:bidi="ar-SA"/>
      </w:rPr>
    </w:lvl>
  </w:abstractNum>
  <w:abstractNum w:abstractNumId="11" w15:restartNumberingAfterBreak="0">
    <w:nsid w:val="55AA29AE"/>
    <w:multiLevelType w:val="hybridMultilevel"/>
    <w:tmpl w:val="54E2D7BA"/>
    <w:lvl w:ilvl="0" w:tplc="A3F0D3AC">
      <w:start w:val="17"/>
      <w:numFmt w:val="upperRoman"/>
      <w:lvlText w:val="%1."/>
      <w:lvlJc w:val="left"/>
      <w:pPr>
        <w:ind w:left="107" w:hanging="66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876A3BC">
      <w:start w:val="1"/>
      <w:numFmt w:val="lowerLetter"/>
      <w:lvlText w:val="%2)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4CAA3EC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3" w:tplc="26281E52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4" w:tplc="A59E17C4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5" w:tplc="35CC379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6" w:tplc="F89E80D6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7" w:tplc="09E61466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8" w:tplc="EE5E440C">
      <w:numFmt w:val="bullet"/>
      <w:lvlText w:val="•"/>
      <w:lvlJc w:val="left"/>
      <w:pPr>
        <w:ind w:left="360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8C71E98"/>
    <w:multiLevelType w:val="hybridMultilevel"/>
    <w:tmpl w:val="D3D04EA2"/>
    <w:lvl w:ilvl="0" w:tplc="28BC0A8C">
      <w:start w:val="1"/>
      <w:numFmt w:val="lowerLetter"/>
      <w:lvlText w:val="%1)"/>
      <w:lvlJc w:val="left"/>
      <w:pPr>
        <w:ind w:left="402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31A11D4">
      <w:numFmt w:val="bullet"/>
      <w:lvlText w:val="•"/>
      <w:lvlJc w:val="left"/>
      <w:pPr>
        <w:ind w:left="1324" w:hanging="708"/>
      </w:pPr>
      <w:rPr>
        <w:rFonts w:hint="default"/>
        <w:lang w:val="es-ES" w:eastAsia="en-US" w:bidi="ar-SA"/>
      </w:rPr>
    </w:lvl>
    <w:lvl w:ilvl="2" w:tplc="72B88A3A">
      <w:numFmt w:val="bullet"/>
      <w:lvlText w:val="•"/>
      <w:lvlJc w:val="left"/>
      <w:pPr>
        <w:ind w:left="2248" w:hanging="708"/>
      </w:pPr>
      <w:rPr>
        <w:rFonts w:hint="default"/>
        <w:lang w:val="es-ES" w:eastAsia="en-US" w:bidi="ar-SA"/>
      </w:rPr>
    </w:lvl>
    <w:lvl w:ilvl="3" w:tplc="5582E4DC">
      <w:numFmt w:val="bullet"/>
      <w:lvlText w:val="•"/>
      <w:lvlJc w:val="left"/>
      <w:pPr>
        <w:ind w:left="3172" w:hanging="708"/>
      </w:pPr>
      <w:rPr>
        <w:rFonts w:hint="default"/>
        <w:lang w:val="es-ES" w:eastAsia="en-US" w:bidi="ar-SA"/>
      </w:rPr>
    </w:lvl>
    <w:lvl w:ilvl="4" w:tplc="82FA3746">
      <w:numFmt w:val="bullet"/>
      <w:lvlText w:val="•"/>
      <w:lvlJc w:val="left"/>
      <w:pPr>
        <w:ind w:left="4096" w:hanging="708"/>
      </w:pPr>
      <w:rPr>
        <w:rFonts w:hint="default"/>
        <w:lang w:val="es-ES" w:eastAsia="en-US" w:bidi="ar-SA"/>
      </w:rPr>
    </w:lvl>
    <w:lvl w:ilvl="5" w:tplc="F3B05F16">
      <w:numFmt w:val="bullet"/>
      <w:lvlText w:val="•"/>
      <w:lvlJc w:val="left"/>
      <w:pPr>
        <w:ind w:left="5020" w:hanging="708"/>
      </w:pPr>
      <w:rPr>
        <w:rFonts w:hint="default"/>
        <w:lang w:val="es-ES" w:eastAsia="en-US" w:bidi="ar-SA"/>
      </w:rPr>
    </w:lvl>
    <w:lvl w:ilvl="6" w:tplc="68F6110E">
      <w:numFmt w:val="bullet"/>
      <w:lvlText w:val="•"/>
      <w:lvlJc w:val="left"/>
      <w:pPr>
        <w:ind w:left="5944" w:hanging="708"/>
      </w:pPr>
      <w:rPr>
        <w:rFonts w:hint="default"/>
        <w:lang w:val="es-ES" w:eastAsia="en-US" w:bidi="ar-SA"/>
      </w:rPr>
    </w:lvl>
    <w:lvl w:ilvl="7" w:tplc="B66E2296">
      <w:numFmt w:val="bullet"/>
      <w:lvlText w:val="•"/>
      <w:lvlJc w:val="left"/>
      <w:pPr>
        <w:ind w:left="6868" w:hanging="708"/>
      </w:pPr>
      <w:rPr>
        <w:rFonts w:hint="default"/>
        <w:lang w:val="es-ES" w:eastAsia="en-US" w:bidi="ar-SA"/>
      </w:rPr>
    </w:lvl>
    <w:lvl w:ilvl="8" w:tplc="54580802">
      <w:numFmt w:val="bullet"/>
      <w:lvlText w:val="•"/>
      <w:lvlJc w:val="left"/>
      <w:pPr>
        <w:ind w:left="7792" w:hanging="708"/>
      </w:pPr>
      <w:rPr>
        <w:rFonts w:hint="default"/>
        <w:lang w:val="es-ES" w:eastAsia="en-US" w:bidi="ar-SA"/>
      </w:rPr>
    </w:lvl>
  </w:abstractNum>
  <w:abstractNum w:abstractNumId="13" w15:restartNumberingAfterBreak="0">
    <w:nsid w:val="595608E4"/>
    <w:multiLevelType w:val="hybridMultilevel"/>
    <w:tmpl w:val="6F52FC64"/>
    <w:lvl w:ilvl="0" w:tplc="1792A1BC">
      <w:start w:val="1"/>
      <w:numFmt w:val="upperRoman"/>
      <w:lvlText w:val="%1."/>
      <w:lvlJc w:val="left"/>
      <w:pPr>
        <w:ind w:left="1188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0CED308">
      <w:numFmt w:val="bullet"/>
      <w:lvlText w:val="•"/>
      <w:lvlJc w:val="left"/>
      <w:pPr>
        <w:ind w:left="1502" w:hanging="720"/>
      </w:pPr>
      <w:rPr>
        <w:rFonts w:hint="default"/>
        <w:lang w:val="es-ES" w:eastAsia="en-US" w:bidi="ar-SA"/>
      </w:rPr>
    </w:lvl>
    <w:lvl w:ilvl="2" w:tplc="8B805968">
      <w:numFmt w:val="bullet"/>
      <w:lvlText w:val="•"/>
      <w:lvlJc w:val="left"/>
      <w:pPr>
        <w:ind w:left="1824" w:hanging="720"/>
      </w:pPr>
      <w:rPr>
        <w:rFonts w:hint="default"/>
        <w:lang w:val="es-ES" w:eastAsia="en-US" w:bidi="ar-SA"/>
      </w:rPr>
    </w:lvl>
    <w:lvl w:ilvl="3" w:tplc="498615FE">
      <w:numFmt w:val="bullet"/>
      <w:lvlText w:val="•"/>
      <w:lvlJc w:val="left"/>
      <w:pPr>
        <w:ind w:left="2147" w:hanging="720"/>
      </w:pPr>
      <w:rPr>
        <w:rFonts w:hint="default"/>
        <w:lang w:val="es-ES" w:eastAsia="en-US" w:bidi="ar-SA"/>
      </w:rPr>
    </w:lvl>
    <w:lvl w:ilvl="4" w:tplc="1018BF92">
      <w:numFmt w:val="bullet"/>
      <w:lvlText w:val="•"/>
      <w:lvlJc w:val="left"/>
      <w:pPr>
        <w:ind w:left="2469" w:hanging="720"/>
      </w:pPr>
      <w:rPr>
        <w:rFonts w:hint="default"/>
        <w:lang w:val="es-ES" w:eastAsia="en-US" w:bidi="ar-SA"/>
      </w:rPr>
    </w:lvl>
    <w:lvl w:ilvl="5" w:tplc="BC626B42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6" w:tplc="5758411C">
      <w:numFmt w:val="bullet"/>
      <w:lvlText w:val="•"/>
      <w:lvlJc w:val="left"/>
      <w:pPr>
        <w:ind w:left="3114" w:hanging="720"/>
      </w:pPr>
      <w:rPr>
        <w:rFonts w:hint="default"/>
        <w:lang w:val="es-ES" w:eastAsia="en-US" w:bidi="ar-SA"/>
      </w:rPr>
    </w:lvl>
    <w:lvl w:ilvl="7" w:tplc="3A08C34C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8" w:tplc="E11CA7AA">
      <w:numFmt w:val="bullet"/>
      <w:lvlText w:val="•"/>
      <w:lvlJc w:val="left"/>
      <w:pPr>
        <w:ind w:left="3759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5C7B2F72"/>
    <w:multiLevelType w:val="hybridMultilevel"/>
    <w:tmpl w:val="E4F8BBCA"/>
    <w:lvl w:ilvl="0" w:tplc="B7BAFA30">
      <w:start w:val="19"/>
      <w:numFmt w:val="upperRoman"/>
      <w:lvlText w:val="%1."/>
      <w:lvlJc w:val="left"/>
      <w:pPr>
        <w:ind w:left="107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F12DE5A">
      <w:numFmt w:val="bullet"/>
      <w:lvlText w:val="•"/>
      <w:lvlJc w:val="left"/>
      <w:pPr>
        <w:ind w:left="530" w:hanging="425"/>
      </w:pPr>
      <w:rPr>
        <w:rFonts w:hint="default"/>
        <w:lang w:val="es-ES" w:eastAsia="en-US" w:bidi="ar-SA"/>
      </w:rPr>
    </w:lvl>
    <w:lvl w:ilvl="2" w:tplc="B3DEEB80">
      <w:numFmt w:val="bullet"/>
      <w:lvlText w:val="•"/>
      <w:lvlJc w:val="left"/>
      <w:pPr>
        <w:ind w:left="960" w:hanging="425"/>
      </w:pPr>
      <w:rPr>
        <w:rFonts w:hint="default"/>
        <w:lang w:val="es-ES" w:eastAsia="en-US" w:bidi="ar-SA"/>
      </w:rPr>
    </w:lvl>
    <w:lvl w:ilvl="3" w:tplc="1E3E8D12">
      <w:numFmt w:val="bullet"/>
      <w:lvlText w:val="•"/>
      <w:lvlJc w:val="left"/>
      <w:pPr>
        <w:ind w:left="1391" w:hanging="425"/>
      </w:pPr>
      <w:rPr>
        <w:rFonts w:hint="default"/>
        <w:lang w:val="es-ES" w:eastAsia="en-US" w:bidi="ar-SA"/>
      </w:rPr>
    </w:lvl>
    <w:lvl w:ilvl="4" w:tplc="8B303C1E">
      <w:numFmt w:val="bullet"/>
      <w:lvlText w:val="•"/>
      <w:lvlJc w:val="left"/>
      <w:pPr>
        <w:ind w:left="1821" w:hanging="425"/>
      </w:pPr>
      <w:rPr>
        <w:rFonts w:hint="default"/>
        <w:lang w:val="es-ES" w:eastAsia="en-US" w:bidi="ar-SA"/>
      </w:rPr>
    </w:lvl>
    <w:lvl w:ilvl="5" w:tplc="B0401D08">
      <w:numFmt w:val="bullet"/>
      <w:lvlText w:val="•"/>
      <w:lvlJc w:val="left"/>
      <w:pPr>
        <w:ind w:left="2252" w:hanging="425"/>
      </w:pPr>
      <w:rPr>
        <w:rFonts w:hint="default"/>
        <w:lang w:val="es-ES" w:eastAsia="en-US" w:bidi="ar-SA"/>
      </w:rPr>
    </w:lvl>
    <w:lvl w:ilvl="6" w:tplc="19949C00">
      <w:numFmt w:val="bullet"/>
      <w:lvlText w:val="•"/>
      <w:lvlJc w:val="left"/>
      <w:pPr>
        <w:ind w:left="2682" w:hanging="425"/>
      </w:pPr>
      <w:rPr>
        <w:rFonts w:hint="default"/>
        <w:lang w:val="es-ES" w:eastAsia="en-US" w:bidi="ar-SA"/>
      </w:rPr>
    </w:lvl>
    <w:lvl w:ilvl="7" w:tplc="44640158">
      <w:numFmt w:val="bullet"/>
      <w:lvlText w:val="•"/>
      <w:lvlJc w:val="left"/>
      <w:pPr>
        <w:ind w:left="3112" w:hanging="425"/>
      </w:pPr>
      <w:rPr>
        <w:rFonts w:hint="default"/>
        <w:lang w:val="es-ES" w:eastAsia="en-US" w:bidi="ar-SA"/>
      </w:rPr>
    </w:lvl>
    <w:lvl w:ilvl="8" w:tplc="F3CEA5C8">
      <w:numFmt w:val="bullet"/>
      <w:lvlText w:val="•"/>
      <w:lvlJc w:val="left"/>
      <w:pPr>
        <w:ind w:left="3543" w:hanging="425"/>
      </w:pPr>
      <w:rPr>
        <w:rFonts w:hint="default"/>
        <w:lang w:val="es-ES" w:eastAsia="en-US" w:bidi="ar-SA"/>
      </w:rPr>
    </w:lvl>
  </w:abstractNum>
  <w:abstractNum w:abstractNumId="15" w15:restartNumberingAfterBreak="0">
    <w:nsid w:val="638C401E"/>
    <w:multiLevelType w:val="hybridMultilevel"/>
    <w:tmpl w:val="EBF0D892"/>
    <w:lvl w:ilvl="0" w:tplc="1220B5C8">
      <w:start w:val="7"/>
      <w:numFmt w:val="upperRoman"/>
      <w:lvlText w:val="%1"/>
      <w:lvlJc w:val="left"/>
      <w:pPr>
        <w:ind w:left="402" w:hanging="38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CC43292">
      <w:numFmt w:val="bullet"/>
      <w:lvlText w:val="•"/>
      <w:lvlJc w:val="left"/>
      <w:pPr>
        <w:ind w:left="1324" w:hanging="389"/>
      </w:pPr>
      <w:rPr>
        <w:rFonts w:hint="default"/>
        <w:lang w:val="es-ES" w:eastAsia="en-US" w:bidi="ar-SA"/>
      </w:rPr>
    </w:lvl>
    <w:lvl w:ilvl="2" w:tplc="86166382">
      <w:numFmt w:val="bullet"/>
      <w:lvlText w:val="•"/>
      <w:lvlJc w:val="left"/>
      <w:pPr>
        <w:ind w:left="2248" w:hanging="389"/>
      </w:pPr>
      <w:rPr>
        <w:rFonts w:hint="default"/>
        <w:lang w:val="es-ES" w:eastAsia="en-US" w:bidi="ar-SA"/>
      </w:rPr>
    </w:lvl>
    <w:lvl w:ilvl="3" w:tplc="C8BEAC28">
      <w:numFmt w:val="bullet"/>
      <w:lvlText w:val="•"/>
      <w:lvlJc w:val="left"/>
      <w:pPr>
        <w:ind w:left="3172" w:hanging="389"/>
      </w:pPr>
      <w:rPr>
        <w:rFonts w:hint="default"/>
        <w:lang w:val="es-ES" w:eastAsia="en-US" w:bidi="ar-SA"/>
      </w:rPr>
    </w:lvl>
    <w:lvl w:ilvl="4" w:tplc="0A6C3620">
      <w:numFmt w:val="bullet"/>
      <w:lvlText w:val="•"/>
      <w:lvlJc w:val="left"/>
      <w:pPr>
        <w:ind w:left="4096" w:hanging="389"/>
      </w:pPr>
      <w:rPr>
        <w:rFonts w:hint="default"/>
        <w:lang w:val="es-ES" w:eastAsia="en-US" w:bidi="ar-SA"/>
      </w:rPr>
    </w:lvl>
    <w:lvl w:ilvl="5" w:tplc="F1E45002">
      <w:numFmt w:val="bullet"/>
      <w:lvlText w:val="•"/>
      <w:lvlJc w:val="left"/>
      <w:pPr>
        <w:ind w:left="5020" w:hanging="389"/>
      </w:pPr>
      <w:rPr>
        <w:rFonts w:hint="default"/>
        <w:lang w:val="es-ES" w:eastAsia="en-US" w:bidi="ar-SA"/>
      </w:rPr>
    </w:lvl>
    <w:lvl w:ilvl="6" w:tplc="F1DAE786">
      <w:numFmt w:val="bullet"/>
      <w:lvlText w:val="•"/>
      <w:lvlJc w:val="left"/>
      <w:pPr>
        <w:ind w:left="5944" w:hanging="389"/>
      </w:pPr>
      <w:rPr>
        <w:rFonts w:hint="default"/>
        <w:lang w:val="es-ES" w:eastAsia="en-US" w:bidi="ar-SA"/>
      </w:rPr>
    </w:lvl>
    <w:lvl w:ilvl="7" w:tplc="9DB4A268">
      <w:numFmt w:val="bullet"/>
      <w:lvlText w:val="•"/>
      <w:lvlJc w:val="left"/>
      <w:pPr>
        <w:ind w:left="6868" w:hanging="389"/>
      </w:pPr>
      <w:rPr>
        <w:rFonts w:hint="default"/>
        <w:lang w:val="es-ES" w:eastAsia="en-US" w:bidi="ar-SA"/>
      </w:rPr>
    </w:lvl>
    <w:lvl w:ilvl="8" w:tplc="1C16DED2">
      <w:numFmt w:val="bullet"/>
      <w:lvlText w:val="•"/>
      <w:lvlJc w:val="left"/>
      <w:pPr>
        <w:ind w:left="7792" w:hanging="389"/>
      </w:pPr>
      <w:rPr>
        <w:rFonts w:hint="default"/>
        <w:lang w:val="es-ES" w:eastAsia="en-US" w:bidi="ar-SA"/>
      </w:rPr>
    </w:lvl>
  </w:abstractNum>
  <w:abstractNum w:abstractNumId="16" w15:restartNumberingAfterBreak="0">
    <w:nsid w:val="707C0CE3"/>
    <w:multiLevelType w:val="hybridMultilevel"/>
    <w:tmpl w:val="16B8D186"/>
    <w:lvl w:ilvl="0" w:tplc="BD18D708">
      <w:start w:val="1"/>
      <w:numFmt w:val="upperRoman"/>
      <w:lvlText w:val="%1."/>
      <w:lvlJc w:val="left"/>
      <w:pPr>
        <w:ind w:left="402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0EEB936">
      <w:numFmt w:val="bullet"/>
      <w:lvlText w:val="•"/>
      <w:lvlJc w:val="left"/>
      <w:pPr>
        <w:ind w:left="1324" w:hanging="708"/>
      </w:pPr>
      <w:rPr>
        <w:rFonts w:hint="default"/>
        <w:lang w:val="es-ES" w:eastAsia="en-US" w:bidi="ar-SA"/>
      </w:rPr>
    </w:lvl>
    <w:lvl w:ilvl="2" w:tplc="EF44AC6E">
      <w:numFmt w:val="bullet"/>
      <w:lvlText w:val="•"/>
      <w:lvlJc w:val="left"/>
      <w:pPr>
        <w:ind w:left="2248" w:hanging="708"/>
      </w:pPr>
      <w:rPr>
        <w:rFonts w:hint="default"/>
        <w:lang w:val="es-ES" w:eastAsia="en-US" w:bidi="ar-SA"/>
      </w:rPr>
    </w:lvl>
    <w:lvl w:ilvl="3" w:tplc="6242D1AA">
      <w:numFmt w:val="bullet"/>
      <w:lvlText w:val="•"/>
      <w:lvlJc w:val="left"/>
      <w:pPr>
        <w:ind w:left="3172" w:hanging="708"/>
      </w:pPr>
      <w:rPr>
        <w:rFonts w:hint="default"/>
        <w:lang w:val="es-ES" w:eastAsia="en-US" w:bidi="ar-SA"/>
      </w:rPr>
    </w:lvl>
    <w:lvl w:ilvl="4" w:tplc="DBF4DA02">
      <w:numFmt w:val="bullet"/>
      <w:lvlText w:val="•"/>
      <w:lvlJc w:val="left"/>
      <w:pPr>
        <w:ind w:left="4096" w:hanging="708"/>
      </w:pPr>
      <w:rPr>
        <w:rFonts w:hint="default"/>
        <w:lang w:val="es-ES" w:eastAsia="en-US" w:bidi="ar-SA"/>
      </w:rPr>
    </w:lvl>
    <w:lvl w:ilvl="5" w:tplc="27D8E9CA">
      <w:numFmt w:val="bullet"/>
      <w:lvlText w:val="•"/>
      <w:lvlJc w:val="left"/>
      <w:pPr>
        <w:ind w:left="5020" w:hanging="708"/>
      </w:pPr>
      <w:rPr>
        <w:rFonts w:hint="default"/>
        <w:lang w:val="es-ES" w:eastAsia="en-US" w:bidi="ar-SA"/>
      </w:rPr>
    </w:lvl>
    <w:lvl w:ilvl="6" w:tplc="71D42ECE">
      <w:numFmt w:val="bullet"/>
      <w:lvlText w:val="•"/>
      <w:lvlJc w:val="left"/>
      <w:pPr>
        <w:ind w:left="5944" w:hanging="708"/>
      </w:pPr>
      <w:rPr>
        <w:rFonts w:hint="default"/>
        <w:lang w:val="es-ES" w:eastAsia="en-US" w:bidi="ar-SA"/>
      </w:rPr>
    </w:lvl>
    <w:lvl w:ilvl="7" w:tplc="E25209BE">
      <w:numFmt w:val="bullet"/>
      <w:lvlText w:val="•"/>
      <w:lvlJc w:val="left"/>
      <w:pPr>
        <w:ind w:left="6868" w:hanging="708"/>
      </w:pPr>
      <w:rPr>
        <w:rFonts w:hint="default"/>
        <w:lang w:val="es-ES" w:eastAsia="en-US" w:bidi="ar-SA"/>
      </w:rPr>
    </w:lvl>
    <w:lvl w:ilvl="8" w:tplc="0C80D300">
      <w:numFmt w:val="bullet"/>
      <w:lvlText w:val="•"/>
      <w:lvlJc w:val="left"/>
      <w:pPr>
        <w:ind w:left="7792" w:hanging="708"/>
      </w:pPr>
      <w:rPr>
        <w:rFonts w:hint="default"/>
        <w:lang w:val="es-ES" w:eastAsia="en-US" w:bidi="ar-SA"/>
      </w:rPr>
    </w:lvl>
  </w:abstractNum>
  <w:abstractNum w:abstractNumId="17" w15:restartNumberingAfterBreak="0">
    <w:nsid w:val="757F6C3F"/>
    <w:multiLevelType w:val="hybridMultilevel"/>
    <w:tmpl w:val="F3BCFA70"/>
    <w:lvl w:ilvl="0" w:tplc="268E6D02">
      <w:start w:val="1"/>
      <w:numFmt w:val="lowerLetter"/>
      <w:lvlText w:val="%1)"/>
      <w:lvlJc w:val="left"/>
      <w:pPr>
        <w:ind w:left="1110" w:hanging="288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1" w:tplc="5FDE5ABE">
      <w:numFmt w:val="bullet"/>
      <w:lvlText w:val="•"/>
      <w:lvlJc w:val="left"/>
      <w:pPr>
        <w:ind w:left="1972" w:hanging="288"/>
      </w:pPr>
      <w:rPr>
        <w:rFonts w:hint="default"/>
        <w:lang w:val="es-ES" w:eastAsia="en-US" w:bidi="ar-SA"/>
      </w:rPr>
    </w:lvl>
    <w:lvl w:ilvl="2" w:tplc="AA364526">
      <w:numFmt w:val="bullet"/>
      <w:lvlText w:val="•"/>
      <w:lvlJc w:val="left"/>
      <w:pPr>
        <w:ind w:left="2824" w:hanging="288"/>
      </w:pPr>
      <w:rPr>
        <w:rFonts w:hint="default"/>
        <w:lang w:val="es-ES" w:eastAsia="en-US" w:bidi="ar-SA"/>
      </w:rPr>
    </w:lvl>
    <w:lvl w:ilvl="3" w:tplc="26EA3B26">
      <w:numFmt w:val="bullet"/>
      <w:lvlText w:val="•"/>
      <w:lvlJc w:val="left"/>
      <w:pPr>
        <w:ind w:left="3676" w:hanging="288"/>
      </w:pPr>
      <w:rPr>
        <w:rFonts w:hint="default"/>
        <w:lang w:val="es-ES" w:eastAsia="en-US" w:bidi="ar-SA"/>
      </w:rPr>
    </w:lvl>
    <w:lvl w:ilvl="4" w:tplc="A34ABF4E">
      <w:numFmt w:val="bullet"/>
      <w:lvlText w:val="•"/>
      <w:lvlJc w:val="left"/>
      <w:pPr>
        <w:ind w:left="4528" w:hanging="288"/>
      </w:pPr>
      <w:rPr>
        <w:rFonts w:hint="default"/>
        <w:lang w:val="es-ES" w:eastAsia="en-US" w:bidi="ar-SA"/>
      </w:rPr>
    </w:lvl>
    <w:lvl w:ilvl="5" w:tplc="C3F62D88">
      <w:numFmt w:val="bullet"/>
      <w:lvlText w:val="•"/>
      <w:lvlJc w:val="left"/>
      <w:pPr>
        <w:ind w:left="5380" w:hanging="288"/>
      </w:pPr>
      <w:rPr>
        <w:rFonts w:hint="default"/>
        <w:lang w:val="es-ES" w:eastAsia="en-US" w:bidi="ar-SA"/>
      </w:rPr>
    </w:lvl>
    <w:lvl w:ilvl="6" w:tplc="12A0C5DA">
      <w:numFmt w:val="bullet"/>
      <w:lvlText w:val="•"/>
      <w:lvlJc w:val="left"/>
      <w:pPr>
        <w:ind w:left="6232" w:hanging="288"/>
      </w:pPr>
      <w:rPr>
        <w:rFonts w:hint="default"/>
        <w:lang w:val="es-ES" w:eastAsia="en-US" w:bidi="ar-SA"/>
      </w:rPr>
    </w:lvl>
    <w:lvl w:ilvl="7" w:tplc="B008A15A">
      <w:numFmt w:val="bullet"/>
      <w:lvlText w:val="•"/>
      <w:lvlJc w:val="left"/>
      <w:pPr>
        <w:ind w:left="7084" w:hanging="288"/>
      </w:pPr>
      <w:rPr>
        <w:rFonts w:hint="default"/>
        <w:lang w:val="es-ES" w:eastAsia="en-US" w:bidi="ar-SA"/>
      </w:rPr>
    </w:lvl>
    <w:lvl w:ilvl="8" w:tplc="6CD0FF5C">
      <w:numFmt w:val="bullet"/>
      <w:lvlText w:val="•"/>
      <w:lvlJc w:val="left"/>
      <w:pPr>
        <w:ind w:left="7936" w:hanging="288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9"/>
    <w:rsid w:val="008203F9"/>
    <w:rsid w:val="00B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860F8"/>
  <w15:docId w15:val="{B0CA251C-D2A0-4C30-98D5-26F6F9C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 w:right="17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voedomex.gob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5019</Words>
  <Characters>27605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2023-04-18T14:50:00Z</dcterms:created>
  <dcterms:modified xsi:type="dcterms:W3CDTF">2023-04-18T14:50:00Z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