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F38D" w14:textId="77777777" w:rsidR="00EC51B7" w:rsidRDefault="00EC51B7">
      <w:pPr>
        <w:pStyle w:val="Textoindependiente"/>
        <w:spacing w:before="3"/>
        <w:rPr>
          <w:rFonts w:ascii="Times New Roman"/>
          <w:sz w:val="11"/>
        </w:rPr>
      </w:pPr>
      <w:bookmarkStart w:id="0" w:name="_GoBack"/>
      <w:bookmarkEnd w:id="0"/>
    </w:p>
    <w:p w14:paraId="285E395F" w14:textId="77777777" w:rsidR="00EC51B7" w:rsidRDefault="003E358A">
      <w:pPr>
        <w:pStyle w:val="Ttulo1"/>
        <w:spacing w:before="52"/>
        <w:ind w:left="4492"/>
      </w:pPr>
      <w:r>
        <w:t>Toluca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Lerdo,</w:t>
      </w:r>
      <w:r>
        <w:rPr>
          <w:spacing w:val="-4"/>
        </w:rPr>
        <w:t xml:space="preserve"> </w:t>
      </w:r>
      <w:r>
        <w:t>Méx.,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 de</w:t>
      </w:r>
      <w:r>
        <w:rPr>
          <w:spacing w:val="-2"/>
        </w:rPr>
        <w:t xml:space="preserve"> </w:t>
      </w:r>
      <w:r>
        <w:t>2023.</w:t>
      </w:r>
    </w:p>
    <w:p w14:paraId="41CBC07D" w14:textId="77777777" w:rsidR="00EC51B7" w:rsidRDefault="00EC51B7">
      <w:pPr>
        <w:pStyle w:val="Textoindependiente"/>
        <w:rPr>
          <w:b/>
        </w:rPr>
      </w:pPr>
    </w:p>
    <w:p w14:paraId="40A4401F" w14:textId="77777777" w:rsidR="00EC51B7" w:rsidRDefault="00EC51B7">
      <w:pPr>
        <w:pStyle w:val="Textoindependiente"/>
        <w:spacing w:before="3"/>
        <w:rPr>
          <w:b/>
        </w:rPr>
      </w:pPr>
    </w:p>
    <w:p w14:paraId="783CAE63" w14:textId="77777777" w:rsidR="00EC51B7" w:rsidRDefault="003E358A">
      <w:pPr>
        <w:spacing w:line="237" w:lineRule="auto"/>
        <w:ind w:left="100" w:right="1935"/>
        <w:rPr>
          <w:b/>
          <w:sz w:val="24"/>
        </w:rPr>
      </w:pPr>
      <w:r>
        <w:rPr>
          <w:b/>
          <w:sz w:val="24"/>
        </w:rPr>
        <w:t>CC.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DIPUTADAS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DIPUTADOS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INTEGRANTES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DIRECTIVA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 H. LXI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LEGISLATURA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LIBRE</w:t>
      </w:r>
    </w:p>
    <w:p w14:paraId="4AFB16F5" w14:textId="77777777" w:rsidR="00EC51B7" w:rsidRDefault="003E358A">
      <w:pPr>
        <w:pStyle w:val="Ttulo1"/>
        <w:spacing w:before="3" w:line="242" w:lineRule="auto"/>
        <w:ind w:right="6398"/>
      </w:pPr>
      <w:r>
        <w:t>Y</w:t>
      </w:r>
      <w:r>
        <w:rPr>
          <w:spacing w:val="-7"/>
        </w:rPr>
        <w:t xml:space="preserve"> </w:t>
      </w:r>
      <w:r>
        <w:t>SOBERANO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MÉXICO.</w:t>
      </w:r>
      <w:r>
        <w:rPr>
          <w:spacing w:val="-51"/>
        </w:rPr>
        <w:t xml:space="preserve"> </w:t>
      </w:r>
      <w:r>
        <w:t>P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</w:p>
    <w:p w14:paraId="1DAC8CBF" w14:textId="77777777" w:rsidR="00EC51B7" w:rsidRDefault="00EC51B7">
      <w:pPr>
        <w:pStyle w:val="Textoindependiente"/>
        <w:rPr>
          <w:b/>
        </w:rPr>
      </w:pPr>
    </w:p>
    <w:p w14:paraId="7FA049C2" w14:textId="77777777" w:rsidR="00EC51B7" w:rsidRDefault="00EC51B7">
      <w:pPr>
        <w:pStyle w:val="Textoindependiente"/>
        <w:spacing w:before="10"/>
        <w:rPr>
          <w:b/>
          <w:sz w:val="32"/>
        </w:rPr>
      </w:pPr>
    </w:p>
    <w:p w14:paraId="433A9787" w14:textId="77777777" w:rsidR="00EC51B7" w:rsidRDefault="003E358A">
      <w:pPr>
        <w:spacing w:line="360" w:lineRule="auto"/>
        <w:ind w:left="100" w:right="228"/>
        <w:jc w:val="both"/>
        <w:rPr>
          <w:b/>
          <w:sz w:val="24"/>
        </w:rPr>
      </w:pPr>
      <w:r>
        <w:rPr>
          <w:spacing w:val="-1"/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ejercicio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facultades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confieren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dispuesto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artículos</w:t>
      </w:r>
      <w:r>
        <w:rPr>
          <w:spacing w:val="-3"/>
          <w:sz w:val="24"/>
        </w:rPr>
        <w:t xml:space="preserve"> </w:t>
      </w:r>
      <w:r>
        <w:rPr>
          <w:sz w:val="24"/>
        </w:rPr>
        <w:t>51</w:t>
      </w:r>
      <w:r>
        <w:rPr>
          <w:spacing w:val="-6"/>
          <w:sz w:val="24"/>
        </w:rPr>
        <w:t xml:space="preserve"> </w:t>
      </w:r>
      <w:r>
        <w:rPr>
          <w:sz w:val="24"/>
        </w:rPr>
        <w:t>fracción</w:t>
      </w:r>
      <w:r>
        <w:rPr>
          <w:spacing w:val="-52"/>
          <w:sz w:val="24"/>
        </w:rPr>
        <w:t xml:space="preserve"> </w:t>
      </w:r>
      <w:r>
        <w:rPr>
          <w:sz w:val="24"/>
        </w:rPr>
        <w:t>II,</w:t>
      </w:r>
      <w:r>
        <w:rPr>
          <w:spacing w:val="-11"/>
          <w:sz w:val="24"/>
        </w:rPr>
        <w:t xml:space="preserve"> </w:t>
      </w:r>
      <w:r>
        <w:rPr>
          <w:sz w:val="24"/>
        </w:rPr>
        <w:t>56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61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6"/>
          <w:sz w:val="24"/>
        </w:rPr>
        <w:t xml:space="preserve"> </w:t>
      </w:r>
      <w:r>
        <w:rPr>
          <w:sz w:val="24"/>
        </w:rPr>
        <w:t>Política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Estado</w:t>
      </w:r>
      <w:r>
        <w:rPr>
          <w:spacing w:val="-7"/>
          <w:sz w:val="24"/>
        </w:rPr>
        <w:t xml:space="preserve"> </w:t>
      </w:r>
      <w:r>
        <w:rPr>
          <w:sz w:val="24"/>
        </w:rPr>
        <w:t>Libre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Soberano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México;</w:t>
      </w:r>
      <w:r>
        <w:rPr>
          <w:spacing w:val="-5"/>
          <w:sz w:val="24"/>
        </w:rPr>
        <w:t xml:space="preserve"> </w:t>
      </w:r>
      <w:r>
        <w:rPr>
          <w:sz w:val="24"/>
        </w:rPr>
        <w:t>28,</w:t>
      </w:r>
      <w:r>
        <w:rPr>
          <w:spacing w:val="-11"/>
          <w:sz w:val="24"/>
        </w:rPr>
        <w:t xml:space="preserve"> </w:t>
      </w:r>
      <w:r>
        <w:rPr>
          <w:sz w:val="24"/>
        </w:rPr>
        <w:t>78,</w:t>
      </w:r>
      <w:r>
        <w:rPr>
          <w:spacing w:val="-10"/>
          <w:sz w:val="24"/>
        </w:rPr>
        <w:t xml:space="preserve"> </w:t>
      </w:r>
      <w:r>
        <w:rPr>
          <w:sz w:val="24"/>
        </w:rPr>
        <w:t>79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81</w:t>
      </w:r>
      <w:r>
        <w:rPr>
          <w:spacing w:val="-51"/>
          <w:sz w:val="24"/>
        </w:rPr>
        <w:t xml:space="preserve"> </w:t>
      </w:r>
      <w:r>
        <w:rPr>
          <w:sz w:val="24"/>
        </w:rPr>
        <w:t>de la Ley Orgánica del Poder Legislativo del Estado Libre y Soberano de México; y 70 del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 del Poder Legislativo del Estado Libre y Soberano de México, el que suscribe,</w:t>
      </w:r>
      <w:r>
        <w:rPr>
          <w:spacing w:val="-52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Grupo</w:t>
      </w:r>
      <w:r>
        <w:rPr>
          <w:spacing w:val="-9"/>
          <w:sz w:val="24"/>
        </w:rPr>
        <w:t xml:space="preserve"> </w:t>
      </w:r>
      <w:r>
        <w:rPr>
          <w:sz w:val="24"/>
        </w:rPr>
        <w:t>Parlamentario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Partido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Revolución</w:t>
      </w:r>
      <w:r>
        <w:rPr>
          <w:spacing w:val="-4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-8"/>
          <w:sz w:val="24"/>
        </w:rPr>
        <w:t xml:space="preserve"> </w:t>
      </w:r>
      <w:r>
        <w:rPr>
          <w:sz w:val="24"/>
        </w:rPr>
        <w:t>somete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esta</w:t>
      </w:r>
      <w:r>
        <w:rPr>
          <w:spacing w:val="2"/>
          <w:sz w:val="24"/>
        </w:rPr>
        <w:t xml:space="preserve"> </w:t>
      </w:r>
      <w:r>
        <w:rPr>
          <w:sz w:val="24"/>
        </w:rPr>
        <w:t>Honorable</w:t>
      </w:r>
      <w:r>
        <w:rPr>
          <w:spacing w:val="3"/>
          <w:sz w:val="24"/>
        </w:rPr>
        <w:t xml:space="preserve"> </w:t>
      </w:r>
      <w:r>
        <w:rPr>
          <w:sz w:val="24"/>
        </w:rPr>
        <w:t>Asamblea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Iniciativa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Decreto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reforman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artículos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281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Código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Penal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México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4.144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fracción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II,</w:t>
      </w:r>
    </w:p>
    <w:p w14:paraId="39D40038" w14:textId="77777777" w:rsidR="00EC51B7" w:rsidRDefault="003E358A">
      <w:pPr>
        <w:spacing w:line="293" w:lineRule="exact"/>
        <w:ind w:left="100"/>
        <w:jc w:val="both"/>
        <w:rPr>
          <w:sz w:val="24"/>
        </w:rPr>
      </w:pPr>
      <w:r>
        <w:rPr>
          <w:b/>
          <w:sz w:val="24"/>
        </w:rPr>
        <w:t>4.224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 4.225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 Código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México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tenor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siguiente:</w:t>
      </w:r>
    </w:p>
    <w:p w14:paraId="15192695" w14:textId="77777777" w:rsidR="00EC51B7" w:rsidRDefault="00EC51B7">
      <w:pPr>
        <w:pStyle w:val="Textoindependiente"/>
        <w:spacing w:before="3"/>
        <w:rPr>
          <w:sz w:val="25"/>
        </w:rPr>
      </w:pPr>
    </w:p>
    <w:p w14:paraId="00E9EB7D" w14:textId="77777777" w:rsidR="00EC51B7" w:rsidRDefault="003E358A">
      <w:pPr>
        <w:pStyle w:val="Ttulo1"/>
        <w:ind w:left="1741" w:right="1379"/>
        <w:jc w:val="center"/>
      </w:pPr>
      <w:r>
        <w:t>EXPOSICIÓN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14:paraId="28FBC738" w14:textId="77777777" w:rsidR="00EC51B7" w:rsidRDefault="00EC51B7">
      <w:pPr>
        <w:pStyle w:val="Textoindependiente"/>
        <w:spacing w:before="1"/>
        <w:rPr>
          <w:b/>
          <w:sz w:val="25"/>
        </w:rPr>
      </w:pPr>
    </w:p>
    <w:p w14:paraId="5E167AA5" w14:textId="77777777" w:rsidR="00EC51B7" w:rsidRDefault="003E358A">
      <w:pPr>
        <w:pStyle w:val="Textoindependiente"/>
        <w:spacing w:before="1" w:line="360" w:lineRule="auto"/>
        <w:ind w:left="100" w:right="111"/>
        <w:jc w:val="both"/>
      </w:pPr>
      <w:r>
        <w:t>En la doctrina clásica del derecho se reputa al derecho civil como la base y máxima para el</w:t>
      </w:r>
      <w:r>
        <w:rPr>
          <w:spacing w:val="1"/>
        </w:rPr>
        <w:t xml:space="preserve"> </w:t>
      </w:r>
      <w:r>
        <w:t>resto de los códigos e instrumentos normativos -exceptuando al orden constitucional-. El</w:t>
      </w:r>
      <w:r>
        <w:rPr>
          <w:spacing w:val="1"/>
        </w:rPr>
        <w:t xml:space="preserve"> </w:t>
      </w:r>
      <w:r>
        <w:t>derecho civil establece ciertos parámetros y criterios de existencia y subsistencia de las</w:t>
      </w:r>
      <w:r>
        <w:rPr>
          <w:spacing w:val="1"/>
        </w:rPr>
        <w:t xml:space="preserve"> </w:t>
      </w:r>
      <w:r>
        <w:t>obligaciones;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constitución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obligación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fuente,</w:t>
      </w:r>
      <w:r>
        <w:rPr>
          <w:spacing w:val="-5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y en</w:t>
      </w:r>
      <w:r>
        <w:rPr>
          <w:spacing w:val="-1"/>
        </w:rPr>
        <w:t xml:space="preserve"> </w:t>
      </w:r>
      <w:r>
        <w:t>ciertas</w:t>
      </w:r>
      <w:r>
        <w:rPr>
          <w:spacing w:val="-1"/>
        </w:rPr>
        <w:t xml:space="preserve"> </w:t>
      </w:r>
      <w:r>
        <w:t>ocasiones,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debida</w:t>
      </w:r>
      <w:r>
        <w:rPr>
          <w:spacing w:val="-1"/>
        </w:rPr>
        <w:t xml:space="preserve"> </w:t>
      </w:r>
      <w:r>
        <w:t>conducta</w:t>
      </w:r>
      <w:r>
        <w:rPr>
          <w:spacing w:val="-2"/>
        </w:rPr>
        <w:t xml:space="preserve"> </w:t>
      </w:r>
      <w:r>
        <w:t>continuada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tiempo.</w:t>
      </w:r>
    </w:p>
    <w:p w14:paraId="1F6C0657" w14:textId="77777777" w:rsidR="00EC51B7" w:rsidRDefault="003E358A">
      <w:pPr>
        <w:pStyle w:val="Textoindependiente"/>
        <w:spacing w:before="163" w:line="360" w:lineRule="auto"/>
        <w:ind w:left="100" w:right="107"/>
        <w:jc w:val="both"/>
      </w:pPr>
      <w:r>
        <w:t>Las obligaciones familiares no son la excepción, su fuente yace en el vínculo familiar, su</w:t>
      </w:r>
      <w:r>
        <w:rPr>
          <w:spacing w:val="1"/>
        </w:rPr>
        <w:t xml:space="preserve"> </w:t>
      </w:r>
      <w:r>
        <w:t>objeto es la aportación de alimentos y, en teoría, su criterio de subsistencia debería ser la</w:t>
      </w:r>
      <w:r>
        <w:rPr>
          <w:spacing w:val="1"/>
        </w:rPr>
        <w:t xml:space="preserve"> </w:t>
      </w:r>
      <w:r>
        <w:t>consideración, la solidaridad y el respeto tal y como se establece en el artículo 4.1 del</w:t>
      </w:r>
      <w:r>
        <w:rPr>
          <w:spacing w:val="1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Civil 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México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 la letra</w:t>
      </w:r>
      <w:r>
        <w:rPr>
          <w:spacing w:val="-1"/>
        </w:rPr>
        <w:t xml:space="preserve"> </w:t>
      </w:r>
      <w:r>
        <w:t>indica:</w:t>
      </w:r>
    </w:p>
    <w:p w14:paraId="0E3BF31A" w14:textId="77777777" w:rsidR="00EC51B7" w:rsidRDefault="00EC51B7">
      <w:pPr>
        <w:spacing w:line="360" w:lineRule="auto"/>
        <w:jc w:val="both"/>
        <w:sectPr w:rsidR="00EC51B7">
          <w:headerReference w:type="default" r:id="rId7"/>
          <w:footerReference w:type="default" r:id="rId8"/>
          <w:type w:val="continuous"/>
          <w:pgSz w:w="12240" w:h="15840"/>
          <w:pgMar w:top="1960" w:right="1580" w:bottom="1560" w:left="1600" w:header="692" w:footer="1376" w:gutter="0"/>
          <w:pgNumType w:start="1"/>
          <w:cols w:space="720"/>
        </w:sectPr>
      </w:pPr>
    </w:p>
    <w:p w14:paraId="2CE9E877" w14:textId="77777777" w:rsidR="00EC51B7" w:rsidRDefault="00EC51B7">
      <w:pPr>
        <w:pStyle w:val="Textoindependiente"/>
        <w:spacing w:before="8"/>
        <w:rPr>
          <w:sz w:val="10"/>
        </w:rPr>
      </w:pPr>
    </w:p>
    <w:p w14:paraId="2487E3AA" w14:textId="77777777" w:rsidR="00EC51B7" w:rsidRDefault="003E358A">
      <w:pPr>
        <w:spacing w:before="52" w:line="360" w:lineRule="auto"/>
        <w:ind w:left="811" w:right="117"/>
        <w:jc w:val="both"/>
        <w:rPr>
          <w:i/>
          <w:sz w:val="24"/>
        </w:rPr>
      </w:pPr>
      <w:r>
        <w:rPr>
          <w:i/>
          <w:sz w:val="24"/>
        </w:rPr>
        <w:t>“Las relaciones jurídicas familiares constituyen el conjunto de deberes, derechos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obligaciones de las personas integrantes del grupo familiar, derivado de lazos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matrimonio,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concubinato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parentesco.</w:t>
      </w:r>
    </w:p>
    <w:p w14:paraId="0C35C0B6" w14:textId="77777777" w:rsidR="00EC51B7" w:rsidRDefault="003E358A">
      <w:pPr>
        <w:spacing w:before="161" w:line="360" w:lineRule="auto"/>
        <w:ind w:left="811" w:right="118"/>
        <w:jc w:val="both"/>
        <w:rPr>
          <w:i/>
          <w:sz w:val="24"/>
        </w:rPr>
      </w:pPr>
      <w:r>
        <w:rPr>
          <w:i/>
          <w:spacing w:val="-1"/>
          <w:sz w:val="24"/>
        </w:rPr>
        <w:t>Es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deber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los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miembros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familia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observar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entre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ellos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consideración,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solidaridad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recíprocos en 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desarrollo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las relaciones familiares.”</w:t>
      </w:r>
    </w:p>
    <w:p w14:paraId="052EB254" w14:textId="77777777" w:rsidR="00EC51B7" w:rsidRDefault="003E358A">
      <w:pPr>
        <w:pStyle w:val="Textoindependiente"/>
        <w:spacing w:before="162" w:line="360" w:lineRule="auto"/>
        <w:ind w:left="100" w:right="124"/>
        <w:jc w:val="both"/>
      </w:pPr>
      <w:r>
        <w:t>La confirmación de este principio llega algunos artículos más adelante, concretamente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4.144</w:t>
      </w:r>
      <w:r>
        <w:rPr>
          <w:spacing w:val="-2"/>
        </w:rPr>
        <w:t xml:space="preserve"> </w:t>
      </w:r>
      <w:r>
        <w:t>del propio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que versa:</w:t>
      </w:r>
    </w:p>
    <w:p w14:paraId="6B7BFA6F" w14:textId="77777777" w:rsidR="00EC51B7" w:rsidRDefault="003E358A">
      <w:pPr>
        <w:spacing w:before="161"/>
        <w:ind w:left="821"/>
        <w:jc w:val="both"/>
        <w:rPr>
          <w:i/>
          <w:sz w:val="24"/>
        </w:rPr>
      </w:pPr>
      <w:r>
        <w:rPr>
          <w:i/>
          <w:sz w:val="24"/>
        </w:rPr>
        <w:t>“Artículo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4.144.-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obligación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alimentos:</w:t>
      </w:r>
    </w:p>
    <w:p w14:paraId="0E435DD4" w14:textId="77777777" w:rsidR="00EC51B7" w:rsidRDefault="00EC51B7">
      <w:pPr>
        <w:pStyle w:val="Textoindependiente"/>
        <w:spacing w:before="2"/>
        <w:rPr>
          <w:i/>
          <w:sz w:val="25"/>
        </w:rPr>
      </w:pPr>
    </w:p>
    <w:p w14:paraId="497337E6" w14:textId="77777777" w:rsidR="00EC51B7" w:rsidRDefault="003E358A">
      <w:pPr>
        <w:pStyle w:val="Prrafodelista"/>
        <w:numPr>
          <w:ilvl w:val="0"/>
          <w:numId w:val="6"/>
        </w:numPr>
        <w:tabs>
          <w:tab w:val="left" w:pos="1542"/>
        </w:tabs>
        <w:jc w:val="both"/>
        <w:rPr>
          <w:i/>
          <w:sz w:val="24"/>
        </w:rPr>
      </w:pPr>
      <w:r>
        <w:rPr>
          <w:i/>
          <w:sz w:val="24"/>
        </w:rPr>
        <w:t>Cuando 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acreedor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deja 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necesitar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los alimentos;</w:t>
      </w:r>
    </w:p>
    <w:p w14:paraId="643460FF" w14:textId="77777777" w:rsidR="00EC51B7" w:rsidRDefault="003E358A">
      <w:pPr>
        <w:pStyle w:val="Prrafodelista"/>
        <w:numPr>
          <w:ilvl w:val="0"/>
          <w:numId w:val="6"/>
        </w:numPr>
        <w:tabs>
          <w:tab w:val="left" w:pos="1542"/>
        </w:tabs>
        <w:spacing w:before="142" w:line="360" w:lineRule="auto"/>
        <w:ind w:right="114"/>
        <w:jc w:val="both"/>
        <w:rPr>
          <w:i/>
          <w:sz w:val="24"/>
        </w:rPr>
      </w:pP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daño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grave,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violencia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 conducta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viciosa inferidos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acreedor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contra el que debe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proporcionarlos.”</w:t>
      </w:r>
    </w:p>
    <w:p w14:paraId="487A0CCC" w14:textId="77777777" w:rsidR="00EC51B7" w:rsidRDefault="003E358A">
      <w:pPr>
        <w:pStyle w:val="Textoindependiente"/>
        <w:spacing w:before="162" w:line="360" w:lineRule="auto"/>
        <w:ind w:left="100" w:right="118"/>
        <w:jc w:val="both"/>
      </w:pPr>
      <w:r>
        <w:t>El daño, la violencia y la conducta viciosa como causales de extinción de la obligación</w:t>
      </w:r>
      <w:r>
        <w:rPr>
          <w:spacing w:val="1"/>
        </w:rPr>
        <w:t xml:space="preserve"> </w:t>
      </w:r>
      <w:r>
        <w:t>alimentaria</w:t>
      </w:r>
      <w:r>
        <w:rPr>
          <w:spacing w:val="1"/>
        </w:rPr>
        <w:t xml:space="preserve"> </w:t>
      </w:r>
      <w:r>
        <w:t>reputa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postulado</w:t>
      </w:r>
      <w:r>
        <w:rPr>
          <w:spacing w:val="1"/>
        </w:rPr>
        <w:t xml:space="preserve"> </w:t>
      </w:r>
      <w:r>
        <w:t>anterior: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consideración,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subsiste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obligación.</w:t>
      </w:r>
    </w:p>
    <w:p w14:paraId="0D49D91C" w14:textId="77777777" w:rsidR="00EC51B7" w:rsidRDefault="003E358A">
      <w:pPr>
        <w:pStyle w:val="Textoindependiente"/>
        <w:spacing w:before="162" w:line="360" w:lineRule="auto"/>
        <w:ind w:left="100" w:right="120"/>
        <w:jc w:val="both"/>
      </w:pPr>
      <w:r>
        <w:t>No obstante, el Grupo Parlamentario del Partido de la Revolución Democrática considera</w:t>
      </w:r>
      <w:r>
        <w:rPr>
          <w:spacing w:val="1"/>
        </w:rPr>
        <w:t xml:space="preserve"> </w:t>
      </w:r>
      <w:r>
        <w:t>que este criterio debe ser más amplio, particularmente en atención al interés superior 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niñez,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familiar,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atención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contexto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género</w:t>
      </w:r>
      <w:r>
        <w:rPr>
          <w:spacing w:val="-52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encuentra latente 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México.</w:t>
      </w:r>
    </w:p>
    <w:p w14:paraId="651AC955" w14:textId="77777777" w:rsidR="00EC51B7" w:rsidRDefault="003E358A">
      <w:pPr>
        <w:pStyle w:val="Textoindependiente"/>
        <w:spacing w:before="158" w:line="360" w:lineRule="auto"/>
        <w:ind w:left="100" w:right="115"/>
        <w:jc w:val="both"/>
      </w:pPr>
      <w:r>
        <w:t>Resulta</w:t>
      </w:r>
      <w:r>
        <w:rPr>
          <w:spacing w:val="1"/>
        </w:rPr>
        <w:t xml:space="preserve"> </w:t>
      </w:r>
      <w:r>
        <w:t>inconcebible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proofErr w:type="spellStart"/>
      <w:r>
        <w:t>victima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-en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modalidades- se vea obligada por el Estado a brindar cuidados y alimentos a su victimario,</w:t>
      </w:r>
      <w:r>
        <w:rPr>
          <w:spacing w:val="1"/>
        </w:rPr>
        <w:t xml:space="preserve"> </w:t>
      </w:r>
      <w:r>
        <w:t>especialmente, cuando es el Estado</w:t>
      </w:r>
      <w:r>
        <w:rPr>
          <w:spacing w:val="1"/>
        </w:rPr>
        <w:t xml:space="preserve"> </w:t>
      </w:r>
      <w:r>
        <w:t>mismo uno</w:t>
      </w:r>
      <w:r>
        <w:rPr>
          <w:spacing w:val="1"/>
        </w:rPr>
        <w:t xml:space="preserve"> </w:t>
      </w:r>
      <w:r>
        <w:t>de los principales actores que deben</w:t>
      </w:r>
      <w:r>
        <w:rPr>
          <w:spacing w:val="1"/>
        </w:rPr>
        <w:t xml:space="preserve"> </w:t>
      </w:r>
      <w:r>
        <w:t>participar activa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pasivamente en la</w:t>
      </w:r>
      <w:r>
        <w:rPr>
          <w:spacing w:val="-1"/>
        </w:rPr>
        <w:t xml:space="preserve"> </w:t>
      </w:r>
      <w:r>
        <w:t>provisión</w:t>
      </w:r>
      <w:r>
        <w:rPr>
          <w:spacing w:val="-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cuidados.</w:t>
      </w:r>
    </w:p>
    <w:p w14:paraId="4FAAAAA1" w14:textId="77777777" w:rsidR="00EC51B7" w:rsidRDefault="003E358A">
      <w:pPr>
        <w:pStyle w:val="Textoindependiente"/>
        <w:spacing w:before="162" w:line="360" w:lineRule="auto"/>
        <w:ind w:left="100" w:right="119"/>
        <w:jc w:val="both"/>
      </w:pPr>
      <w:r>
        <w:rPr>
          <w:spacing w:val="-1"/>
        </w:rPr>
        <w:t>Cuando</w:t>
      </w:r>
      <w:r>
        <w:rPr>
          <w:spacing w:val="-13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miembro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núcleo</w:t>
      </w:r>
      <w:r>
        <w:rPr>
          <w:spacing w:val="-12"/>
        </w:rPr>
        <w:t xml:space="preserve"> </w:t>
      </w:r>
      <w:r>
        <w:rPr>
          <w:spacing w:val="-1"/>
        </w:rPr>
        <w:t>familiar</w:t>
      </w:r>
      <w:r>
        <w:rPr>
          <w:spacing w:val="-10"/>
        </w:rPr>
        <w:t xml:space="preserve"> </w:t>
      </w:r>
      <w:r>
        <w:t>incurre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conductas</w:t>
      </w:r>
      <w:r>
        <w:rPr>
          <w:spacing w:val="-10"/>
        </w:rPr>
        <w:t xml:space="preserve"> </w:t>
      </w:r>
      <w:r>
        <w:t>violentas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delictivas</w:t>
      </w:r>
      <w:r>
        <w:rPr>
          <w:spacing w:val="-10"/>
        </w:rPr>
        <w:t xml:space="preserve"> </w:t>
      </w:r>
      <w:r>
        <w:t>contra</w:t>
      </w:r>
      <w:r>
        <w:rPr>
          <w:spacing w:val="-5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personas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consideración,</w:t>
      </w:r>
      <w:r>
        <w:rPr>
          <w:spacing w:val="13"/>
        </w:rPr>
        <w:t xml:space="preserve"> </w:t>
      </w:r>
      <w:r>
        <w:t>solidaridad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respeto</w:t>
      </w:r>
      <w:r>
        <w:rPr>
          <w:spacing w:val="11"/>
        </w:rPr>
        <w:t xml:space="preserve"> </w:t>
      </w:r>
      <w:r>
        <w:t>resulta</w:t>
      </w:r>
      <w:r>
        <w:rPr>
          <w:spacing w:val="13"/>
        </w:rPr>
        <w:t xml:space="preserve"> </w:t>
      </w:r>
      <w:r>
        <w:t>evidente</w:t>
      </w:r>
      <w:r>
        <w:rPr>
          <w:spacing w:val="14"/>
        </w:rPr>
        <w:t xml:space="preserve"> </w:t>
      </w:r>
      <w:r>
        <w:t>que</w:t>
      </w:r>
    </w:p>
    <w:p w14:paraId="6160B9C7" w14:textId="77777777" w:rsidR="00EC51B7" w:rsidRDefault="00EC51B7">
      <w:pPr>
        <w:spacing w:line="360" w:lineRule="auto"/>
        <w:jc w:val="both"/>
        <w:sectPr w:rsidR="00EC51B7">
          <w:pgSz w:w="12240" w:h="15840"/>
          <w:pgMar w:top="1960" w:right="1580" w:bottom="1560" w:left="1600" w:header="692" w:footer="1376" w:gutter="0"/>
          <w:cols w:space="720"/>
        </w:sectPr>
      </w:pPr>
    </w:p>
    <w:p w14:paraId="56C3F895" w14:textId="77777777" w:rsidR="00EC51B7" w:rsidRDefault="00EC51B7">
      <w:pPr>
        <w:pStyle w:val="Textoindependiente"/>
        <w:spacing w:before="8"/>
        <w:rPr>
          <w:sz w:val="10"/>
        </w:rPr>
      </w:pPr>
    </w:p>
    <w:p w14:paraId="37245E8C" w14:textId="77777777" w:rsidR="00EC51B7" w:rsidRDefault="003E358A">
      <w:pPr>
        <w:pStyle w:val="Textoindependiente"/>
        <w:spacing w:before="52" w:line="360" w:lineRule="auto"/>
        <w:ind w:left="100" w:right="108"/>
        <w:jc w:val="both"/>
      </w:pPr>
      <w:r>
        <w:t>desintegra el elemento subjetivo constitutivo de la obligación, por ende, lo jurídicamente</w:t>
      </w:r>
      <w:r>
        <w:rPr>
          <w:spacing w:val="1"/>
        </w:rPr>
        <w:t xml:space="preserve"> </w:t>
      </w:r>
      <w:r>
        <w:t>correcto sería la cesación de la obligación, ya sea presente o futura de la víctima, sea ésta</w:t>
      </w:r>
      <w:r>
        <w:rPr>
          <w:spacing w:val="1"/>
        </w:rPr>
        <w:t xml:space="preserve"> </w:t>
      </w:r>
      <w:r>
        <w:t>directa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indirecta.</w:t>
      </w:r>
    </w:p>
    <w:p w14:paraId="094BE25A" w14:textId="77777777" w:rsidR="00EC51B7" w:rsidRDefault="003E358A">
      <w:pPr>
        <w:pStyle w:val="Textoindependiente"/>
        <w:spacing w:before="161" w:line="360" w:lineRule="auto"/>
        <w:ind w:left="100" w:right="110"/>
        <w:jc w:val="both"/>
      </w:pPr>
      <w:r>
        <w:t>Esta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comenzado a</w:t>
      </w:r>
      <w:r>
        <w:rPr>
          <w:spacing w:val="1"/>
        </w:rPr>
        <w:t xml:space="preserve"> </w:t>
      </w:r>
      <w:r>
        <w:t>discutirse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seriedad,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 que</w:t>
      </w:r>
      <w:r>
        <w:rPr>
          <w:spacing w:val="1"/>
        </w:rPr>
        <w:t xml:space="preserve"> </w:t>
      </w:r>
      <w:r>
        <w:t>respecta al delito de feminicidio cuando las hijas e hijos de la mujer asesinada, víctimas</w:t>
      </w:r>
      <w:r>
        <w:rPr>
          <w:spacing w:val="1"/>
        </w:rPr>
        <w:t xml:space="preserve"> </w:t>
      </w:r>
      <w:r>
        <w:t>indirectas, son a la vez descendientes del victimario. La justicia ha fallado al suponer que,</w:t>
      </w:r>
      <w:r>
        <w:rPr>
          <w:spacing w:val="1"/>
        </w:rPr>
        <w:t xml:space="preserve"> </w:t>
      </w:r>
      <w:r>
        <w:t>en el interés superior del menor, prima el sostén de la relación paterno-filial en lugar de la</w:t>
      </w:r>
      <w:r>
        <w:rPr>
          <w:spacing w:val="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 bienestar</w:t>
      </w:r>
      <w:r>
        <w:rPr>
          <w:spacing w:val="-4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de las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 menores.</w:t>
      </w:r>
    </w:p>
    <w:p w14:paraId="3F3740BB" w14:textId="77777777" w:rsidR="00EC51B7" w:rsidRDefault="003E358A">
      <w:pPr>
        <w:pStyle w:val="Textoindependiente"/>
        <w:spacing w:before="164" w:line="360" w:lineRule="auto"/>
        <w:ind w:left="100" w:right="116"/>
        <w:jc w:val="both"/>
      </w:pPr>
      <w:r>
        <w:t>A este respecto, el artículo 9.1 de la Convención sobre los Derechos del Niño es claro al</w:t>
      </w:r>
      <w:r>
        <w:rPr>
          <w:spacing w:val="1"/>
        </w:rPr>
        <w:t xml:space="preserve"> </w:t>
      </w:r>
      <w:r>
        <w:t>establecer</w:t>
      </w:r>
      <w:r>
        <w:rPr>
          <w:spacing w:val="4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niños</w:t>
      </w:r>
      <w:r>
        <w:rPr>
          <w:spacing w:val="-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deben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separados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padres</w:t>
      </w:r>
      <w:r>
        <w:rPr>
          <w:spacing w:val="-6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voluntad;</w:t>
      </w:r>
      <w:r>
        <w:rPr>
          <w:spacing w:val="-6"/>
        </w:rPr>
        <w:t xml:space="preserve"> </w:t>
      </w:r>
      <w:r>
        <w:t>sin</w:t>
      </w:r>
      <w:r>
        <w:rPr>
          <w:spacing w:val="-52"/>
        </w:rPr>
        <w:t xml:space="preserve"> </w:t>
      </w:r>
      <w:r>
        <w:t>embargo, excluye aquellos casos en que la autoridad determine que la separación es</w:t>
      </w:r>
      <w:r>
        <w:rPr>
          <w:spacing w:val="1"/>
        </w:rPr>
        <w:t xml:space="preserve"> </w:t>
      </w:r>
      <w:r>
        <w:t>necesaria para salvaguardar su interés, en este sentido, las autoridades jurisdiccionales</w:t>
      </w:r>
      <w:r>
        <w:rPr>
          <w:spacing w:val="1"/>
        </w:rPr>
        <w:t xml:space="preserve"> </w:t>
      </w:r>
      <w:r>
        <w:t>deben ponderar que la institución de la patria potestad no puede estar nunca en beneficio</w:t>
      </w:r>
      <w:r>
        <w:rPr>
          <w:spacing w:val="-52"/>
        </w:rPr>
        <w:t xml:space="preserve"> </w:t>
      </w:r>
      <w:r>
        <w:t>de quien ha delinquido en contra del núcleo familiar, haciendo de ellas y ellos víctimas</w:t>
      </w:r>
      <w:r>
        <w:rPr>
          <w:spacing w:val="1"/>
        </w:rPr>
        <w:t xml:space="preserve"> </w:t>
      </w:r>
      <w:r>
        <w:t>indirectas.</w:t>
      </w:r>
    </w:p>
    <w:p w14:paraId="45BB1BF4" w14:textId="77777777" w:rsidR="00EC51B7" w:rsidRDefault="003E358A">
      <w:pPr>
        <w:pStyle w:val="Textoindependiente"/>
        <w:spacing w:before="160" w:line="360" w:lineRule="auto"/>
        <w:ind w:left="100" w:right="117"/>
        <w:jc w:val="both"/>
      </w:pPr>
      <w:r>
        <w:t>Los</w:t>
      </w:r>
      <w:r>
        <w:rPr>
          <w:spacing w:val="-11"/>
        </w:rPr>
        <w:t xml:space="preserve"> </w:t>
      </w:r>
      <w:r>
        <w:t>Códigos</w:t>
      </w:r>
      <w:r>
        <w:rPr>
          <w:spacing w:val="-11"/>
        </w:rPr>
        <w:t xml:space="preserve"> </w:t>
      </w:r>
      <w:r>
        <w:t>civiles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penales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México,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contemplar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extinción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patria</w:t>
      </w:r>
      <w:r>
        <w:rPr>
          <w:spacing w:val="-52"/>
        </w:rPr>
        <w:t xml:space="preserve"> </w:t>
      </w:r>
      <w:r>
        <w:t>potestad para el inculpado, ni de obligaciones alimentarias o de cuidado para la hija o hijo</w:t>
      </w:r>
      <w:r>
        <w:rPr>
          <w:spacing w:val="1"/>
        </w:rPr>
        <w:t xml:space="preserve"> </w:t>
      </w:r>
      <w:r>
        <w:t>de esta relación instrumentan al inculpado para seguir ejerciendo relaciones de poder</w:t>
      </w:r>
      <w:r>
        <w:rPr>
          <w:spacing w:val="1"/>
        </w:rPr>
        <w:t xml:space="preserve"> </w:t>
      </w:r>
      <w:r>
        <w:t>abusivas e</w:t>
      </w:r>
      <w:r>
        <w:rPr>
          <w:spacing w:val="1"/>
        </w:rPr>
        <w:t xml:space="preserve"> </w:t>
      </w:r>
      <w:r>
        <w:t>injustas en</w:t>
      </w:r>
      <w:r>
        <w:rPr>
          <w:spacing w:val="-5"/>
        </w:rPr>
        <w:t xml:space="preserve"> </w:t>
      </w:r>
      <w:r>
        <w:t>este núcleo</w:t>
      </w:r>
      <w:r>
        <w:rPr>
          <w:spacing w:val="-2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ya de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sí</w:t>
      </w:r>
      <w:r>
        <w:rPr>
          <w:spacing w:val="-1"/>
        </w:rPr>
        <w:t xml:space="preserve"> </w:t>
      </w:r>
      <w:r>
        <w:t>desgarrado.</w:t>
      </w:r>
    </w:p>
    <w:p w14:paraId="362C2733" w14:textId="77777777" w:rsidR="00EC51B7" w:rsidRDefault="003E358A">
      <w:pPr>
        <w:pStyle w:val="Textoindependiente"/>
        <w:spacing w:before="157" w:line="360" w:lineRule="auto"/>
        <w:ind w:left="100" w:right="119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Parlamentario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PRD,</w:t>
      </w:r>
      <w:r>
        <w:rPr>
          <w:spacing w:val="1"/>
        </w:rPr>
        <w:t xml:space="preserve"> </w:t>
      </w:r>
      <w:r>
        <w:t>consideramos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romper</w:t>
      </w:r>
      <w:r>
        <w:rPr>
          <w:spacing w:val="1"/>
        </w:rPr>
        <w:t xml:space="preserve"> </w:t>
      </w:r>
      <w:r>
        <w:t>efectivamente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ciclo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violencia,</w:t>
      </w:r>
      <w:r>
        <w:rPr>
          <w:spacing w:val="-2"/>
        </w:rPr>
        <w:t xml:space="preserve"> </w:t>
      </w:r>
      <w:r>
        <w:t>privilegiando</w:t>
      </w:r>
      <w:r>
        <w:rPr>
          <w:spacing w:val="-9"/>
        </w:rPr>
        <w:t xml:space="preserve"> </w:t>
      </w:r>
      <w:r>
        <w:t>siempre</w:t>
      </w:r>
      <w:r>
        <w:rPr>
          <w:spacing w:val="-6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quienes</w:t>
      </w:r>
      <w:r>
        <w:rPr>
          <w:spacing w:val="-6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vulnerabilidad,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extenderse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consideraciones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otros</w:t>
      </w:r>
      <w:r>
        <w:rPr>
          <w:spacing w:val="-52"/>
        </w:rPr>
        <w:t xml:space="preserve"> </w:t>
      </w:r>
      <w:r>
        <w:t>delitos relacionados con violencia familiar y de género, entendiendo que la operatividad y</w:t>
      </w:r>
      <w:r>
        <w:rPr>
          <w:spacing w:val="1"/>
        </w:rPr>
        <w:t xml:space="preserve"> </w:t>
      </w:r>
      <w:r>
        <w:t>eficacia de la patria potestad dependen de la observancia del principio del interés superior</w:t>
      </w:r>
      <w:r>
        <w:rPr>
          <w:spacing w:val="-5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menor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necesidades</w:t>
      </w:r>
      <w:r>
        <w:rPr>
          <w:spacing w:val="-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deseos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quienes</w:t>
      </w:r>
      <w:r>
        <w:rPr>
          <w:spacing w:val="-10"/>
        </w:rPr>
        <w:t xml:space="preserve"> </w:t>
      </w:r>
      <w:r>
        <w:t>voluntariamente</w:t>
      </w:r>
      <w:r>
        <w:rPr>
          <w:spacing w:val="-11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violentado.</w:t>
      </w:r>
    </w:p>
    <w:p w14:paraId="56E894E9" w14:textId="77777777" w:rsidR="00EC51B7" w:rsidRDefault="00EC51B7">
      <w:pPr>
        <w:spacing w:line="360" w:lineRule="auto"/>
        <w:jc w:val="both"/>
        <w:sectPr w:rsidR="00EC51B7">
          <w:pgSz w:w="12240" w:h="15840"/>
          <w:pgMar w:top="1960" w:right="1580" w:bottom="1560" w:left="1600" w:header="692" w:footer="1376" w:gutter="0"/>
          <w:cols w:space="720"/>
        </w:sectPr>
      </w:pPr>
    </w:p>
    <w:p w14:paraId="33A59021" w14:textId="77777777" w:rsidR="00EC51B7" w:rsidRDefault="00EC51B7">
      <w:pPr>
        <w:pStyle w:val="Textoindependiente"/>
        <w:spacing w:before="8"/>
        <w:rPr>
          <w:sz w:val="10"/>
        </w:rPr>
      </w:pPr>
    </w:p>
    <w:p w14:paraId="71970186" w14:textId="77777777" w:rsidR="00EC51B7" w:rsidRDefault="003E358A">
      <w:pPr>
        <w:pStyle w:val="Textoindependiente"/>
        <w:spacing w:before="52" w:line="360" w:lineRule="auto"/>
        <w:ind w:left="100" w:right="119"/>
        <w:jc w:val="both"/>
      </w:pPr>
      <w:r>
        <w:t>La historia y las grandes revoluciones sociales ya sean armadas o ideológicas, nos enseñan</w:t>
      </w:r>
      <w:r>
        <w:rPr>
          <w:spacing w:val="1"/>
        </w:rPr>
        <w:t xml:space="preserve"> </w:t>
      </w:r>
      <w:r>
        <w:t>que cuando un contrato social resulta inoperante, abusivo o funcionalmente injusto debe</w:t>
      </w:r>
      <w:r>
        <w:rPr>
          <w:spacing w:val="1"/>
        </w:rPr>
        <w:t xml:space="preserve"> </w:t>
      </w:r>
      <w:r>
        <w:t>disolverse, reformularse y reestructurarse para instaurar uno nuevo, y a su vez este nuevo</w:t>
      </w:r>
      <w:r>
        <w:rPr>
          <w:spacing w:val="1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desconocer,</w:t>
      </w:r>
      <w:r>
        <w:rPr>
          <w:spacing w:val="-1"/>
        </w:rPr>
        <w:t xml:space="preserve"> </w:t>
      </w:r>
      <w:r>
        <w:t>y hasta</w:t>
      </w:r>
      <w:r>
        <w:rPr>
          <w:spacing w:val="-1"/>
        </w:rPr>
        <w:t xml:space="preserve"> </w:t>
      </w:r>
      <w:r>
        <w:t>repudiar,</w:t>
      </w:r>
      <w:r>
        <w:rPr>
          <w:spacing w:val="-1"/>
        </w:rPr>
        <w:t xml:space="preserve"> </w:t>
      </w:r>
      <w:r>
        <w:t>los acuerdos violentos del</w:t>
      </w:r>
      <w:r>
        <w:rPr>
          <w:spacing w:val="-1"/>
        </w:rPr>
        <w:t xml:space="preserve"> </w:t>
      </w:r>
      <w:r>
        <w:t>pasado.</w:t>
      </w:r>
    </w:p>
    <w:p w14:paraId="49227315" w14:textId="77777777" w:rsidR="00EC51B7" w:rsidRDefault="003E358A">
      <w:pPr>
        <w:pStyle w:val="Textoindependiente"/>
        <w:spacing w:before="162" w:line="360" w:lineRule="auto"/>
        <w:ind w:left="100" w:right="112"/>
        <w:jc w:val="both"/>
      </w:pPr>
      <w:r>
        <w:t>La familia debe instrumentarse a través del apoyo y de la solidaridad, nunca a través la</w:t>
      </w:r>
      <w:r>
        <w:rPr>
          <w:spacing w:val="1"/>
        </w:rPr>
        <w:t xml:space="preserve"> </w:t>
      </w:r>
      <w:r>
        <w:t>violencia, por lo anterior, se pone a la</w:t>
      </w:r>
      <w:r>
        <w:rPr>
          <w:spacing w:val="1"/>
        </w:rPr>
        <w:t xml:space="preserve"> </w:t>
      </w:r>
      <w:r>
        <w:t>consideración de esta Honorable Soberanía la</w:t>
      </w:r>
      <w:r>
        <w:rPr>
          <w:spacing w:val="1"/>
        </w:rPr>
        <w:t xml:space="preserve"> </w:t>
      </w:r>
      <w:r>
        <w:t>presente Iniciativa con Proyecto de Decreto por el que se reforman los artículos 281 del</w:t>
      </w:r>
      <w:r>
        <w:rPr>
          <w:spacing w:val="1"/>
        </w:rPr>
        <w:t xml:space="preserve"> </w:t>
      </w:r>
      <w:r>
        <w:t>Código Penal del Estado de México y 4.144 fracción II, 4.224 y 4.225 del Código Civil del</w:t>
      </w:r>
      <w:r>
        <w:rPr>
          <w:spacing w:val="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México.</w:t>
      </w:r>
    </w:p>
    <w:p w14:paraId="49A5BAC7" w14:textId="77777777" w:rsidR="00EC51B7" w:rsidRDefault="00EC51B7">
      <w:pPr>
        <w:pStyle w:val="Textoindependiente"/>
      </w:pPr>
    </w:p>
    <w:p w14:paraId="75FB4F70" w14:textId="77777777" w:rsidR="00EC51B7" w:rsidRDefault="00EC51B7">
      <w:pPr>
        <w:pStyle w:val="Textoindependiente"/>
      </w:pPr>
    </w:p>
    <w:p w14:paraId="45237226" w14:textId="77777777" w:rsidR="00EC51B7" w:rsidRDefault="003E358A">
      <w:pPr>
        <w:pStyle w:val="Ttulo1"/>
        <w:spacing w:before="188"/>
        <w:ind w:left="1741" w:right="1380"/>
        <w:jc w:val="center"/>
      </w:pPr>
      <w:r>
        <w:t>ATENTAMENTE</w:t>
      </w:r>
    </w:p>
    <w:p w14:paraId="7BDEFC62" w14:textId="77777777" w:rsidR="00EC51B7" w:rsidRDefault="00EC51B7">
      <w:pPr>
        <w:pStyle w:val="Textoindependiente"/>
        <w:rPr>
          <w:b/>
        </w:rPr>
      </w:pPr>
    </w:p>
    <w:p w14:paraId="348540FA" w14:textId="77777777" w:rsidR="00EC51B7" w:rsidRDefault="00EC51B7">
      <w:pPr>
        <w:pStyle w:val="Textoindependiente"/>
        <w:rPr>
          <w:b/>
        </w:rPr>
      </w:pPr>
    </w:p>
    <w:p w14:paraId="771A7695" w14:textId="77777777" w:rsidR="00EC51B7" w:rsidRDefault="003E358A">
      <w:pPr>
        <w:spacing w:before="161" w:line="360" w:lineRule="auto"/>
        <w:ind w:left="1741" w:right="1386"/>
        <w:jc w:val="center"/>
        <w:rPr>
          <w:b/>
          <w:sz w:val="24"/>
        </w:rPr>
      </w:pPr>
      <w:r>
        <w:rPr>
          <w:b/>
          <w:sz w:val="24"/>
        </w:rPr>
        <w:t>GRUPO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PARLAMENTARIO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PARTIDO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REVOLUCION</w:t>
      </w:r>
      <w:proofErr w:type="spellEnd"/>
      <w:r>
        <w:rPr>
          <w:b/>
          <w:spacing w:val="-51"/>
          <w:sz w:val="24"/>
        </w:rPr>
        <w:t xml:space="preserve"> </w:t>
      </w:r>
      <w:proofErr w:type="spellStart"/>
      <w:r>
        <w:rPr>
          <w:b/>
          <w:sz w:val="24"/>
        </w:rPr>
        <w:t>DEMOCRATICA</w:t>
      </w:r>
      <w:proofErr w:type="spellEnd"/>
    </w:p>
    <w:p w14:paraId="4D442212" w14:textId="77777777" w:rsidR="00EC51B7" w:rsidRDefault="00EC51B7">
      <w:pPr>
        <w:spacing w:line="360" w:lineRule="auto"/>
        <w:jc w:val="center"/>
        <w:rPr>
          <w:sz w:val="24"/>
        </w:rPr>
        <w:sectPr w:rsidR="00EC51B7">
          <w:pgSz w:w="12240" w:h="15840"/>
          <w:pgMar w:top="1960" w:right="1580" w:bottom="1560" w:left="1600" w:header="692" w:footer="1376" w:gutter="0"/>
          <w:cols w:space="720"/>
        </w:sectPr>
      </w:pPr>
    </w:p>
    <w:p w14:paraId="49DBF4C4" w14:textId="77777777" w:rsidR="00EC51B7" w:rsidRDefault="00EC51B7">
      <w:pPr>
        <w:pStyle w:val="Textoindependiente"/>
        <w:spacing w:before="8"/>
        <w:rPr>
          <w:b/>
          <w:sz w:val="10"/>
        </w:rPr>
      </w:pPr>
    </w:p>
    <w:p w14:paraId="1649D015" w14:textId="77777777" w:rsidR="00EC51B7" w:rsidRDefault="003E358A">
      <w:pPr>
        <w:pStyle w:val="Ttulo1"/>
        <w:tabs>
          <w:tab w:val="left" w:pos="4182"/>
        </w:tabs>
        <w:spacing w:before="52"/>
      </w:pPr>
      <w:r>
        <w:t>DECRETO</w:t>
      </w:r>
      <w:r>
        <w:rPr>
          <w:spacing w:val="-4"/>
        </w:rPr>
        <w:t xml:space="preserve"> </w:t>
      </w:r>
      <w:r>
        <w:t xml:space="preserve">NÚMERO: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8C0770B" w14:textId="77777777" w:rsidR="00EC51B7" w:rsidRDefault="00EC51B7">
      <w:pPr>
        <w:pStyle w:val="Textoindependiente"/>
        <w:rPr>
          <w:b/>
          <w:sz w:val="20"/>
        </w:rPr>
      </w:pPr>
    </w:p>
    <w:p w14:paraId="7AA3AA6C" w14:textId="77777777" w:rsidR="00EC51B7" w:rsidRDefault="00EC51B7">
      <w:pPr>
        <w:pStyle w:val="Textoindependiente"/>
        <w:rPr>
          <w:b/>
          <w:sz w:val="20"/>
        </w:rPr>
      </w:pPr>
    </w:p>
    <w:p w14:paraId="73CDF1BC" w14:textId="77777777" w:rsidR="00EC51B7" w:rsidRDefault="00EC51B7">
      <w:pPr>
        <w:pStyle w:val="Textoindependiente"/>
        <w:spacing w:before="10"/>
        <w:rPr>
          <w:b/>
          <w:sz w:val="28"/>
        </w:rPr>
      </w:pPr>
    </w:p>
    <w:p w14:paraId="3EBFA6EB" w14:textId="77777777" w:rsidR="00EC51B7" w:rsidRDefault="003E358A">
      <w:pPr>
        <w:pStyle w:val="Textoindependiente"/>
        <w:spacing w:before="51" w:line="360" w:lineRule="auto"/>
        <w:ind w:left="100" w:right="286"/>
        <w:jc w:val="both"/>
      </w:pPr>
      <w:r>
        <w:rPr>
          <w:b/>
        </w:rPr>
        <w:t xml:space="preserve">ARTICULO PRIMERO. </w:t>
      </w:r>
      <w:r>
        <w:t>Se reforma el artículo 281 párrafo tercero del Código Penal del</w:t>
      </w:r>
      <w:r>
        <w:rPr>
          <w:spacing w:val="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-2"/>
        </w:rPr>
        <w:t xml:space="preserve"> </w:t>
      </w:r>
      <w:r>
        <w:t>para quedar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14:paraId="59735551" w14:textId="77777777" w:rsidR="00EC51B7" w:rsidRDefault="003E358A">
      <w:pPr>
        <w:pStyle w:val="Textoindependiente"/>
        <w:spacing w:before="2" w:line="360" w:lineRule="auto"/>
        <w:ind w:left="821" w:right="119"/>
        <w:jc w:val="both"/>
      </w:pPr>
      <w:r>
        <w:t>Artículo 281. Comete el delito de feminicidio quien prive de la vida a una mujer por</w:t>
      </w:r>
      <w:r>
        <w:rPr>
          <w:spacing w:val="-52"/>
        </w:rPr>
        <w:t xml:space="preserve"> </w:t>
      </w:r>
      <w:r>
        <w:t>razones de género. Se considera que existen razones de género cuando concurra</w:t>
      </w:r>
      <w:r>
        <w:rPr>
          <w:spacing w:val="1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circunstancias:</w:t>
      </w:r>
    </w:p>
    <w:p w14:paraId="389CFD5C" w14:textId="77777777" w:rsidR="00EC51B7" w:rsidRDefault="003E358A">
      <w:pPr>
        <w:pStyle w:val="Prrafodelista"/>
        <w:numPr>
          <w:ilvl w:val="0"/>
          <w:numId w:val="5"/>
        </w:numPr>
        <w:tabs>
          <w:tab w:val="left" w:pos="996"/>
        </w:tabs>
        <w:spacing w:before="162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víctima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signos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tipo.</w:t>
      </w:r>
    </w:p>
    <w:p w14:paraId="79B092B4" w14:textId="77777777" w:rsidR="00EC51B7" w:rsidRDefault="00EC51B7">
      <w:pPr>
        <w:pStyle w:val="Textoindependiente"/>
        <w:spacing w:before="2"/>
        <w:rPr>
          <w:sz w:val="25"/>
        </w:rPr>
      </w:pPr>
    </w:p>
    <w:p w14:paraId="05F8ECE5" w14:textId="77777777" w:rsidR="00EC51B7" w:rsidRDefault="003E358A">
      <w:pPr>
        <w:pStyle w:val="Prrafodelista"/>
        <w:numPr>
          <w:ilvl w:val="0"/>
          <w:numId w:val="5"/>
        </w:numPr>
        <w:tabs>
          <w:tab w:val="left" w:pos="1151"/>
        </w:tabs>
        <w:spacing w:line="360" w:lineRule="auto"/>
        <w:ind w:left="821" w:right="12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víctima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hayan</w:t>
      </w:r>
      <w:r>
        <w:rPr>
          <w:spacing w:val="1"/>
          <w:sz w:val="24"/>
        </w:rPr>
        <w:t xml:space="preserve"> </w:t>
      </w:r>
      <w:r>
        <w:rPr>
          <w:sz w:val="24"/>
        </w:rPr>
        <w:t>infligido</w:t>
      </w:r>
      <w:r>
        <w:rPr>
          <w:spacing w:val="1"/>
          <w:sz w:val="24"/>
        </w:rPr>
        <w:t xml:space="preserve"> </w:t>
      </w:r>
      <w:r>
        <w:rPr>
          <w:sz w:val="24"/>
        </w:rPr>
        <w:t>lesiones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mutilaciones</w:t>
      </w:r>
      <w:r>
        <w:rPr>
          <w:spacing w:val="1"/>
          <w:sz w:val="24"/>
        </w:rPr>
        <w:t xml:space="preserve"> </w:t>
      </w:r>
      <w:r>
        <w:rPr>
          <w:sz w:val="24"/>
        </w:rPr>
        <w:t>infamantes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degradantes,</w:t>
      </w:r>
      <w:r>
        <w:rPr>
          <w:spacing w:val="-2"/>
          <w:sz w:val="24"/>
        </w:rPr>
        <w:t xml:space="preserve"> </w:t>
      </w:r>
      <w:r>
        <w:rPr>
          <w:sz w:val="24"/>
        </w:rPr>
        <w:t>previas o</w:t>
      </w:r>
      <w:r>
        <w:rPr>
          <w:spacing w:val="-3"/>
          <w:sz w:val="24"/>
        </w:rPr>
        <w:t xml:space="preserve"> </w:t>
      </w:r>
      <w:r>
        <w:rPr>
          <w:sz w:val="24"/>
        </w:rPr>
        <w:t>posteriores 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privación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actos de necrofilia.</w:t>
      </w:r>
    </w:p>
    <w:p w14:paraId="39A4B714" w14:textId="77777777" w:rsidR="00EC51B7" w:rsidRDefault="003E358A">
      <w:pPr>
        <w:pStyle w:val="Prrafodelista"/>
        <w:numPr>
          <w:ilvl w:val="0"/>
          <w:numId w:val="5"/>
        </w:numPr>
        <w:tabs>
          <w:tab w:val="left" w:pos="1131"/>
        </w:tabs>
        <w:spacing w:before="162" w:line="355" w:lineRule="auto"/>
        <w:ind w:left="821" w:right="123" w:firstLine="0"/>
        <w:jc w:val="both"/>
        <w:rPr>
          <w:sz w:val="24"/>
        </w:rPr>
      </w:pPr>
      <w:r>
        <w:rPr>
          <w:sz w:val="24"/>
        </w:rPr>
        <w:t>Existan antecedentes, datos o medios de prueba de cualquier tipo de violencia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 ámbito</w:t>
      </w:r>
      <w:r>
        <w:rPr>
          <w:spacing w:val="-3"/>
          <w:sz w:val="24"/>
        </w:rPr>
        <w:t xml:space="preserve"> </w:t>
      </w:r>
      <w:r>
        <w:rPr>
          <w:sz w:val="24"/>
        </w:rPr>
        <w:t>familiar, laboral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escolar,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sujeto</w:t>
      </w:r>
      <w:r>
        <w:rPr>
          <w:spacing w:val="-2"/>
          <w:sz w:val="24"/>
        </w:rPr>
        <w:t xml:space="preserve"> </w:t>
      </w:r>
      <w:r>
        <w:rPr>
          <w:sz w:val="24"/>
        </w:rPr>
        <w:t>activo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víctima.</w:t>
      </w:r>
    </w:p>
    <w:p w14:paraId="7F104258" w14:textId="77777777" w:rsidR="00EC51B7" w:rsidRDefault="003E358A">
      <w:pPr>
        <w:pStyle w:val="Prrafodelista"/>
        <w:numPr>
          <w:ilvl w:val="0"/>
          <w:numId w:val="5"/>
        </w:numPr>
        <w:tabs>
          <w:tab w:val="left" w:pos="1136"/>
        </w:tabs>
        <w:spacing w:before="167" w:line="360" w:lineRule="auto"/>
        <w:ind w:left="821" w:right="120" w:firstLine="0"/>
        <w:jc w:val="both"/>
        <w:rPr>
          <w:sz w:val="24"/>
        </w:rPr>
      </w:pPr>
      <w:r>
        <w:rPr>
          <w:sz w:val="24"/>
        </w:rPr>
        <w:t>Haya existido entre el activo y la víctima una relación sentimental, afectiva o de</w:t>
      </w:r>
      <w:r>
        <w:rPr>
          <w:spacing w:val="1"/>
          <w:sz w:val="24"/>
        </w:rPr>
        <w:t xml:space="preserve"> </w:t>
      </w:r>
      <w:r>
        <w:rPr>
          <w:sz w:val="24"/>
        </w:rPr>
        <w:t>confianza.</w:t>
      </w:r>
    </w:p>
    <w:p w14:paraId="2DCE2022" w14:textId="77777777" w:rsidR="00EC51B7" w:rsidRDefault="003E358A">
      <w:pPr>
        <w:pStyle w:val="Prrafodelista"/>
        <w:numPr>
          <w:ilvl w:val="0"/>
          <w:numId w:val="5"/>
        </w:numPr>
        <w:tabs>
          <w:tab w:val="left" w:pos="1156"/>
        </w:tabs>
        <w:spacing w:before="162" w:line="360" w:lineRule="auto"/>
        <w:ind w:left="821" w:right="124" w:firstLine="0"/>
        <w:jc w:val="both"/>
        <w:rPr>
          <w:sz w:val="24"/>
        </w:rPr>
      </w:pPr>
      <w:r>
        <w:rPr>
          <w:sz w:val="24"/>
        </w:rPr>
        <w:t>Existan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prueba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hubo</w:t>
      </w:r>
      <w:r>
        <w:rPr>
          <w:spacing w:val="1"/>
          <w:sz w:val="24"/>
        </w:rPr>
        <w:t xml:space="preserve"> </w:t>
      </w:r>
      <w:r>
        <w:rPr>
          <w:sz w:val="24"/>
        </w:rPr>
        <w:t>amenazas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con el hecho delictuoso, acoso o lesiones del sujeto activo en contra</w:t>
      </w:r>
      <w:r>
        <w:rPr>
          <w:spacing w:val="1"/>
          <w:sz w:val="24"/>
        </w:rPr>
        <w:t xml:space="preserve"> </w:t>
      </w:r>
      <w:r>
        <w:rPr>
          <w:sz w:val="24"/>
        </w:rPr>
        <w:t>de la víctima.</w:t>
      </w:r>
    </w:p>
    <w:p w14:paraId="57B37D0F" w14:textId="77777777" w:rsidR="00EC51B7" w:rsidRDefault="003E358A">
      <w:pPr>
        <w:pStyle w:val="Prrafodelista"/>
        <w:numPr>
          <w:ilvl w:val="0"/>
          <w:numId w:val="5"/>
        </w:numPr>
        <w:tabs>
          <w:tab w:val="left" w:pos="1166"/>
        </w:tabs>
        <w:spacing w:before="162" w:line="360" w:lineRule="auto"/>
        <w:ind w:left="821" w:right="116" w:firstLine="0"/>
        <w:jc w:val="both"/>
        <w:rPr>
          <w:sz w:val="24"/>
        </w:rPr>
      </w:pPr>
      <w:r>
        <w:rPr>
          <w:sz w:val="24"/>
        </w:rPr>
        <w:t>La víctima haya sido incomunicada, cualquiera que sea el tiempo previo a la</w:t>
      </w:r>
      <w:r>
        <w:rPr>
          <w:spacing w:val="1"/>
          <w:sz w:val="24"/>
        </w:rPr>
        <w:t xml:space="preserve"> </w:t>
      </w:r>
      <w:r>
        <w:rPr>
          <w:sz w:val="24"/>
        </w:rPr>
        <w:t>privación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vida.</w:t>
      </w:r>
    </w:p>
    <w:p w14:paraId="1BD197F2" w14:textId="77777777" w:rsidR="00EC51B7" w:rsidRDefault="003E358A">
      <w:pPr>
        <w:pStyle w:val="Prrafodelista"/>
        <w:numPr>
          <w:ilvl w:val="0"/>
          <w:numId w:val="5"/>
        </w:numPr>
        <w:tabs>
          <w:tab w:val="left" w:pos="1191"/>
        </w:tabs>
        <w:spacing w:before="162"/>
        <w:ind w:left="1190" w:hanging="370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cuerpo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víctima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expuesto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exhibido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lugar</w:t>
      </w:r>
      <w:r>
        <w:rPr>
          <w:spacing w:val="-1"/>
          <w:sz w:val="24"/>
        </w:rPr>
        <w:t xml:space="preserve"> </w:t>
      </w:r>
      <w:r>
        <w:rPr>
          <w:sz w:val="24"/>
        </w:rPr>
        <w:t>público.</w:t>
      </w:r>
    </w:p>
    <w:p w14:paraId="52BEDD2E" w14:textId="77777777" w:rsidR="00EC51B7" w:rsidRDefault="00EC51B7">
      <w:pPr>
        <w:pStyle w:val="Textoindependiente"/>
        <w:spacing w:before="9"/>
      </w:pPr>
    </w:p>
    <w:p w14:paraId="7F380560" w14:textId="77777777" w:rsidR="00EC51B7" w:rsidRDefault="003E358A">
      <w:pPr>
        <w:pStyle w:val="Prrafodelista"/>
        <w:numPr>
          <w:ilvl w:val="0"/>
          <w:numId w:val="5"/>
        </w:numPr>
        <w:tabs>
          <w:tab w:val="left" w:pos="1262"/>
        </w:tabs>
        <w:spacing w:line="360" w:lineRule="auto"/>
        <w:ind w:left="821" w:right="114" w:firstLine="0"/>
        <w:jc w:val="both"/>
        <w:rPr>
          <w:sz w:val="24"/>
        </w:rPr>
      </w:pPr>
      <w:r>
        <w:rPr>
          <w:sz w:val="24"/>
        </w:rPr>
        <w:t>Como resultado de violencia de género, pudiendo ser el sujeto activo persona</w:t>
      </w:r>
      <w:r>
        <w:rPr>
          <w:spacing w:val="1"/>
          <w:sz w:val="24"/>
        </w:rPr>
        <w:t xml:space="preserve"> </w:t>
      </w:r>
      <w:r>
        <w:rPr>
          <w:sz w:val="24"/>
        </w:rPr>
        <w:t>conocida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desconocida y sin</w:t>
      </w:r>
      <w:r>
        <w:rPr>
          <w:spacing w:val="-1"/>
          <w:sz w:val="24"/>
        </w:rPr>
        <w:t xml:space="preserve"> </w:t>
      </w:r>
      <w:r>
        <w:rPr>
          <w:sz w:val="24"/>
        </w:rPr>
        <w:t>ningún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relación.</w:t>
      </w:r>
    </w:p>
    <w:p w14:paraId="233321A6" w14:textId="77777777" w:rsidR="00EC51B7" w:rsidRDefault="00EC51B7">
      <w:pPr>
        <w:spacing w:line="360" w:lineRule="auto"/>
        <w:jc w:val="both"/>
        <w:rPr>
          <w:sz w:val="24"/>
        </w:rPr>
        <w:sectPr w:rsidR="00EC51B7">
          <w:pgSz w:w="12240" w:h="15840"/>
          <w:pgMar w:top="1960" w:right="1580" w:bottom="1560" w:left="1600" w:header="692" w:footer="1376" w:gutter="0"/>
          <w:cols w:space="720"/>
        </w:sectPr>
      </w:pPr>
    </w:p>
    <w:p w14:paraId="7B9E94D3" w14:textId="77777777" w:rsidR="00EC51B7" w:rsidRDefault="00EC51B7">
      <w:pPr>
        <w:pStyle w:val="Textoindependiente"/>
        <w:spacing w:before="8"/>
        <w:rPr>
          <w:sz w:val="10"/>
        </w:rPr>
      </w:pPr>
    </w:p>
    <w:p w14:paraId="0DC05359" w14:textId="77777777" w:rsidR="00EC51B7" w:rsidRDefault="003E358A">
      <w:pPr>
        <w:pStyle w:val="Textoindependiente"/>
        <w:spacing w:before="52" w:line="360" w:lineRule="auto"/>
        <w:ind w:left="821" w:right="126"/>
        <w:jc w:val="both"/>
      </w:pPr>
      <w:r>
        <w:t>En los casos a que se refiere este artículo, la penalidad será de cuarenta a setenta</w:t>
      </w:r>
      <w:r>
        <w:rPr>
          <w:spacing w:val="1"/>
        </w:rPr>
        <w:t xml:space="preserve"> </w:t>
      </w:r>
      <w:r>
        <w:t>años de prisión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prisión</w:t>
      </w:r>
      <w:r>
        <w:rPr>
          <w:spacing w:val="-2"/>
        </w:rPr>
        <w:t xml:space="preserve"> </w:t>
      </w:r>
      <w:r>
        <w:t>vitalicia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 setecientos a cinco</w:t>
      </w:r>
      <w:r>
        <w:rPr>
          <w:spacing w:val="-3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días multa.</w:t>
      </w:r>
    </w:p>
    <w:p w14:paraId="264A3801" w14:textId="77777777" w:rsidR="00EC51B7" w:rsidRDefault="003E358A">
      <w:pPr>
        <w:spacing w:before="161" w:line="360" w:lineRule="auto"/>
        <w:ind w:left="821" w:right="113"/>
        <w:jc w:val="both"/>
        <w:rPr>
          <w:sz w:val="24"/>
        </w:rPr>
      </w:pPr>
      <w:r>
        <w:rPr>
          <w:sz w:val="24"/>
        </w:rPr>
        <w:t>Además de las sanciones descritas en el presente artículo, el sujeto activo perderá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todos los derechos con relación a la víctima, </w:t>
      </w:r>
      <w:r>
        <w:rPr>
          <w:b/>
          <w:sz w:val="24"/>
        </w:rPr>
        <w:t>sus descendientes, ascendientes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colaterales, </w:t>
      </w:r>
      <w:r>
        <w:rPr>
          <w:sz w:val="24"/>
        </w:rPr>
        <w:t xml:space="preserve">incluidos los de carácter sucesorio, </w:t>
      </w:r>
      <w:r>
        <w:rPr>
          <w:b/>
          <w:sz w:val="24"/>
        </w:rPr>
        <w:t>patria potestad, tutela, guarda 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custodia, de régimen de convivencia o derecho de visita según sea el caso, así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como de su derecho de exigir deberes alimentarios o de cuidado si es que este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existiere</w:t>
      </w:r>
      <w:r>
        <w:rPr>
          <w:sz w:val="24"/>
        </w:rPr>
        <w:t>.</w:t>
      </w:r>
    </w:p>
    <w:p w14:paraId="08533A76" w14:textId="77777777" w:rsidR="00EC51B7" w:rsidRDefault="003E358A">
      <w:pPr>
        <w:pStyle w:val="Textoindependiente"/>
        <w:spacing w:before="164" w:line="357" w:lineRule="auto"/>
        <w:ind w:left="821" w:right="120"/>
        <w:jc w:val="both"/>
      </w:pPr>
      <w:r>
        <w:t>La pena se agravará hasta en un tercio cuando la víctima sea mujer menor de edad,</w:t>
      </w:r>
      <w:r>
        <w:rPr>
          <w:spacing w:val="-53"/>
        </w:rPr>
        <w:t xml:space="preserve"> </w:t>
      </w:r>
      <w:r>
        <w:t>embarazada o discapacitada, así como cuando el sujeto activo sea servidor público</w:t>
      </w:r>
      <w:r>
        <w:rPr>
          <w:spacing w:val="1"/>
        </w:rPr>
        <w:t xml:space="preserve"> </w:t>
      </w:r>
      <w:r>
        <w:t>y haya</w:t>
      </w:r>
      <w:r>
        <w:rPr>
          <w:spacing w:val="-1"/>
        </w:rPr>
        <w:t xml:space="preserve"> </w:t>
      </w:r>
      <w:r>
        <w:t>cometido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conducta valiéndose de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condición.</w:t>
      </w:r>
    </w:p>
    <w:p w14:paraId="7BF667E7" w14:textId="77777777" w:rsidR="00EC51B7" w:rsidRDefault="003E358A">
      <w:pPr>
        <w:pStyle w:val="Textoindependiente"/>
        <w:spacing w:before="166" w:line="360" w:lineRule="auto"/>
        <w:ind w:left="821" w:right="116"/>
        <w:jc w:val="both"/>
      </w:pPr>
      <w:r>
        <w:t>En caso que no se acredite que existieron razones de género al privar de la vida a</w:t>
      </w:r>
      <w:r>
        <w:rPr>
          <w:spacing w:val="1"/>
        </w:rPr>
        <w:t xml:space="preserve"> </w:t>
      </w:r>
      <w:r>
        <w:t>una mujer, al momento de resolver, para la imposición de las sanciones penales</w:t>
      </w:r>
      <w:r>
        <w:rPr>
          <w:spacing w:val="1"/>
        </w:rPr>
        <w:t xml:space="preserve"> </w:t>
      </w:r>
      <w:r>
        <w:t>correspondientes, el juez aplicará las disposiciones señaladas en los artículos 242,</w:t>
      </w:r>
      <w:r>
        <w:rPr>
          <w:spacing w:val="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y 245</w:t>
      </w:r>
      <w:r>
        <w:rPr>
          <w:spacing w:val="-2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V, inciso</w:t>
      </w:r>
      <w:r>
        <w:rPr>
          <w:spacing w:val="-3"/>
        </w:rPr>
        <w:t xml:space="preserve"> </w:t>
      </w:r>
      <w:r>
        <w:t>d)</w:t>
      </w:r>
      <w:r>
        <w:rPr>
          <w:spacing w:val="2"/>
        </w:rPr>
        <w:t xml:space="preserve"> </w:t>
      </w:r>
      <w:r>
        <w:t>de este ordenamiento.</w:t>
      </w:r>
    </w:p>
    <w:p w14:paraId="36FCFB1C" w14:textId="77777777" w:rsidR="00EC51B7" w:rsidRDefault="003E358A">
      <w:pPr>
        <w:pStyle w:val="Textoindependiente"/>
        <w:spacing w:before="163" w:line="360" w:lineRule="auto"/>
        <w:ind w:left="821" w:right="125"/>
        <w:jc w:val="both"/>
      </w:pPr>
      <w:r>
        <w:t>Se entenderá como homicidio doloso, la privación de la vida de una mujer por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género, para los efectos</w:t>
      </w:r>
      <w:r>
        <w:rPr>
          <w:spacing w:val="1"/>
        </w:rPr>
        <w:t xml:space="preserve"> </w:t>
      </w:r>
      <w:r>
        <w:t>de:</w:t>
      </w:r>
    </w:p>
    <w:p w14:paraId="223A341F" w14:textId="77777777" w:rsidR="00EC51B7" w:rsidRDefault="003E358A">
      <w:pPr>
        <w:pStyle w:val="Prrafodelista"/>
        <w:numPr>
          <w:ilvl w:val="0"/>
          <w:numId w:val="4"/>
        </w:numPr>
        <w:tabs>
          <w:tab w:val="left" w:pos="1181"/>
        </w:tabs>
        <w:spacing w:before="1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imposición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prisión</w:t>
      </w:r>
      <w:r>
        <w:rPr>
          <w:spacing w:val="-3"/>
          <w:sz w:val="24"/>
        </w:rPr>
        <w:t xml:space="preserve"> </w:t>
      </w:r>
      <w:r>
        <w:rPr>
          <w:sz w:val="24"/>
        </w:rPr>
        <w:t>preventiva</w:t>
      </w:r>
      <w:r>
        <w:rPr>
          <w:spacing w:val="-2"/>
          <w:sz w:val="24"/>
        </w:rPr>
        <w:t xml:space="preserve"> </w:t>
      </w:r>
      <w:r>
        <w:rPr>
          <w:sz w:val="24"/>
        </w:rPr>
        <w:t>oficiosa.</w:t>
      </w:r>
    </w:p>
    <w:p w14:paraId="2DEE3FA9" w14:textId="77777777" w:rsidR="00EC51B7" w:rsidRDefault="003E358A">
      <w:pPr>
        <w:pStyle w:val="Prrafodelista"/>
        <w:numPr>
          <w:ilvl w:val="0"/>
          <w:numId w:val="4"/>
        </w:numPr>
        <w:tabs>
          <w:tab w:val="left" w:pos="1181"/>
          <w:tab w:val="left" w:pos="1600"/>
          <w:tab w:val="left" w:pos="2655"/>
          <w:tab w:val="left" w:pos="3510"/>
          <w:tab w:val="left" w:pos="3960"/>
          <w:tab w:val="left" w:pos="5080"/>
          <w:tab w:val="left" w:pos="6455"/>
          <w:tab w:val="left" w:pos="8179"/>
        </w:tabs>
        <w:spacing w:before="142" w:line="360" w:lineRule="auto"/>
        <w:ind w:right="116"/>
        <w:rPr>
          <w:sz w:val="24"/>
        </w:rPr>
      </w:pPr>
      <w:r>
        <w:rPr>
          <w:sz w:val="24"/>
        </w:rPr>
        <w:t>La</w:t>
      </w:r>
      <w:r>
        <w:rPr>
          <w:sz w:val="24"/>
        </w:rPr>
        <w:tab/>
        <w:t>remisión</w:t>
      </w:r>
      <w:r>
        <w:rPr>
          <w:sz w:val="24"/>
        </w:rPr>
        <w:tab/>
        <w:t>parcial</w:t>
      </w:r>
      <w:r>
        <w:rPr>
          <w:sz w:val="24"/>
        </w:rPr>
        <w:tab/>
        <w:t>de</w:t>
      </w:r>
      <w:r>
        <w:rPr>
          <w:sz w:val="24"/>
        </w:rPr>
        <w:tab/>
        <w:t xml:space="preserve">la  </w:t>
      </w:r>
      <w:r>
        <w:rPr>
          <w:spacing w:val="35"/>
          <w:sz w:val="24"/>
        </w:rPr>
        <w:t xml:space="preserve"> </w:t>
      </w:r>
      <w:r>
        <w:rPr>
          <w:sz w:val="24"/>
        </w:rPr>
        <w:t>pena,</w:t>
      </w:r>
      <w:r>
        <w:rPr>
          <w:sz w:val="24"/>
        </w:rPr>
        <w:tab/>
        <w:t>tratamiento</w:t>
      </w:r>
      <w:r>
        <w:rPr>
          <w:sz w:val="24"/>
        </w:rPr>
        <w:tab/>
      </w:r>
      <w:proofErr w:type="spellStart"/>
      <w:r>
        <w:rPr>
          <w:sz w:val="24"/>
        </w:rPr>
        <w:t>preliberacional</w:t>
      </w:r>
      <w:proofErr w:type="spellEnd"/>
      <w:r>
        <w:rPr>
          <w:sz w:val="24"/>
        </w:rPr>
        <w:t>,</w:t>
      </w:r>
      <w:r>
        <w:rPr>
          <w:sz w:val="24"/>
        </w:rPr>
        <w:tab/>
      </w:r>
      <w:r>
        <w:rPr>
          <w:spacing w:val="-1"/>
          <w:sz w:val="24"/>
        </w:rPr>
        <w:t>libertad</w:t>
      </w:r>
      <w:r>
        <w:rPr>
          <w:spacing w:val="-52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de localización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rastreo</w:t>
      </w:r>
      <w:r>
        <w:rPr>
          <w:spacing w:val="-2"/>
          <w:sz w:val="24"/>
        </w:rPr>
        <w:t xml:space="preserve"> </w:t>
      </w:r>
      <w:r>
        <w:rPr>
          <w:sz w:val="24"/>
        </w:rPr>
        <w:t>y libertad</w:t>
      </w:r>
      <w:r>
        <w:rPr>
          <w:spacing w:val="-3"/>
          <w:sz w:val="24"/>
        </w:rPr>
        <w:t xml:space="preserve"> </w:t>
      </w:r>
      <w:r>
        <w:rPr>
          <w:sz w:val="24"/>
        </w:rPr>
        <w:t>condicional.</w:t>
      </w:r>
    </w:p>
    <w:p w14:paraId="280D0B4A" w14:textId="77777777" w:rsidR="00EC51B7" w:rsidRDefault="003E358A">
      <w:pPr>
        <w:pStyle w:val="Ttulo1"/>
        <w:numPr>
          <w:ilvl w:val="0"/>
          <w:numId w:val="4"/>
        </w:numPr>
        <w:tabs>
          <w:tab w:val="left" w:pos="1121"/>
        </w:tabs>
        <w:spacing w:before="2" w:line="360" w:lineRule="auto"/>
        <w:ind w:left="821" w:right="125" w:firstLine="0"/>
      </w:pPr>
      <w:r>
        <w:t>La</w:t>
      </w:r>
      <w:r>
        <w:rPr>
          <w:spacing w:val="49"/>
        </w:rPr>
        <w:t xml:space="preserve"> </w:t>
      </w:r>
      <w:r>
        <w:t>suspensión</w:t>
      </w:r>
      <w:r>
        <w:rPr>
          <w:spacing w:val="49"/>
        </w:rPr>
        <w:t xml:space="preserve"> </w:t>
      </w:r>
      <w:r>
        <w:t>provisional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patria</w:t>
      </w:r>
      <w:r>
        <w:rPr>
          <w:spacing w:val="49"/>
        </w:rPr>
        <w:t xml:space="preserve"> </w:t>
      </w:r>
      <w:r>
        <w:t>potestad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tutela</w:t>
      </w:r>
      <w:r>
        <w:rPr>
          <w:spacing w:val="44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régimen</w:t>
      </w:r>
      <w:r>
        <w:rPr>
          <w:spacing w:val="4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convivencia con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descendientes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ascendientes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víctima.</w:t>
      </w:r>
    </w:p>
    <w:p w14:paraId="1776E802" w14:textId="77777777" w:rsidR="00EC51B7" w:rsidRDefault="00EC51B7">
      <w:pPr>
        <w:pStyle w:val="Textoindependiente"/>
        <w:rPr>
          <w:b/>
        </w:rPr>
      </w:pPr>
    </w:p>
    <w:p w14:paraId="47AF4B33" w14:textId="77777777" w:rsidR="00EC51B7" w:rsidRDefault="00EC51B7">
      <w:pPr>
        <w:pStyle w:val="Textoindependiente"/>
        <w:spacing w:before="3"/>
        <w:rPr>
          <w:b/>
          <w:sz w:val="25"/>
        </w:rPr>
      </w:pPr>
    </w:p>
    <w:p w14:paraId="2AE4BF64" w14:textId="77777777" w:rsidR="00EC51B7" w:rsidRDefault="003E358A">
      <w:pPr>
        <w:pStyle w:val="Textoindependiente"/>
        <w:spacing w:line="360" w:lineRule="auto"/>
        <w:ind w:left="100"/>
      </w:pPr>
      <w:r>
        <w:rPr>
          <w:b/>
        </w:rPr>
        <w:t>ARTICULO</w:t>
      </w:r>
      <w:r>
        <w:rPr>
          <w:b/>
          <w:spacing w:val="-9"/>
        </w:rPr>
        <w:t xml:space="preserve"> </w:t>
      </w:r>
      <w:r>
        <w:rPr>
          <w:b/>
        </w:rPr>
        <w:t>SEGUNDO.</w:t>
      </w:r>
      <w:r>
        <w:rPr>
          <w:b/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reforman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artículos</w:t>
      </w:r>
      <w:r>
        <w:rPr>
          <w:spacing w:val="-8"/>
        </w:rPr>
        <w:t xml:space="preserve"> </w:t>
      </w:r>
      <w:r>
        <w:t>4.144</w:t>
      </w:r>
      <w:r>
        <w:rPr>
          <w:spacing w:val="-13"/>
        </w:rPr>
        <w:t xml:space="preserve"> </w:t>
      </w:r>
      <w:r>
        <w:t>fracción</w:t>
      </w:r>
      <w:r>
        <w:rPr>
          <w:spacing w:val="-12"/>
        </w:rPr>
        <w:t xml:space="preserve"> </w:t>
      </w:r>
      <w:r>
        <w:t>II,</w:t>
      </w:r>
      <w:r>
        <w:rPr>
          <w:spacing w:val="-7"/>
        </w:rPr>
        <w:t xml:space="preserve"> </w:t>
      </w:r>
      <w:r>
        <w:t>4.224</w:t>
      </w:r>
      <w:r>
        <w:rPr>
          <w:spacing w:val="-13"/>
        </w:rPr>
        <w:t xml:space="preserve"> </w:t>
      </w:r>
      <w:r>
        <w:t>fracción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párrafo</w:t>
      </w:r>
      <w:r>
        <w:rPr>
          <w:spacing w:val="-52"/>
        </w:rPr>
        <w:t xml:space="preserve"> </w:t>
      </w:r>
      <w:r>
        <w:t>cuarto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4.225</w:t>
      </w:r>
      <w:r>
        <w:rPr>
          <w:spacing w:val="11"/>
        </w:rPr>
        <w:t xml:space="preserve"> </w:t>
      </w:r>
      <w:r>
        <w:t>párrafo</w:t>
      </w:r>
      <w:r>
        <w:rPr>
          <w:spacing w:val="12"/>
        </w:rPr>
        <w:t xml:space="preserve"> </w:t>
      </w:r>
      <w:r>
        <w:t>tercero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Código</w:t>
      </w:r>
      <w:r>
        <w:rPr>
          <w:spacing w:val="13"/>
        </w:rPr>
        <w:t xml:space="preserve"> </w:t>
      </w:r>
      <w:r>
        <w:t>Civil</w:t>
      </w:r>
      <w:r>
        <w:rPr>
          <w:spacing w:val="13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Estado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México</w:t>
      </w:r>
      <w:r>
        <w:rPr>
          <w:spacing w:val="12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quedar</w:t>
      </w:r>
      <w:r>
        <w:rPr>
          <w:spacing w:val="14"/>
        </w:rPr>
        <w:t xml:space="preserve"> </w:t>
      </w:r>
      <w:r>
        <w:t>como</w:t>
      </w:r>
    </w:p>
    <w:p w14:paraId="248F2D55" w14:textId="77777777" w:rsidR="00EC51B7" w:rsidRDefault="00EC51B7">
      <w:pPr>
        <w:spacing w:line="360" w:lineRule="auto"/>
        <w:sectPr w:rsidR="00EC51B7">
          <w:pgSz w:w="12240" w:h="15840"/>
          <w:pgMar w:top="1960" w:right="1580" w:bottom="1560" w:left="1600" w:header="692" w:footer="1376" w:gutter="0"/>
          <w:cols w:space="720"/>
        </w:sectPr>
      </w:pPr>
    </w:p>
    <w:p w14:paraId="23CACCBA" w14:textId="77777777" w:rsidR="00EC51B7" w:rsidRDefault="00EC51B7">
      <w:pPr>
        <w:pStyle w:val="Textoindependiente"/>
        <w:spacing w:before="8"/>
        <w:rPr>
          <w:sz w:val="10"/>
        </w:rPr>
      </w:pPr>
    </w:p>
    <w:p w14:paraId="361CD3E9" w14:textId="77777777" w:rsidR="00EC51B7" w:rsidRDefault="003E358A">
      <w:pPr>
        <w:pStyle w:val="Textoindependiente"/>
        <w:spacing w:before="52"/>
        <w:ind w:left="100"/>
      </w:pPr>
      <w:r>
        <w:t>sigue:</w:t>
      </w:r>
    </w:p>
    <w:p w14:paraId="0AFA7168" w14:textId="77777777" w:rsidR="00EC51B7" w:rsidRDefault="00EC51B7">
      <w:pPr>
        <w:pStyle w:val="Textoindependiente"/>
        <w:rPr>
          <w:sz w:val="20"/>
        </w:rPr>
      </w:pPr>
    </w:p>
    <w:p w14:paraId="44DD5B81" w14:textId="77777777" w:rsidR="00EC51B7" w:rsidRDefault="00EC51B7">
      <w:pPr>
        <w:pStyle w:val="Textoindependiente"/>
        <w:rPr>
          <w:sz w:val="20"/>
        </w:rPr>
      </w:pPr>
    </w:p>
    <w:p w14:paraId="7B0C2A98" w14:textId="77777777" w:rsidR="00EC51B7" w:rsidRDefault="00EC51B7">
      <w:pPr>
        <w:pStyle w:val="Textoindependiente"/>
        <w:spacing w:before="8"/>
        <w:rPr>
          <w:sz w:val="15"/>
        </w:rPr>
      </w:pPr>
    </w:p>
    <w:p w14:paraId="1CCAF50B" w14:textId="77777777" w:rsidR="00EC51B7" w:rsidRDefault="003E358A">
      <w:pPr>
        <w:pStyle w:val="Textoindependiente"/>
        <w:spacing w:before="52"/>
        <w:ind w:left="821"/>
        <w:jc w:val="both"/>
      </w:pPr>
      <w:r>
        <w:t>Artículo</w:t>
      </w:r>
      <w:r>
        <w:rPr>
          <w:spacing w:val="-5"/>
        </w:rPr>
        <w:t xml:space="preserve"> </w:t>
      </w:r>
      <w:r>
        <w:t>4.144.-</w:t>
      </w:r>
      <w:r>
        <w:rPr>
          <w:spacing w:val="-1"/>
        </w:rPr>
        <w:t xml:space="preserve"> </w:t>
      </w:r>
      <w:r>
        <w:t>Cesa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obligación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alimentos:</w:t>
      </w:r>
    </w:p>
    <w:p w14:paraId="31276929" w14:textId="77777777" w:rsidR="00EC51B7" w:rsidRDefault="00EC51B7">
      <w:pPr>
        <w:pStyle w:val="Textoindependiente"/>
        <w:spacing w:before="2"/>
        <w:rPr>
          <w:sz w:val="25"/>
        </w:rPr>
      </w:pPr>
    </w:p>
    <w:p w14:paraId="4FFA0C48" w14:textId="77777777" w:rsidR="00EC51B7" w:rsidRDefault="003E358A">
      <w:pPr>
        <w:pStyle w:val="Prrafodelista"/>
        <w:numPr>
          <w:ilvl w:val="0"/>
          <w:numId w:val="3"/>
        </w:numPr>
        <w:tabs>
          <w:tab w:val="left" w:pos="996"/>
        </w:tabs>
        <w:spacing w:before="1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acreedor</w:t>
      </w:r>
      <w:r>
        <w:rPr>
          <w:spacing w:val="-2"/>
          <w:sz w:val="24"/>
        </w:rPr>
        <w:t xml:space="preserve"> </w:t>
      </w:r>
      <w:r>
        <w:rPr>
          <w:sz w:val="24"/>
        </w:rPr>
        <w:t>deja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necesitar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alimentos;</w:t>
      </w:r>
    </w:p>
    <w:p w14:paraId="46B5FD73" w14:textId="77777777" w:rsidR="00EC51B7" w:rsidRDefault="00EC51B7">
      <w:pPr>
        <w:pStyle w:val="Textoindependiente"/>
        <w:spacing w:before="1"/>
        <w:rPr>
          <w:sz w:val="25"/>
        </w:rPr>
      </w:pPr>
    </w:p>
    <w:p w14:paraId="4EC8EFB4" w14:textId="77777777" w:rsidR="00EC51B7" w:rsidRDefault="003E358A">
      <w:pPr>
        <w:pStyle w:val="Prrafodelista"/>
        <w:numPr>
          <w:ilvl w:val="0"/>
          <w:numId w:val="3"/>
        </w:numPr>
        <w:tabs>
          <w:tab w:val="left" w:pos="1056"/>
        </w:tabs>
        <w:spacing w:line="360" w:lineRule="auto"/>
        <w:ind w:left="821" w:right="117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daño</w:t>
      </w:r>
      <w:r>
        <w:rPr>
          <w:spacing w:val="-4"/>
          <w:sz w:val="24"/>
        </w:rPr>
        <w:t xml:space="preserve"> </w:t>
      </w:r>
      <w:r>
        <w:rPr>
          <w:sz w:val="24"/>
        </w:rPr>
        <w:t>grave,</w:t>
      </w:r>
      <w:r>
        <w:rPr>
          <w:spacing w:val="-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familiar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género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comisión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delito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alguno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conducta</w:t>
      </w:r>
      <w:r>
        <w:rPr>
          <w:spacing w:val="-10"/>
          <w:sz w:val="24"/>
        </w:rPr>
        <w:t xml:space="preserve"> </w:t>
      </w:r>
      <w:r>
        <w:rPr>
          <w:sz w:val="24"/>
        </w:rPr>
        <w:t>viciosa</w:t>
      </w:r>
      <w:r>
        <w:rPr>
          <w:spacing w:val="-9"/>
          <w:sz w:val="24"/>
        </w:rPr>
        <w:t xml:space="preserve"> </w:t>
      </w:r>
      <w:r>
        <w:rPr>
          <w:sz w:val="24"/>
        </w:rPr>
        <w:t>inferidos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acreedor</w:t>
      </w:r>
      <w:r>
        <w:rPr>
          <w:spacing w:val="-9"/>
          <w:sz w:val="24"/>
        </w:rPr>
        <w:t xml:space="preserve"> </w:t>
      </w:r>
      <w:r>
        <w:rPr>
          <w:sz w:val="24"/>
        </w:rPr>
        <w:t>contra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debe</w:t>
      </w:r>
      <w:r>
        <w:rPr>
          <w:spacing w:val="-10"/>
          <w:sz w:val="24"/>
        </w:rPr>
        <w:t xml:space="preserve"> </w:t>
      </w:r>
      <w:r>
        <w:rPr>
          <w:sz w:val="24"/>
        </w:rPr>
        <w:t>proporcionarlos,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ascendientes,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descendientes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colaterales</w:t>
      </w:r>
      <w:r>
        <w:rPr>
          <w:sz w:val="24"/>
        </w:rPr>
        <w:t>.</w:t>
      </w:r>
    </w:p>
    <w:p w14:paraId="0DA0BECF" w14:textId="77777777" w:rsidR="00EC51B7" w:rsidRDefault="003E358A">
      <w:pPr>
        <w:pStyle w:val="Prrafodelista"/>
        <w:numPr>
          <w:ilvl w:val="0"/>
          <w:numId w:val="3"/>
        </w:numPr>
        <w:tabs>
          <w:tab w:val="left" w:pos="1116"/>
        </w:tabs>
        <w:spacing w:before="163"/>
        <w:ind w:left="1115" w:hanging="295"/>
        <w:jc w:val="both"/>
        <w:rPr>
          <w:sz w:val="24"/>
        </w:rPr>
      </w:pPr>
      <w:r>
        <w:rPr>
          <w:sz w:val="24"/>
        </w:rPr>
        <w:t>Derogada.</w:t>
      </w:r>
    </w:p>
    <w:p w14:paraId="6AC4CCAF" w14:textId="77777777" w:rsidR="00EC51B7" w:rsidRDefault="00EC51B7">
      <w:pPr>
        <w:pStyle w:val="Textoindependiente"/>
        <w:spacing w:before="1"/>
        <w:rPr>
          <w:sz w:val="25"/>
        </w:rPr>
      </w:pPr>
    </w:p>
    <w:p w14:paraId="1AED4C57" w14:textId="77777777" w:rsidR="00EC51B7" w:rsidRDefault="003E358A">
      <w:pPr>
        <w:pStyle w:val="Prrafodelista"/>
        <w:numPr>
          <w:ilvl w:val="0"/>
          <w:numId w:val="3"/>
        </w:numPr>
        <w:tabs>
          <w:tab w:val="left" w:pos="1141"/>
        </w:tabs>
        <w:spacing w:line="360" w:lineRule="auto"/>
        <w:ind w:left="821" w:right="125" w:firstLine="0"/>
        <w:jc w:val="both"/>
        <w:rPr>
          <w:sz w:val="24"/>
        </w:rPr>
      </w:pPr>
      <w:r>
        <w:rPr>
          <w:sz w:val="24"/>
        </w:rPr>
        <w:t>Si el acreedor, sin consentimiento del que debe dar los alimentos, abandona la</w:t>
      </w:r>
      <w:r>
        <w:rPr>
          <w:spacing w:val="1"/>
          <w:sz w:val="24"/>
        </w:rPr>
        <w:t xml:space="preserve"> </w:t>
      </w:r>
      <w:r>
        <w:rPr>
          <w:sz w:val="24"/>
        </w:rPr>
        <w:t>casa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éste por</w:t>
      </w:r>
      <w:r>
        <w:rPr>
          <w:spacing w:val="1"/>
          <w:sz w:val="24"/>
        </w:rPr>
        <w:t xml:space="preserve"> </w:t>
      </w:r>
      <w:r>
        <w:rPr>
          <w:sz w:val="24"/>
        </w:rPr>
        <w:t>causas</w:t>
      </w:r>
      <w:r>
        <w:rPr>
          <w:spacing w:val="1"/>
          <w:sz w:val="24"/>
        </w:rPr>
        <w:t xml:space="preserve"> </w:t>
      </w:r>
      <w:r>
        <w:rPr>
          <w:sz w:val="24"/>
        </w:rPr>
        <w:t>injustificables.</w:t>
      </w:r>
    </w:p>
    <w:p w14:paraId="1C965556" w14:textId="77777777" w:rsidR="00EC51B7" w:rsidRDefault="003E358A">
      <w:pPr>
        <w:pStyle w:val="Prrafodelista"/>
        <w:numPr>
          <w:ilvl w:val="0"/>
          <w:numId w:val="3"/>
        </w:numPr>
        <w:tabs>
          <w:tab w:val="left" w:pos="1071"/>
        </w:tabs>
        <w:spacing w:before="162"/>
        <w:ind w:left="1070" w:hanging="25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acreedor</w:t>
      </w:r>
      <w:r>
        <w:rPr>
          <w:spacing w:val="-3"/>
          <w:sz w:val="24"/>
        </w:rPr>
        <w:t xml:space="preserve"> </w:t>
      </w:r>
      <w:r>
        <w:rPr>
          <w:sz w:val="24"/>
        </w:rPr>
        <w:t>contraiga</w:t>
      </w:r>
      <w:r>
        <w:rPr>
          <w:spacing w:val="-3"/>
          <w:sz w:val="24"/>
        </w:rPr>
        <w:t xml:space="preserve"> </w:t>
      </w:r>
      <w:r>
        <w:rPr>
          <w:sz w:val="24"/>
        </w:rPr>
        <w:t>nuevas</w:t>
      </w:r>
      <w:r>
        <w:rPr>
          <w:spacing w:val="-2"/>
          <w:sz w:val="24"/>
        </w:rPr>
        <w:t xml:space="preserve"> </w:t>
      </w:r>
      <w:r>
        <w:rPr>
          <w:sz w:val="24"/>
        </w:rPr>
        <w:t>nupcias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concubinato.</w:t>
      </w:r>
    </w:p>
    <w:p w14:paraId="4E5492C4" w14:textId="77777777" w:rsidR="00EC51B7" w:rsidRDefault="00EC51B7">
      <w:pPr>
        <w:pStyle w:val="Textoindependiente"/>
      </w:pPr>
    </w:p>
    <w:p w14:paraId="1D8F50D5" w14:textId="77777777" w:rsidR="00EC51B7" w:rsidRDefault="00EC51B7">
      <w:pPr>
        <w:pStyle w:val="Textoindependiente"/>
      </w:pPr>
    </w:p>
    <w:p w14:paraId="1E1CB6E0" w14:textId="77777777" w:rsidR="00EC51B7" w:rsidRDefault="00EC51B7">
      <w:pPr>
        <w:pStyle w:val="Textoindependiente"/>
        <w:spacing w:before="11"/>
        <w:rPr>
          <w:sz w:val="25"/>
        </w:rPr>
      </w:pPr>
    </w:p>
    <w:p w14:paraId="4EA06B64" w14:textId="77777777" w:rsidR="00EC51B7" w:rsidRDefault="003E358A">
      <w:pPr>
        <w:pStyle w:val="Textoindependiente"/>
        <w:spacing w:line="360" w:lineRule="auto"/>
        <w:ind w:left="821" w:right="114"/>
        <w:jc w:val="both"/>
      </w:pPr>
      <w:r>
        <w:t>Artículo</w:t>
      </w:r>
      <w:r>
        <w:rPr>
          <w:spacing w:val="-6"/>
        </w:rPr>
        <w:t xml:space="preserve"> </w:t>
      </w:r>
      <w:r>
        <w:t>4.224.-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patria</w:t>
      </w:r>
      <w:r>
        <w:rPr>
          <w:spacing w:val="-4"/>
        </w:rPr>
        <w:t xml:space="preserve"> </w:t>
      </w:r>
      <w:r>
        <w:t>potestad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pierde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52"/>
        </w:rPr>
        <w:t xml:space="preserve"> </w:t>
      </w:r>
      <w:r>
        <w:t>casos:</w:t>
      </w:r>
    </w:p>
    <w:p w14:paraId="7B44C81F" w14:textId="77777777" w:rsidR="00EC51B7" w:rsidRDefault="003E358A">
      <w:pPr>
        <w:pStyle w:val="Prrafodelista"/>
        <w:numPr>
          <w:ilvl w:val="0"/>
          <w:numId w:val="2"/>
        </w:numPr>
        <w:tabs>
          <w:tab w:val="left" w:pos="1001"/>
        </w:tabs>
        <w:spacing w:before="161" w:line="360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Cuando el que la ejerza es condenado por delito doloso grave </w:t>
      </w:r>
      <w:r>
        <w:rPr>
          <w:b/>
          <w:sz w:val="24"/>
        </w:rPr>
        <w:t>o delito alguno 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 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menor,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ascendientes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colaterales</w:t>
      </w:r>
      <w:r>
        <w:rPr>
          <w:sz w:val="24"/>
        </w:rPr>
        <w:t>;</w:t>
      </w:r>
    </w:p>
    <w:p w14:paraId="18BE4394" w14:textId="77777777" w:rsidR="00EC51B7" w:rsidRDefault="003E358A">
      <w:pPr>
        <w:pStyle w:val="Prrafodelista"/>
        <w:numPr>
          <w:ilvl w:val="0"/>
          <w:numId w:val="2"/>
        </w:numPr>
        <w:tabs>
          <w:tab w:val="left" w:pos="1047"/>
        </w:tabs>
        <w:spacing w:before="162" w:line="360" w:lineRule="auto"/>
        <w:ind w:right="112" w:firstLine="0"/>
        <w:jc w:val="both"/>
        <w:rPr>
          <w:sz w:val="24"/>
        </w:rPr>
      </w:pPr>
      <w:r>
        <w:rPr>
          <w:spacing w:val="-1"/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costumbres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depravadas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ejercen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patria</w:t>
      </w:r>
      <w:r>
        <w:rPr>
          <w:spacing w:val="-9"/>
          <w:sz w:val="24"/>
        </w:rPr>
        <w:t xml:space="preserve"> </w:t>
      </w:r>
      <w:r>
        <w:rPr>
          <w:sz w:val="24"/>
        </w:rPr>
        <w:t>potestad,</w:t>
      </w:r>
      <w:r>
        <w:rPr>
          <w:spacing w:val="-10"/>
          <w:sz w:val="24"/>
        </w:rPr>
        <w:t xml:space="preserve"> </w:t>
      </w:r>
      <w:r>
        <w:rPr>
          <w:sz w:val="24"/>
        </w:rPr>
        <w:t>malos</w:t>
      </w:r>
      <w:r>
        <w:rPr>
          <w:spacing w:val="-9"/>
          <w:sz w:val="24"/>
        </w:rPr>
        <w:t xml:space="preserve"> </w:t>
      </w:r>
      <w:r>
        <w:rPr>
          <w:sz w:val="24"/>
        </w:rPr>
        <w:t>tratos,</w:t>
      </w:r>
      <w:r>
        <w:rPr>
          <w:spacing w:val="-52"/>
          <w:sz w:val="24"/>
        </w:rPr>
        <w:t xml:space="preserve"> </w:t>
      </w:r>
      <w:r>
        <w:rPr>
          <w:sz w:val="24"/>
        </w:rPr>
        <w:t>castigo corporal, castigo humillante, cualquier tipo o forma de violencia, incluida la</w:t>
      </w:r>
      <w:r>
        <w:rPr>
          <w:spacing w:val="1"/>
          <w:sz w:val="24"/>
        </w:rPr>
        <w:t xml:space="preserve"> </w:t>
      </w:r>
      <w:r>
        <w:rPr>
          <w:sz w:val="24"/>
        </w:rPr>
        <w:t>violencia familiar o abandono de sus deberes alimentarios o de guarda o custodia</w:t>
      </w:r>
      <w:r>
        <w:rPr>
          <w:spacing w:val="1"/>
          <w:sz w:val="24"/>
        </w:rPr>
        <w:t xml:space="preserve"> </w:t>
      </w:r>
      <w:r>
        <w:rPr>
          <w:sz w:val="24"/>
        </w:rPr>
        <w:t>por 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meses.</w:t>
      </w:r>
    </w:p>
    <w:p w14:paraId="5633310C" w14:textId="77777777" w:rsidR="00EC51B7" w:rsidRDefault="003E358A">
      <w:pPr>
        <w:pStyle w:val="Textoindependiente"/>
        <w:spacing w:before="158" w:line="360" w:lineRule="auto"/>
        <w:ind w:left="821" w:right="117"/>
        <w:jc w:val="both"/>
      </w:pPr>
      <w:r>
        <w:t>Quien</w:t>
      </w:r>
      <w:r>
        <w:rPr>
          <w:spacing w:val="-9"/>
        </w:rPr>
        <w:t xml:space="preserve"> </w:t>
      </w:r>
      <w:r>
        <w:t>haya</w:t>
      </w:r>
      <w:r>
        <w:rPr>
          <w:spacing w:val="-9"/>
        </w:rPr>
        <w:t xml:space="preserve"> </w:t>
      </w:r>
      <w:r>
        <w:t>perdido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patria</w:t>
      </w:r>
      <w:r>
        <w:rPr>
          <w:spacing w:val="-14"/>
        </w:rPr>
        <w:t xml:space="preserve"> </w:t>
      </w:r>
      <w:r>
        <w:t>potestad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abandono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deberes</w:t>
      </w:r>
      <w:r>
        <w:rPr>
          <w:spacing w:val="-8"/>
        </w:rPr>
        <w:t xml:space="preserve"> </w:t>
      </w:r>
      <w:r>
        <w:t>alimentarios,</w:t>
      </w:r>
      <w:r>
        <w:rPr>
          <w:spacing w:val="-52"/>
        </w:rPr>
        <w:t xml:space="preserve"> </w:t>
      </w:r>
      <w:r>
        <w:t>podrá recuperar la misma, cuando compruebe que ha cumplido con ésta por más</w:t>
      </w:r>
      <w:r>
        <w:rPr>
          <w:spacing w:val="1"/>
        </w:rPr>
        <w:t xml:space="preserve"> </w:t>
      </w:r>
      <w:r>
        <w:t>de un</w:t>
      </w:r>
      <w:r>
        <w:rPr>
          <w:spacing w:val="-1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y, en su</w:t>
      </w:r>
      <w:r>
        <w:rPr>
          <w:spacing w:val="-2"/>
        </w:rPr>
        <w:t xml:space="preserve"> </w:t>
      </w:r>
      <w:r>
        <w:t>caso, otorgue</w:t>
      </w:r>
      <w:r>
        <w:rPr>
          <w:spacing w:val="1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misma;</w:t>
      </w:r>
    </w:p>
    <w:p w14:paraId="04ED809D" w14:textId="77777777" w:rsidR="00EC51B7" w:rsidRDefault="00EC51B7">
      <w:pPr>
        <w:spacing w:line="360" w:lineRule="auto"/>
        <w:jc w:val="both"/>
        <w:sectPr w:rsidR="00EC51B7">
          <w:pgSz w:w="12240" w:h="15840"/>
          <w:pgMar w:top="1960" w:right="1580" w:bottom="1560" w:left="1600" w:header="692" w:footer="1376" w:gutter="0"/>
          <w:cols w:space="720"/>
        </w:sectPr>
      </w:pPr>
    </w:p>
    <w:p w14:paraId="266BC60D" w14:textId="77777777" w:rsidR="00EC51B7" w:rsidRDefault="00EC51B7">
      <w:pPr>
        <w:pStyle w:val="Textoindependiente"/>
        <w:spacing w:before="8"/>
        <w:rPr>
          <w:sz w:val="10"/>
        </w:rPr>
      </w:pPr>
    </w:p>
    <w:p w14:paraId="0F99B159" w14:textId="77777777" w:rsidR="00EC51B7" w:rsidRDefault="003E358A">
      <w:pPr>
        <w:pStyle w:val="Textoindependiente"/>
        <w:spacing w:before="52" w:line="360" w:lineRule="auto"/>
        <w:ind w:left="821" w:right="113"/>
        <w:jc w:val="both"/>
      </w:pPr>
      <w:r>
        <w:t>Quien haya perdido la patria potestad por el ejercicio de castigo corporal, castigo</w:t>
      </w:r>
      <w:r>
        <w:rPr>
          <w:spacing w:val="1"/>
        </w:rPr>
        <w:t xml:space="preserve"> </w:t>
      </w:r>
      <w:r>
        <w:t>humillante o cualquier tipo de violencia, atendiendo a todas las circunstancias del</w:t>
      </w:r>
      <w:r>
        <w:rPr>
          <w:spacing w:val="1"/>
        </w:rPr>
        <w:t xml:space="preserve"> </w:t>
      </w:r>
      <w:r>
        <w:t>caso y en función del interés superior de la niñez y de la adolescencia, podrá</w:t>
      </w:r>
      <w:r>
        <w:rPr>
          <w:spacing w:val="1"/>
        </w:rPr>
        <w:t xml:space="preserve"> </w:t>
      </w:r>
      <w:r>
        <w:t>recuperar la misma al acreditar haberse sometido satisfactoriamente a un proceso</w:t>
      </w:r>
      <w:r>
        <w:rPr>
          <w:spacing w:val="1"/>
        </w:rPr>
        <w:t xml:space="preserve"> </w:t>
      </w:r>
      <w:r>
        <w:t>reeducativo de agresores y métodos de crianza positivos y de buenos tratos hacia</w:t>
      </w:r>
      <w:r>
        <w:rPr>
          <w:spacing w:val="1"/>
        </w:rPr>
        <w:t xml:space="preserve"> </w:t>
      </w:r>
      <w:r>
        <w:t>niñas, niños y adolescentes, así como contar con visto bueno de la Procuraduría de</w:t>
      </w:r>
      <w:r>
        <w:rPr>
          <w:spacing w:val="1"/>
        </w:rPr>
        <w:t xml:space="preserve"> </w:t>
      </w:r>
      <w:r>
        <w:t>Protección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Niñas,</w:t>
      </w:r>
      <w:r>
        <w:rPr>
          <w:spacing w:val="-7"/>
        </w:rPr>
        <w:t xml:space="preserve"> </w:t>
      </w:r>
      <w:r>
        <w:t>Niños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Adolescentes.</w:t>
      </w:r>
      <w:r>
        <w:rPr>
          <w:spacing w:val="-8"/>
        </w:rPr>
        <w:t xml:space="preserve"> </w:t>
      </w:r>
      <w:r>
        <w:t>Excepto</w:t>
      </w:r>
      <w:r>
        <w:rPr>
          <w:spacing w:val="-3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niña,</w:t>
      </w:r>
      <w:r>
        <w:rPr>
          <w:spacing w:val="-6"/>
        </w:rPr>
        <w:t xml:space="preserve"> </w:t>
      </w:r>
      <w:r>
        <w:t>niño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adolescente</w:t>
      </w:r>
      <w:r>
        <w:rPr>
          <w:spacing w:val="-5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encontrara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 adopción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adoptado;</w:t>
      </w:r>
    </w:p>
    <w:p w14:paraId="163567E5" w14:textId="77777777" w:rsidR="00EC51B7" w:rsidRDefault="003E358A">
      <w:pPr>
        <w:pStyle w:val="Prrafodelista"/>
        <w:numPr>
          <w:ilvl w:val="0"/>
          <w:numId w:val="2"/>
        </w:numPr>
        <w:tabs>
          <w:tab w:val="left" w:pos="1141"/>
        </w:tabs>
        <w:spacing w:before="165" w:line="360" w:lineRule="auto"/>
        <w:ind w:right="115" w:firstLine="0"/>
        <w:jc w:val="both"/>
        <w:rPr>
          <w:sz w:val="24"/>
        </w:rPr>
      </w:pPr>
      <w:r>
        <w:rPr>
          <w:sz w:val="24"/>
        </w:rPr>
        <w:t>Cuando quienes ejerzan la patria potestad, obliguen a los menores de edad a</w:t>
      </w:r>
      <w:r>
        <w:rPr>
          <w:spacing w:val="1"/>
          <w:sz w:val="24"/>
        </w:rPr>
        <w:t xml:space="preserve"> </w:t>
      </w:r>
      <w:r>
        <w:rPr>
          <w:sz w:val="24"/>
        </w:rPr>
        <w:t>realizar la mendicidad, trabajo forzado o cualquier otra forma de explotación. En</w:t>
      </w:r>
      <w:r>
        <w:rPr>
          <w:spacing w:val="1"/>
          <w:sz w:val="24"/>
        </w:rPr>
        <w:t xml:space="preserve"> </w:t>
      </w:r>
      <w:r>
        <w:rPr>
          <w:sz w:val="24"/>
        </w:rPr>
        <w:t>este caso, deberán agotarse las diligencias tendentes a la identificación, búsqueda,</w:t>
      </w:r>
      <w:r>
        <w:rPr>
          <w:spacing w:val="1"/>
          <w:sz w:val="24"/>
        </w:rPr>
        <w:t xml:space="preserve"> </w:t>
      </w:r>
      <w:r>
        <w:rPr>
          <w:sz w:val="24"/>
        </w:rPr>
        <w:t>localización y valoración de algún núcleo familiar extenso, ampliado o de origen</w:t>
      </w:r>
      <w:r>
        <w:rPr>
          <w:spacing w:val="1"/>
          <w:sz w:val="24"/>
        </w:rPr>
        <w:t xml:space="preserve"> </w:t>
      </w:r>
      <w:r>
        <w:rPr>
          <w:sz w:val="24"/>
        </w:rPr>
        <w:t>idóneo que pueda asumir la responsabilidad de proporcionar a la niña, niño o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 un hogar, medio familiar o entorno que contribuya a su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físico,</w:t>
      </w:r>
      <w:r>
        <w:rPr>
          <w:spacing w:val="-1"/>
          <w:sz w:val="24"/>
        </w:rPr>
        <w:t xml:space="preserve"> </w:t>
      </w:r>
      <w:r>
        <w:rPr>
          <w:sz w:val="24"/>
        </w:rPr>
        <w:t>mental,</w:t>
      </w:r>
      <w:r>
        <w:rPr>
          <w:spacing w:val="-1"/>
          <w:sz w:val="24"/>
        </w:rPr>
        <w:t xml:space="preserve"> </w:t>
      </w:r>
      <w:r>
        <w:rPr>
          <w:sz w:val="24"/>
        </w:rPr>
        <w:t>espiritual,</w:t>
      </w:r>
      <w:r>
        <w:rPr>
          <w:spacing w:val="-1"/>
          <w:sz w:val="24"/>
        </w:rPr>
        <w:t xml:space="preserve"> </w:t>
      </w:r>
      <w:r>
        <w:rPr>
          <w:sz w:val="24"/>
        </w:rPr>
        <w:t>moral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social.</w:t>
      </w:r>
    </w:p>
    <w:p w14:paraId="19DF7763" w14:textId="77777777" w:rsidR="00EC51B7" w:rsidRDefault="003E358A">
      <w:pPr>
        <w:pStyle w:val="Textoindependiente"/>
        <w:spacing w:before="160" w:line="360" w:lineRule="auto"/>
        <w:ind w:left="821" w:right="122"/>
        <w:jc w:val="both"/>
      </w:pPr>
      <w:r>
        <w:t>El</w:t>
      </w:r>
      <w:r>
        <w:rPr>
          <w:spacing w:val="1"/>
        </w:rPr>
        <w:t xml:space="preserve"> </w:t>
      </w:r>
      <w:r>
        <w:t>acogimiento</w:t>
      </w:r>
      <w:r>
        <w:rPr>
          <w:spacing w:val="1"/>
        </w:rPr>
        <w:t xml:space="preserve"> </w:t>
      </w:r>
      <w:r>
        <w:t>residencial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niñas,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excepcional y temporal en algún Centro de Asistencia Social público o privado</w:t>
      </w:r>
      <w:r>
        <w:rPr>
          <w:spacing w:val="1"/>
        </w:rPr>
        <w:t xml:space="preserve"> </w:t>
      </w:r>
      <w:r>
        <w:t>autorizado</w:t>
      </w:r>
      <w:r>
        <w:rPr>
          <w:spacing w:val="-3"/>
        </w:rPr>
        <w:t xml:space="preserve"> </w:t>
      </w:r>
      <w:r>
        <w:t>del Estado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México;</w:t>
      </w:r>
    </w:p>
    <w:p w14:paraId="2CF3D779" w14:textId="77777777" w:rsidR="00EC51B7" w:rsidRDefault="003E358A">
      <w:pPr>
        <w:pStyle w:val="Prrafodelista"/>
        <w:numPr>
          <w:ilvl w:val="0"/>
          <w:numId w:val="2"/>
        </w:numPr>
        <w:tabs>
          <w:tab w:val="left" w:pos="1131"/>
        </w:tabs>
        <w:spacing w:before="157"/>
        <w:ind w:left="1130" w:hanging="310"/>
        <w:jc w:val="both"/>
        <w:rPr>
          <w:sz w:val="24"/>
        </w:rPr>
      </w:pPr>
      <w:r>
        <w:rPr>
          <w:sz w:val="24"/>
        </w:rPr>
        <w:t>Derogada</w:t>
      </w:r>
    </w:p>
    <w:p w14:paraId="219E13E0" w14:textId="77777777" w:rsidR="00EC51B7" w:rsidRDefault="00EC51B7">
      <w:pPr>
        <w:pStyle w:val="Textoindependiente"/>
        <w:spacing w:before="1"/>
        <w:rPr>
          <w:sz w:val="25"/>
        </w:rPr>
      </w:pPr>
    </w:p>
    <w:p w14:paraId="486D46D3" w14:textId="77777777" w:rsidR="00EC51B7" w:rsidRDefault="003E358A">
      <w:pPr>
        <w:pStyle w:val="Prrafodelista"/>
        <w:numPr>
          <w:ilvl w:val="0"/>
          <w:numId w:val="2"/>
        </w:numPr>
        <w:tabs>
          <w:tab w:val="left" w:pos="1071"/>
        </w:tabs>
        <w:spacing w:before="1"/>
        <w:ind w:left="1070" w:hanging="250"/>
        <w:jc w:val="both"/>
        <w:rPr>
          <w:sz w:val="24"/>
        </w:rPr>
      </w:pPr>
      <w:r>
        <w:rPr>
          <w:sz w:val="24"/>
        </w:rPr>
        <w:t>Derogada</w:t>
      </w:r>
    </w:p>
    <w:p w14:paraId="2342ED50" w14:textId="77777777" w:rsidR="00EC51B7" w:rsidRDefault="00EC51B7">
      <w:pPr>
        <w:pStyle w:val="Textoindependiente"/>
        <w:spacing w:before="2"/>
        <w:rPr>
          <w:sz w:val="25"/>
        </w:rPr>
      </w:pPr>
    </w:p>
    <w:p w14:paraId="5996D5AD" w14:textId="77777777" w:rsidR="00EC51B7" w:rsidRDefault="003E358A">
      <w:pPr>
        <w:pStyle w:val="Prrafodelista"/>
        <w:numPr>
          <w:ilvl w:val="0"/>
          <w:numId w:val="2"/>
        </w:numPr>
        <w:tabs>
          <w:tab w:val="left" w:pos="1131"/>
        </w:tabs>
        <w:ind w:left="1130" w:hanging="31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ejerza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condenado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pérdida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ese</w:t>
      </w:r>
      <w:r>
        <w:rPr>
          <w:spacing w:val="-1"/>
          <w:sz w:val="24"/>
        </w:rPr>
        <w:t xml:space="preserve"> </w:t>
      </w:r>
      <w:r>
        <w:rPr>
          <w:sz w:val="24"/>
        </w:rPr>
        <w:t>derecho;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0A902FDC" w14:textId="77777777" w:rsidR="00EC51B7" w:rsidRDefault="00EC51B7">
      <w:pPr>
        <w:pStyle w:val="Textoindependiente"/>
        <w:spacing w:before="2"/>
        <w:rPr>
          <w:sz w:val="25"/>
        </w:rPr>
      </w:pPr>
    </w:p>
    <w:p w14:paraId="5888AE83" w14:textId="77777777" w:rsidR="00EC51B7" w:rsidRDefault="003E358A">
      <w:pPr>
        <w:pStyle w:val="Prrafodelista"/>
        <w:numPr>
          <w:ilvl w:val="0"/>
          <w:numId w:val="2"/>
        </w:numPr>
        <w:tabs>
          <w:tab w:val="left" w:pos="1191"/>
        </w:tabs>
        <w:ind w:left="1190" w:hanging="370"/>
        <w:jc w:val="both"/>
        <w:rPr>
          <w:sz w:val="24"/>
        </w:rPr>
      </w:pPr>
      <w:r>
        <w:rPr>
          <w:sz w:val="24"/>
        </w:rPr>
        <w:t>Derogada</w:t>
      </w:r>
    </w:p>
    <w:p w14:paraId="0E9BBC26" w14:textId="77777777" w:rsidR="00EC51B7" w:rsidRDefault="00EC51B7">
      <w:pPr>
        <w:pStyle w:val="Textoindependiente"/>
        <w:spacing w:before="2"/>
        <w:rPr>
          <w:sz w:val="25"/>
        </w:rPr>
      </w:pPr>
    </w:p>
    <w:p w14:paraId="078DA825" w14:textId="77777777" w:rsidR="00EC51B7" w:rsidRDefault="003E358A">
      <w:pPr>
        <w:pStyle w:val="Prrafodelista"/>
        <w:numPr>
          <w:ilvl w:val="0"/>
          <w:numId w:val="2"/>
        </w:numPr>
        <w:tabs>
          <w:tab w:val="left" w:pos="1281"/>
        </w:tabs>
        <w:spacing w:line="360" w:lineRule="auto"/>
        <w:ind w:right="122" w:firstLine="0"/>
        <w:jc w:val="both"/>
        <w:rPr>
          <w:sz w:val="24"/>
        </w:rPr>
      </w:pPr>
      <w:r>
        <w:rPr>
          <w:sz w:val="24"/>
        </w:rPr>
        <w:t>Por el incumplimiento injustificado de las determinaciones judiciales que se</w:t>
      </w:r>
      <w:r>
        <w:rPr>
          <w:spacing w:val="1"/>
          <w:sz w:val="24"/>
        </w:rPr>
        <w:t xml:space="preserve"> </w:t>
      </w:r>
      <w:r>
        <w:rPr>
          <w:sz w:val="24"/>
        </w:rPr>
        <w:t>hayan ordenado al que ejerza la patria potestad, tendientes a corregir actos 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familiar, cuando</w:t>
      </w:r>
      <w:r>
        <w:rPr>
          <w:spacing w:val="-3"/>
          <w:sz w:val="24"/>
        </w:rPr>
        <w:t xml:space="preserve"> </w:t>
      </w:r>
      <w:r>
        <w:rPr>
          <w:sz w:val="24"/>
        </w:rPr>
        <w:t>estos actos hayan</w:t>
      </w:r>
      <w:r>
        <w:rPr>
          <w:spacing w:val="-2"/>
          <w:sz w:val="24"/>
        </w:rPr>
        <w:t xml:space="preserve"> </w:t>
      </w:r>
      <w:r>
        <w:rPr>
          <w:sz w:val="24"/>
        </w:rPr>
        <w:t>afectado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sus descendientes.</w:t>
      </w:r>
    </w:p>
    <w:p w14:paraId="6078389B" w14:textId="77777777" w:rsidR="00EC51B7" w:rsidRDefault="00EC51B7">
      <w:pPr>
        <w:spacing w:line="360" w:lineRule="auto"/>
        <w:jc w:val="both"/>
        <w:rPr>
          <w:sz w:val="24"/>
        </w:rPr>
        <w:sectPr w:rsidR="00EC51B7">
          <w:pgSz w:w="12240" w:h="15840"/>
          <w:pgMar w:top="1960" w:right="1580" w:bottom="1560" w:left="1600" w:header="692" w:footer="1376" w:gutter="0"/>
          <w:cols w:space="720"/>
        </w:sectPr>
      </w:pPr>
    </w:p>
    <w:p w14:paraId="7F206FBE" w14:textId="77777777" w:rsidR="00EC51B7" w:rsidRDefault="00EC51B7">
      <w:pPr>
        <w:pStyle w:val="Textoindependiente"/>
        <w:spacing w:before="8"/>
        <w:rPr>
          <w:sz w:val="10"/>
        </w:rPr>
      </w:pPr>
    </w:p>
    <w:p w14:paraId="1A6BB946" w14:textId="77777777" w:rsidR="00EC51B7" w:rsidRDefault="003E358A">
      <w:pPr>
        <w:pStyle w:val="Ttulo1"/>
        <w:spacing w:before="52" w:line="360" w:lineRule="auto"/>
        <w:ind w:left="821" w:right="111"/>
        <w:jc w:val="both"/>
      </w:pPr>
      <w:r>
        <w:t>Para el supuesto contemplado en la fracción primera</w:t>
      </w:r>
      <w:r>
        <w:rPr>
          <w:spacing w:val="1"/>
        </w:rPr>
        <w:t xml:space="preserve"> </w:t>
      </w:r>
      <w:r>
        <w:t>y segunda del presente</w:t>
      </w:r>
      <w:r>
        <w:rPr>
          <w:spacing w:val="1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perderán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definitiva</w:t>
      </w:r>
      <w:r>
        <w:rPr>
          <w:spacing w:val="-6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vinculados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y custodia.</w:t>
      </w:r>
    </w:p>
    <w:p w14:paraId="31AF5F9D" w14:textId="77777777" w:rsidR="00EC51B7" w:rsidRDefault="003E358A">
      <w:pPr>
        <w:pStyle w:val="Textoindependiente"/>
        <w:spacing w:before="161"/>
        <w:ind w:left="821"/>
        <w:jc w:val="both"/>
      </w:pPr>
      <w:r>
        <w:t>Artículo</w:t>
      </w:r>
      <w:r>
        <w:rPr>
          <w:spacing w:val="-5"/>
        </w:rPr>
        <w:t xml:space="preserve"> </w:t>
      </w:r>
      <w:r>
        <w:t>4.225.-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patria</w:t>
      </w:r>
      <w:r>
        <w:rPr>
          <w:spacing w:val="-3"/>
        </w:rPr>
        <w:t xml:space="preserve"> </w:t>
      </w:r>
      <w:r>
        <w:t>potestad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suspende:</w:t>
      </w:r>
    </w:p>
    <w:p w14:paraId="2FF3D1D1" w14:textId="77777777" w:rsidR="00EC51B7" w:rsidRDefault="00EC51B7">
      <w:pPr>
        <w:pStyle w:val="Textoindependiente"/>
        <w:spacing w:before="2"/>
        <w:rPr>
          <w:sz w:val="25"/>
        </w:rPr>
      </w:pPr>
    </w:p>
    <w:p w14:paraId="37C51937" w14:textId="77777777" w:rsidR="00EC51B7" w:rsidRDefault="003E358A">
      <w:pPr>
        <w:pStyle w:val="Prrafodelista"/>
        <w:numPr>
          <w:ilvl w:val="0"/>
          <w:numId w:val="1"/>
        </w:numPr>
        <w:tabs>
          <w:tab w:val="left" w:pos="996"/>
        </w:tabs>
        <w:spacing w:before="1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interdicción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ejerce;</w:t>
      </w:r>
    </w:p>
    <w:p w14:paraId="1F65281A" w14:textId="77777777" w:rsidR="00EC51B7" w:rsidRDefault="00EC51B7">
      <w:pPr>
        <w:pStyle w:val="Textoindependiente"/>
        <w:spacing w:before="1"/>
        <w:rPr>
          <w:sz w:val="25"/>
        </w:rPr>
      </w:pPr>
    </w:p>
    <w:p w14:paraId="06C02E1D" w14:textId="77777777" w:rsidR="00EC51B7" w:rsidRDefault="003E358A">
      <w:pPr>
        <w:pStyle w:val="Prrafodelista"/>
        <w:numPr>
          <w:ilvl w:val="0"/>
          <w:numId w:val="1"/>
        </w:numPr>
        <w:tabs>
          <w:tab w:val="left" w:pos="1056"/>
        </w:tabs>
        <w:ind w:left="1055" w:hanging="235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ausencia;</w:t>
      </w:r>
    </w:p>
    <w:p w14:paraId="15B5B8A6" w14:textId="77777777" w:rsidR="00EC51B7" w:rsidRDefault="00EC51B7">
      <w:pPr>
        <w:pStyle w:val="Textoindependiente"/>
        <w:spacing w:before="3"/>
        <w:rPr>
          <w:sz w:val="25"/>
        </w:rPr>
      </w:pPr>
    </w:p>
    <w:p w14:paraId="77796EED" w14:textId="77777777" w:rsidR="00EC51B7" w:rsidRDefault="003E358A">
      <w:pPr>
        <w:pStyle w:val="Prrafodelista"/>
        <w:numPr>
          <w:ilvl w:val="0"/>
          <w:numId w:val="1"/>
        </w:numPr>
        <w:tabs>
          <w:tab w:val="left" w:pos="1161"/>
        </w:tabs>
        <w:spacing w:line="360" w:lineRule="auto"/>
        <w:ind w:left="821" w:right="114" w:firstLine="0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sentencia</w:t>
      </w:r>
      <w:r>
        <w:rPr>
          <w:spacing w:val="1"/>
          <w:sz w:val="24"/>
        </w:rPr>
        <w:t xml:space="preserve"> </w:t>
      </w:r>
      <w:r>
        <w:rPr>
          <w:sz w:val="24"/>
        </w:rPr>
        <w:t>condenatoria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declaración de medida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cautelar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imponga</w:t>
      </w:r>
      <w:r>
        <w:rPr>
          <w:spacing w:val="-5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pena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protección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esta suspensión;</w:t>
      </w:r>
    </w:p>
    <w:p w14:paraId="08A163E6" w14:textId="77777777" w:rsidR="00EC51B7" w:rsidRDefault="003E358A">
      <w:pPr>
        <w:pStyle w:val="Prrafodelista"/>
        <w:numPr>
          <w:ilvl w:val="0"/>
          <w:numId w:val="1"/>
        </w:numPr>
        <w:tabs>
          <w:tab w:val="left" w:pos="1131"/>
        </w:tabs>
        <w:spacing w:before="161"/>
        <w:ind w:left="1130" w:hanging="310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sustracción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retención</w:t>
      </w:r>
      <w:r>
        <w:rPr>
          <w:spacing w:val="-3"/>
          <w:sz w:val="24"/>
        </w:rPr>
        <w:t xml:space="preserve"> </w:t>
      </w:r>
      <w:r>
        <w:rPr>
          <w:sz w:val="24"/>
        </w:rPr>
        <w:t>indebida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tenga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custodia</w:t>
      </w:r>
    </w:p>
    <w:p w14:paraId="32823450" w14:textId="77777777" w:rsidR="00EC51B7" w:rsidRDefault="00EC51B7">
      <w:pPr>
        <w:pStyle w:val="Textoindependiente"/>
      </w:pPr>
    </w:p>
    <w:p w14:paraId="481DBF06" w14:textId="77777777" w:rsidR="00EC51B7" w:rsidRDefault="00EC51B7">
      <w:pPr>
        <w:pStyle w:val="Textoindependiente"/>
      </w:pPr>
    </w:p>
    <w:p w14:paraId="38361A7A" w14:textId="77777777" w:rsidR="00EC51B7" w:rsidRDefault="00EC51B7">
      <w:pPr>
        <w:pStyle w:val="Textoindependiente"/>
      </w:pPr>
    </w:p>
    <w:p w14:paraId="0EA2973C" w14:textId="77777777" w:rsidR="00EC51B7" w:rsidRDefault="00EC51B7">
      <w:pPr>
        <w:pStyle w:val="Textoindependiente"/>
      </w:pPr>
    </w:p>
    <w:p w14:paraId="0E909544" w14:textId="77777777" w:rsidR="00EC51B7" w:rsidRDefault="00EC51B7">
      <w:pPr>
        <w:pStyle w:val="Textoindependiente"/>
        <w:spacing w:before="6"/>
        <w:rPr>
          <w:sz w:val="20"/>
        </w:rPr>
      </w:pPr>
    </w:p>
    <w:p w14:paraId="5BBB1B95" w14:textId="77777777" w:rsidR="00EC51B7" w:rsidRDefault="003E358A">
      <w:pPr>
        <w:pStyle w:val="Ttulo1"/>
        <w:ind w:left="694" w:right="1386"/>
        <w:jc w:val="center"/>
      </w:pPr>
      <w:r>
        <w:t>TRANSITORIOS</w:t>
      </w:r>
    </w:p>
    <w:p w14:paraId="341E00B7" w14:textId="77777777" w:rsidR="00EC51B7" w:rsidRDefault="00EC51B7">
      <w:pPr>
        <w:pStyle w:val="Textoindependiente"/>
        <w:spacing w:before="11"/>
        <w:rPr>
          <w:b/>
          <w:sz w:val="21"/>
        </w:rPr>
      </w:pPr>
    </w:p>
    <w:p w14:paraId="7E0E414C" w14:textId="77777777" w:rsidR="00EC51B7" w:rsidRDefault="003E358A">
      <w:pPr>
        <w:pStyle w:val="Textoindependiente"/>
        <w:spacing w:before="1"/>
        <w:ind w:left="100"/>
      </w:pPr>
      <w:r>
        <w:rPr>
          <w:b/>
        </w:rPr>
        <w:t>PRIMERO.</w:t>
      </w:r>
      <w:r>
        <w:rPr>
          <w:b/>
          <w:spacing w:val="-6"/>
        </w:rPr>
        <w:t xml:space="preserve"> </w:t>
      </w:r>
      <w:r>
        <w:t>Publíquese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periódico</w:t>
      </w:r>
      <w:r>
        <w:rPr>
          <w:spacing w:val="-3"/>
        </w:rPr>
        <w:t xml:space="preserve"> </w:t>
      </w:r>
      <w:r>
        <w:t>oficial</w:t>
      </w:r>
      <w:r>
        <w:rPr>
          <w:spacing w:val="-8"/>
        </w:rPr>
        <w:t xml:space="preserve"> </w:t>
      </w:r>
      <w:r>
        <w:t>"Gaceta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Gobierno".</w:t>
      </w:r>
    </w:p>
    <w:p w14:paraId="03EBF221" w14:textId="77777777" w:rsidR="00EC51B7" w:rsidRDefault="00EC51B7">
      <w:pPr>
        <w:pStyle w:val="Textoindependiente"/>
        <w:spacing w:before="10"/>
        <w:rPr>
          <w:sz w:val="21"/>
        </w:rPr>
      </w:pPr>
    </w:p>
    <w:p w14:paraId="0DB496A9" w14:textId="77777777" w:rsidR="00EC51B7" w:rsidRDefault="003E358A">
      <w:pPr>
        <w:pStyle w:val="Textoindependiente"/>
        <w:spacing w:line="360" w:lineRule="auto"/>
        <w:ind w:left="100"/>
      </w:pPr>
      <w:r>
        <w:rPr>
          <w:b/>
        </w:rPr>
        <w:t>SEGUNDO</w:t>
      </w:r>
      <w:r>
        <w:t>.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Decreto</w:t>
      </w:r>
      <w:r>
        <w:rPr>
          <w:spacing w:val="23"/>
        </w:rPr>
        <w:t xml:space="preserve"> </w:t>
      </w:r>
      <w:r>
        <w:t>entrará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vigor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t>siguiente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publicación</w:t>
      </w:r>
      <w:r>
        <w:rPr>
          <w:spacing w:val="23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-51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 "Gaceta del Gobierno".</w:t>
      </w:r>
    </w:p>
    <w:p w14:paraId="64048D7C" w14:textId="77777777" w:rsidR="00EC51B7" w:rsidRDefault="003E358A">
      <w:pPr>
        <w:pStyle w:val="Textoindependiente"/>
        <w:spacing w:before="122"/>
        <w:ind w:left="100"/>
      </w:pPr>
      <w:r>
        <w:t>Lo</w:t>
      </w:r>
      <w:r>
        <w:rPr>
          <w:spacing w:val="-5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entendido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Gobernador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Estado,</w:t>
      </w:r>
      <w:r>
        <w:rPr>
          <w:spacing w:val="-3"/>
        </w:rPr>
        <w:t xml:space="preserve"> </w:t>
      </w:r>
      <w:r>
        <w:t>haciendo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publique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cumpla.</w:t>
      </w:r>
    </w:p>
    <w:p w14:paraId="1DB4C1D0" w14:textId="77777777" w:rsidR="00EC51B7" w:rsidRDefault="00EC51B7">
      <w:pPr>
        <w:pStyle w:val="Textoindependiente"/>
        <w:spacing w:before="10"/>
        <w:rPr>
          <w:sz w:val="21"/>
        </w:rPr>
      </w:pPr>
    </w:p>
    <w:p w14:paraId="3A7C1464" w14:textId="77777777" w:rsidR="00EC51B7" w:rsidRDefault="003E358A">
      <w:pPr>
        <w:pStyle w:val="Textoindependiente"/>
        <w:tabs>
          <w:tab w:val="left" w:pos="8539"/>
        </w:tabs>
        <w:spacing w:line="360" w:lineRule="auto"/>
        <w:ind w:left="100" w:right="123"/>
      </w:pPr>
      <w:r>
        <w:t>Dado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Palacio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Poder Legislativo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Toluca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Lerdo,</w:t>
      </w:r>
      <w:r>
        <w:rPr>
          <w:spacing w:val="-1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 México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u w:val="single"/>
        </w:rPr>
        <w:tab/>
      </w:r>
      <w:r>
        <w:t>días</w:t>
      </w:r>
      <w:r>
        <w:rPr>
          <w:spacing w:val="-5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 año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veintitrés.</w:t>
      </w:r>
    </w:p>
    <w:sectPr w:rsidR="00EC51B7">
      <w:pgSz w:w="12240" w:h="15840"/>
      <w:pgMar w:top="1960" w:right="1580" w:bottom="1560" w:left="1600" w:header="692" w:footer="1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A972" w14:textId="77777777" w:rsidR="00C11493" w:rsidRDefault="00C11493">
      <w:r>
        <w:separator/>
      </w:r>
    </w:p>
  </w:endnote>
  <w:endnote w:type="continuationSeparator" w:id="0">
    <w:p w14:paraId="3C3AED36" w14:textId="77777777" w:rsidR="00C11493" w:rsidRDefault="00C1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DB10" w14:textId="3BA371E6" w:rsidR="00EC51B7" w:rsidRDefault="003E358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2368" behindDoc="1" locked="0" layoutInCell="1" allowOverlap="1" wp14:anchorId="5E6910F7" wp14:editId="7FBCCCD0">
          <wp:simplePos x="0" y="0"/>
          <wp:positionH relativeFrom="page">
            <wp:posOffset>3614420</wp:posOffset>
          </wp:positionH>
          <wp:positionV relativeFrom="page">
            <wp:posOffset>9140156</wp:posOffset>
          </wp:positionV>
          <wp:extent cx="542925" cy="56736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67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2880" behindDoc="1" locked="0" layoutInCell="1" allowOverlap="1" wp14:anchorId="090A35C9" wp14:editId="67BE1AFC">
          <wp:simplePos x="0" y="0"/>
          <wp:positionH relativeFrom="page">
            <wp:posOffset>4946015</wp:posOffset>
          </wp:positionH>
          <wp:positionV relativeFrom="page">
            <wp:posOffset>9297669</wp:posOffset>
          </wp:positionV>
          <wp:extent cx="1652269" cy="27813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2269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031E33E1" wp14:editId="5C2968B9">
              <wp:simplePos x="0" y="0"/>
              <wp:positionH relativeFrom="page">
                <wp:posOffset>6587490</wp:posOffset>
              </wp:positionH>
              <wp:positionV relativeFrom="page">
                <wp:posOffset>9044940</wp:posOffset>
              </wp:positionV>
              <wp:extent cx="14732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BE085" w14:textId="77777777" w:rsidR="00EC51B7" w:rsidRDefault="003E35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E33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8.7pt;margin-top:712.2pt;width:11.6pt;height:13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2ysAIAAK8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" filled="f" stroked="f">
              <v:textbox inset="0,0,0,0">
                <w:txbxContent>
                  <w:p w14:paraId="495BE085" w14:textId="77777777" w:rsidR="00EC51B7" w:rsidRDefault="003E35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38B8FBA8" wp14:editId="074109CF">
              <wp:simplePos x="0" y="0"/>
              <wp:positionH relativeFrom="page">
                <wp:posOffset>1067435</wp:posOffset>
              </wp:positionH>
              <wp:positionV relativeFrom="page">
                <wp:posOffset>9186545</wp:posOffset>
              </wp:positionV>
              <wp:extent cx="1797050" cy="436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29241" w14:textId="77777777" w:rsidR="00EC51B7" w:rsidRDefault="003E358A">
                          <w:pPr>
                            <w:spacing w:before="19" w:line="237" w:lineRule="auto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 Hidalgo S/N. Col. 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14:paraId="1AA1A341" w14:textId="77777777" w:rsidR="00EC51B7" w:rsidRDefault="003E358A">
                          <w:pPr>
                            <w:spacing w:line="216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8FBA8" id="Text Box 1" o:spid="_x0000_s1028" type="#_x0000_t202" style="position:absolute;margin-left:84.05pt;margin-top:723.35pt;width:141.5pt;height:34.3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TFrQ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" filled="f" stroked="f">
              <v:textbox inset="0,0,0,0">
                <w:txbxContent>
                  <w:p w14:paraId="61B29241" w14:textId="77777777" w:rsidR="00EC51B7" w:rsidRDefault="003E358A">
                    <w:pPr>
                      <w:spacing w:before="19" w:line="237" w:lineRule="auto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 Hidalgo S/N. Col. Centro</w:t>
                    </w:r>
                    <w:r>
                      <w:rPr>
                        <w:rFonts w:ascii="Tahoma" w:hAnsi="Tahoma"/>
                        <w:color w:val="96174A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</w:t>
                    </w:r>
                  </w:p>
                  <w:p w14:paraId="1AA1A341" w14:textId="77777777" w:rsidR="00EC51B7" w:rsidRDefault="003E358A">
                    <w:pPr>
                      <w:spacing w:line="216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F9411" w14:textId="77777777" w:rsidR="00C11493" w:rsidRDefault="00C11493">
      <w:r>
        <w:separator/>
      </w:r>
    </w:p>
  </w:footnote>
  <w:footnote w:type="continuationSeparator" w:id="0">
    <w:p w14:paraId="445BCD63" w14:textId="77777777" w:rsidR="00C11493" w:rsidRDefault="00C1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EC10" w14:textId="3A71C594" w:rsidR="00EC51B7" w:rsidRDefault="003E358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1344" behindDoc="1" locked="0" layoutInCell="1" allowOverlap="1" wp14:anchorId="1BA5C686" wp14:editId="41BDB70E">
          <wp:simplePos x="0" y="0"/>
          <wp:positionH relativeFrom="page">
            <wp:posOffset>2877820</wp:posOffset>
          </wp:positionH>
          <wp:positionV relativeFrom="page">
            <wp:posOffset>439166</wp:posOffset>
          </wp:positionV>
          <wp:extent cx="2584069" cy="7029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4069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26246CA7" wp14:editId="77740F09">
              <wp:simplePos x="0" y="0"/>
              <wp:positionH relativeFrom="page">
                <wp:posOffset>1556385</wp:posOffset>
              </wp:positionH>
              <wp:positionV relativeFrom="page">
                <wp:posOffset>1137285</wp:posOffset>
              </wp:positionV>
              <wp:extent cx="4655820" cy="1270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58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B295C" w14:textId="77777777" w:rsidR="00EC51B7" w:rsidRDefault="003E358A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“2023.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Año del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Septuagésimo</w:t>
                          </w:r>
                          <w:r>
                            <w:rPr>
                              <w:b/>
                              <w:color w:val="80000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Aniversario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Reconocimiento del</w:t>
                          </w:r>
                          <w:r>
                            <w:rPr>
                              <w:b/>
                              <w:color w:val="8000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Derecho al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Voto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las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Mujeres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en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46C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2.55pt;margin-top:89.55pt;width:366.6pt;height:10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qbsAIAAKk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" filled="f" stroked="f">
              <v:textbox inset="0,0,0,0">
                <w:txbxContent>
                  <w:p w14:paraId="2B9B295C" w14:textId="77777777" w:rsidR="00EC51B7" w:rsidRDefault="003E358A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800000"/>
                        <w:sz w:val="16"/>
                      </w:rPr>
                      <w:t>“2023.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Año del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Septuagésimo</w:t>
                    </w:r>
                    <w:r>
                      <w:rPr>
                        <w:b/>
                        <w:color w:val="80000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Aniversario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Reconocimiento del</w:t>
                    </w:r>
                    <w:r>
                      <w:rPr>
                        <w:b/>
                        <w:color w:val="80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Derecho al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Voto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las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Mujeres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en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0AD"/>
    <w:multiLevelType w:val="hybridMultilevel"/>
    <w:tmpl w:val="48A07FA6"/>
    <w:lvl w:ilvl="0" w:tplc="7592C902">
      <w:start w:val="1"/>
      <w:numFmt w:val="upperRoman"/>
      <w:lvlText w:val="%1."/>
      <w:lvlJc w:val="left"/>
      <w:pPr>
        <w:ind w:left="995" w:hanging="17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46E18F2">
      <w:numFmt w:val="bullet"/>
      <w:lvlText w:val="•"/>
      <w:lvlJc w:val="left"/>
      <w:pPr>
        <w:ind w:left="1806" w:hanging="175"/>
      </w:pPr>
      <w:rPr>
        <w:rFonts w:hint="default"/>
        <w:lang w:val="es-ES" w:eastAsia="en-US" w:bidi="ar-SA"/>
      </w:rPr>
    </w:lvl>
    <w:lvl w:ilvl="2" w:tplc="3BF0D348">
      <w:numFmt w:val="bullet"/>
      <w:lvlText w:val="•"/>
      <w:lvlJc w:val="left"/>
      <w:pPr>
        <w:ind w:left="2612" w:hanging="175"/>
      </w:pPr>
      <w:rPr>
        <w:rFonts w:hint="default"/>
        <w:lang w:val="es-ES" w:eastAsia="en-US" w:bidi="ar-SA"/>
      </w:rPr>
    </w:lvl>
    <w:lvl w:ilvl="3" w:tplc="06228B9A">
      <w:numFmt w:val="bullet"/>
      <w:lvlText w:val="•"/>
      <w:lvlJc w:val="left"/>
      <w:pPr>
        <w:ind w:left="3418" w:hanging="175"/>
      </w:pPr>
      <w:rPr>
        <w:rFonts w:hint="default"/>
        <w:lang w:val="es-ES" w:eastAsia="en-US" w:bidi="ar-SA"/>
      </w:rPr>
    </w:lvl>
    <w:lvl w:ilvl="4" w:tplc="35369FF4">
      <w:numFmt w:val="bullet"/>
      <w:lvlText w:val="•"/>
      <w:lvlJc w:val="left"/>
      <w:pPr>
        <w:ind w:left="4224" w:hanging="175"/>
      </w:pPr>
      <w:rPr>
        <w:rFonts w:hint="default"/>
        <w:lang w:val="es-ES" w:eastAsia="en-US" w:bidi="ar-SA"/>
      </w:rPr>
    </w:lvl>
    <w:lvl w:ilvl="5" w:tplc="EC4EED3A">
      <w:numFmt w:val="bullet"/>
      <w:lvlText w:val="•"/>
      <w:lvlJc w:val="left"/>
      <w:pPr>
        <w:ind w:left="5030" w:hanging="175"/>
      </w:pPr>
      <w:rPr>
        <w:rFonts w:hint="default"/>
        <w:lang w:val="es-ES" w:eastAsia="en-US" w:bidi="ar-SA"/>
      </w:rPr>
    </w:lvl>
    <w:lvl w:ilvl="6" w:tplc="4EB026FC">
      <w:numFmt w:val="bullet"/>
      <w:lvlText w:val="•"/>
      <w:lvlJc w:val="left"/>
      <w:pPr>
        <w:ind w:left="5836" w:hanging="175"/>
      </w:pPr>
      <w:rPr>
        <w:rFonts w:hint="default"/>
        <w:lang w:val="es-ES" w:eastAsia="en-US" w:bidi="ar-SA"/>
      </w:rPr>
    </w:lvl>
    <w:lvl w:ilvl="7" w:tplc="16FC2CD8">
      <w:numFmt w:val="bullet"/>
      <w:lvlText w:val="•"/>
      <w:lvlJc w:val="left"/>
      <w:pPr>
        <w:ind w:left="6642" w:hanging="175"/>
      </w:pPr>
      <w:rPr>
        <w:rFonts w:hint="default"/>
        <w:lang w:val="es-ES" w:eastAsia="en-US" w:bidi="ar-SA"/>
      </w:rPr>
    </w:lvl>
    <w:lvl w:ilvl="8" w:tplc="E1C870C4">
      <w:numFmt w:val="bullet"/>
      <w:lvlText w:val="•"/>
      <w:lvlJc w:val="left"/>
      <w:pPr>
        <w:ind w:left="7448" w:hanging="175"/>
      </w:pPr>
      <w:rPr>
        <w:rFonts w:hint="default"/>
        <w:lang w:val="es-ES" w:eastAsia="en-US" w:bidi="ar-SA"/>
      </w:rPr>
    </w:lvl>
  </w:abstractNum>
  <w:abstractNum w:abstractNumId="1" w15:restartNumberingAfterBreak="0">
    <w:nsid w:val="21045D68"/>
    <w:multiLevelType w:val="hybridMultilevel"/>
    <w:tmpl w:val="60727E50"/>
    <w:lvl w:ilvl="0" w:tplc="6B94949E">
      <w:start w:val="1"/>
      <w:numFmt w:val="upperRoman"/>
      <w:lvlText w:val="%1."/>
      <w:lvlJc w:val="left"/>
      <w:pPr>
        <w:ind w:left="995" w:hanging="17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6969EC4">
      <w:numFmt w:val="bullet"/>
      <w:lvlText w:val="•"/>
      <w:lvlJc w:val="left"/>
      <w:pPr>
        <w:ind w:left="1806" w:hanging="175"/>
      </w:pPr>
      <w:rPr>
        <w:rFonts w:hint="default"/>
        <w:lang w:val="es-ES" w:eastAsia="en-US" w:bidi="ar-SA"/>
      </w:rPr>
    </w:lvl>
    <w:lvl w:ilvl="2" w:tplc="4AE0CBB2">
      <w:numFmt w:val="bullet"/>
      <w:lvlText w:val="•"/>
      <w:lvlJc w:val="left"/>
      <w:pPr>
        <w:ind w:left="2612" w:hanging="175"/>
      </w:pPr>
      <w:rPr>
        <w:rFonts w:hint="default"/>
        <w:lang w:val="es-ES" w:eastAsia="en-US" w:bidi="ar-SA"/>
      </w:rPr>
    </w:lvl>
    <w:lvl w:ilvl="3" w:tplc="F4ACEE50">
      <w:numFmt w:val="bullet"/>
      <w:lvlText w:val="•"/>
      <w:lvlJc w:val="left"/>
      <w:pPr>
        <w:ind w:left="3418" w:hanging="175"/>
      </w:pPr>
      <w:rPr>
        <w:rFonts w:hint="default"/>
        <w:lang w:val="es-ES" w:eastAsia="en-US" w:bidi="ar-SA"/>
      </w:rPr>
    </w:lvl>
    <w:lvl w:ilvl="4" w:tplc="373E9792">
      <w:numFmt w:val="bullet"/>
      <w:lvlText w:val="•"/>
      <w:lvlJc w:val="left"/>
      <w:pPr>
        <w:ind w:left="4224" w:hanging="175"/>
      </w:pPr>
      <w:rPr>
        <w:rFonts w:hint="default"/>
        <w:lang w:val="es-ES" w:eastAsia="en-US" w:bidi="ar-SA"/>
      </w:rPr>
    </w:lvl>
    <w:lvl w:ilvl="5" w:tplc="4170BDD4">
      <w:numFmt w:val="bullet"/>
      <w:lvlText w:val="•"/>
      <w:lvlJc w:val="left"/>
      <w:pPr>
        <w:ind w:left="5030" w:hanging="175"/>
      </w:pPr>
      <w:rPr>
        <w:rFonts w:hint="default"/>
        <w:lang w:val="es-ES" w:eastAsia="en-US" w:bidi="ar-SA"/>
      </w:rPr>
    </w:lvl>
    <w:lvl w:ilvl="6" w:tplc="FA008FD4">
      <w:numFmt w:val="bullet"/>
      <w:lvlText w:val="•"/>
      <w:lvlJc w:val="left"/>
      <w:pPr>
        <w:ind w:left="5836" w:hanging="175"/>
      </w:pPr>
      <w:rPr>
        <w:rFonts w:hint="default"/>
        <w:lang w:val="es-ES" w:eastAsia="en-US" w:bidi="ar-SA"/>
      </w:rPr>
    </w:lvl>
    <w:lvl w:ilvl="7" w:tplc="19B23E0C">
      <w:numFmt w:val="bullet"/>
      <w:lvlText w:val="•"/>
      <w:lvlJc w:val="left"/>
      <w:pPr>
        <w:ind w:left="6642" w:hanging="175"/>
      </w:pPr>
      <w:rPr>
        <w:rFonts w:hint="default"/>
        <w:lang w:val="es-ES" w:eastAsia="en-US" w:bidi="ar-SA"/>
      </w:rPr>
    </w:lvl>
    <w:lvl w:ilvl="8" w:tplc="CFCC4E00">
      <w:numFmt w:val="bullet"/>
      <w:lvlText w:val="•"/>
      <w:lvlJc w:val="left"/>
      <w:pPr>
        <w:ind w:left="7448" w:hanging="175"/>
      </w:pPr>
      <w:rPr>
        <w:rFonts w:hint="default"/>
        <w:lang w:val="es-ES" w:eastAsia="en-US" w:bidi="ar-SA"/>
      </w:rPr>
    </w:lvl>
  </w:abstractNum>
  <w:abstractNum w:abstractNumId="2" w15:restartNumberingAfterBreak="0">
    <w:nsid w:val="2DC22BCF"/>
    <w:multiLevelType w:val="hybridMultilevel"/>
    <w:tmpl w:val="C8CCE682"/>
    <w:lvl w:ilvl="0" w:tplc="CE1A6E96">
      <w:start w:val="1"/>
      <w:numFmt w:val="upperRoman"/>
      <w:lvlText w:val="%1."/>
      <w:lvlJc w:val="left"/>
      <w:pPr>
        <w:ind w:left="821" w:hanging="18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BCA020A">
      <w:numFmt w:val="bullet"/>
      <w:lvlText w:val="•"/>
      <w:lvlJc w:val="left"/>
      <w:pPr>
        <w:ind w:left="1644" w:hanging="180"/>
      </w:pPr>
      <w:rPr>
        <w:rFonts w:hint="default"/>
        <w:lang w:val="es-ES" w:eastAsia="en-US" w:bidi="ar-SA"/>
      </w:rPr>
    </w:lvl>
    <w:lvl w:ilvl="2" w:tplc="85EE6238">
      <w:numFmt w:val="bullet"/>
      <w:lvlText w:val="•"/>
      <w:lvlJc w:val="left"/>
      <w:pPr>
        <w:ind w:left="2468" w:hanging="180"/>
      </w:pPr>
      <w:rPr>
        <w:rFonts w:hint="default"/>
        <w:lang w:val="es-ES" w:eastAsia="en-US" w:bidi="ar-SA"/>
      </w:rPr>
    </w:lvl>
    <w:lvl w:ilvl="3" w:tplc="91B2D792">
      <w:numFmt w:val="bullet"/>
      <w:lvlText w:val="•"/>
      <w:lvlJc w:val="left"/>
      <w:pPr>
        <w:ind w:left="3292" w:hanging="180"/>
      </w:pPr>
      <w:rPr>
        <w:rFonts w:hint="default"/>
        <w:lang w:val="es-ES" w:eastAsia="en-US" w:bidi="ar-SA"/>
      </w:rPr>
    </w:lvl>
    <w:lvl w:ilvl="4" w:tplc="9CF4EC7C">
      <w:numFmt w:val="bullet"/>
      <w:lvlText w:val="•"/>
      <w:lvlJc w:val="left"/>
      <w:pPr>
        <w:ind w:left="4116" w:hanging="180"/>
      </w:pPr>
      <w:rPr>
        <w:rFonts w:hint="default"/>
        <w:lang w:val="es-ES" w:eastAsia="en-US" w:bidi="ar-SA"/>
      </w:rPr>
    </w:lvl>
    <w:lvl w:ilvl="5" w:tplc="08EE15EA">
      <w:numFmt w:val="bullet"/>
      <w:lvlText w:val="•"/>
      <w:lvlJc w:val="left"/>
      <w:pPr>
        <w:ind w:left="4940" w:hanging="180"/>
      </w:pPr>
      <w:rPr>
        <w:rFonts w:hint="default"/>
        <w:lang w:val="es-ES" w:eastAsia="en-US" w:bidi="ar-SA"/>
      </w:rPr>
    </w:lvl>
    <w:lvl w:ilvl="6" w:tplc="22BCCCD8">
      <w:numFmt w:val="bullet"/>
      <w:lvlText w:val="•"/>
      <w:lvlJc w:val="left"/>
      <w:pPr>
        <w:ind w:left="5764" w:hanging="180"/>
      </w:pPr>
      <w:rPr>
        <w:rFonts w:hint="default"/>
        <w:lang w:val="es-ES" w:eastAsia="en-US" w:bidi="ar-SA"/>
      </w:rPr>
    </w:lvl>
    <w:lvl w:ilvl="7" w:tplc="FD3456D4">
      <w:numFmt w:val="bullet"/>
      <w:lvlText w:val="•"/>
      <w:lvlJc w:val="left"/>
      <w:pPr>
        <w:ind w:left="6588" w:hanging="180"/>
      </w:pPr>
      <w:rPr>
        <w:rFonts w:hint="default"/>
        <w:lang w:val="es-ES" w:eastAsia="en-US" w:bidi="ar-SA"/>
      </w:rPr>
    </w:lvl>
    <w:lvl w:ilvl="8" w:tplc="991E9F5E">
      <w:numFmt w:val="bullet"/>
      <w:lvlText w:val="•"/>
      <w:lvlJc w:val="left"/>
      <w:pPr>
        <w:ind w:left="7412" w:hanging="180"/>
      </w:pPr>
      <w:rPr>
        <w:rFonts w:hint="default"/>
        <w:lang w:val="es-ES" w:eastAsia="en-US" w:bidi="ar-SA"/>
      </w:rPr>
    </w:lvl>
  </w:abstractNum>
  <w:abstractNum w:abstractNumId="3" w15:restartNumberingAfterBreak="0">
    <w:nsid w:val="405B2C63"/>
    <w:multiLevelType w:val="hybridMultilevel"/>
    <w:tmpl w:val="052CE430"/>
    <w:lvl w:ilvl="0" w:tplc="A40A8016">
      <w:start w:val="1"/>
      <w:numFmt w:val="upperRoman"/>
      <w:lvlText w:val="%1."/>
      <w:lvlJc w:val="left"/>
      <w:pPr>
        <w:ind w:left="1541" w:hanging="721"/>
        <w:jc w:val="left"/>
      </w:pPr>
      <w:rPr>
        <w:rFonts w:ascii="Arial" w:eastAsia="Arial" w:hAnsi="Arial" w:cs="Arial" w:hint="default"/>
        <w:i/>
        <w:iCs/>
        <w:spacing w:val="-2"/>
        <w:w w:val="100"/>
        <w:sz w:val="24"/>
        <w:szCs w:val="24"/>
        <w:lang w:val="es-ES" w:eastAsia="en-US" w:bidi="ar-SA"/>
      </w:rPr>
    </w:lvl>
    <w:lvl w:ilvl="1" w:tplc="2D907A86">
      <w:numFmt w:val="bullet"/>
      <w:lvlText w:val="•"/>
      <w:lvlJc w:val="left"/>
      <w:pPr>
        <w:ind w:left="2292" w:hanging="721"/>
      </w:pPr>
      <w:rPr>
        <w:rFonts w:hint="default"/>
        <w:lang w:val="es-ES" w:eastAsia="en-US" w:bidi="ar-SA"/>
      </w:rPr>
    </w:lvl>
    <w:lvl w:ilvl="2" w:tplc="F06AD91C">
      <w:numFmt w:val="bullet"/>
      <w:lvlText w:val="•"/>
      <w:lvlJc w:val="left"/>
      <w:pPr>
        <w:ind w:left="3044" w:hanging="721"/>
      </w:pPr>
      <w:rPr>
        <w:rFonts w:hint="default"/>
        <w:lang w:val="es-ES" w:eastAsia="en-US" w:bidi="ar-SA"/>
      </w:rPr>
    </w:lvl>
    <w:lvl w:ilvl="3" w:tplc="99E45760">
      <w:numFmt w:val="bullet"/>
      <w:lvlText w:val="•"/>
      <w:lvlJc w:val="left"/>
      <w:pPr>
        <w:ind w:left="3796" w:hanging="721"/>
      </w:pPr>
      <w:rPr>
        <w:rFonts w:hint="default"/>
        <w:lang w:val="es-ES" w:eastAsia="en-US" w:bidi="ar-SA"/>
      </w:rPr>
    </w:lvl>
    <w:lvl w:ilvl="4" w:tplc="806C4956">
      <w:numFmt w:val="bullet"/>
      <w:lvlText w:val="•"/>
      <w:lvlJc w:val="left"/>
      <w:pPr>
        <w:ind w:left="4548" w:hanging="721"/>
      </w:pPr>
      <w:rPr>
        <w:rFonts w:hint="default"/>
        <w:lang w:val="es-ES" w:eastAsia="en-US" w:bidi="ar-SA"/>
      </w:rPr>
    </w:lvl>
    <w:lvl w:ilvl="5" w:tplc="E1647E76">
      <w:numFmt w:val="bullet"/>
      <w:lvlText w:val="•"/>
      <w:lvlJc w:val="left"/>
      <w:pPr>
        <w:ind w:left="5300" w:hanging="721"/>
      </w:pPr>
      <w:rPr>
        <w:rFonts w:hint="default"/>
        <w:lang w:val="es-ES" w:eastAsia="en-US" w:bidi="ar-SA"/>
      </w:rPr>
    </w:lvl>
    <w:lvl w:ilvl="6" w:tplc="F9DC1B2C">
      <w:numFmt w:val="bullet"/>
      <w:lvlText w:val="•"/>
      <w:lvlJc w:val="left"/>
      <w:pPr>
        <w:ind w:left="6052" w:hanging="721"/>
      </w:pPr>
      <w:rPr>
        <w:rFonts w:hint="default"/>
        <w:lang w:val="es-ES" w:eastAsia="en-US" w:bidi="ar-SA"/>
      </w:rPr>
    </w:lvl>
    <w:lvl w:ilvl="7" w:tplc="C7FED988">
      <w:numFmt w:val="bullet"/>
      <w:lvlText w:val="•"/>
      <w:lvlJc w:val="left"/>
      <w:pPr>
        <w:ind w:left="6804" w:hanging="721"/>
      </w:pPr>
      <w:rPr>
        <w:rFonts w:hint="default"/>
        <w:lang w:val="es-ES" w:eastAsia="en-US" w:bidi="ar-SA"/>
      </w:rPr>
    </w:lvl>
    <w:lvl w:ilvl="8" w:tplc="D206BF60">
      <w:numFmt w:val="bullet"/>
      <w:lvlText w:val="•"/>
      <w:lvlJc w:val="left"/>
      <w:pPr>
        <w:ind w:left="7556" w:hanging="721"/>
      </w:pPr>
      <w:rPr>
        <w:rFonts w:hint="default"/>
        <w:lang w:val="es-ES" w:eastAsia="en-US" w:bidi="ar-SA"/>
      </w:rPr>
    </w:lvl>
  </w:abstractNum>
  <w:abstractNum w:abstractNumId="4" w15:restartNumberingAfterBreak="0">
    <w:nsid w:val="53F9305C"/>
    <w:multiLevelType w:val="hybridMultilevel"/>
    <w:tmpl w:val="CB2E2954"/>
    <w:lvl w:ilvl="0" w:tplc="CF582060">
      <w:start w:val="1"/>
      <w:numFmt w:val="upperRoman"/>
      <w:lvlText w:val="%1."/>
      <w:lvlJc w:val="left"/>
      <w:pPr>
        <w:ind w:left="995" w:hanging="17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4F65DDE">
      <w:numFmt w:val="bullet"/>
      <w:lvlText w:val="•"/>
      <w:lvlJc w:val="left"/>
      <w:pPr>
        <w:ind w:left="1806" w:hanging="175"/>
      </w:pPr>
      <w:rPr>
        <w:rFonts w:hint="default"/>
        <w:lang w:val="es-ES" w:eastAsia="en-US" w:bidi="ar-SA"/>
      </w:rPr>
    </w:lvl>
    <w:lvl w:ilvl="2" w:tplc="8B3E5E90">
      <w:numFmt w:val="bullet"/>
      <w:lvlText w:val="•"/>
      <w:lvlJc w:val="left"/>
      <w:pPr>
        <w:ind w:left="2612" w:hanging="175"/>
      </w:pPr>
      <w:rPr>
        <w:rFonts w:hint="default"/>
        <w:lang w:val="es-ES" w:eastAsia="en-US" w:bidi="ar-SA"/>
      </w:rPr>
    </w:lvl>
    <w:lvl w:ilvl="3" w:tplc="3E9674AC">
      <w:numFmt w:val="bullet"/>
      <w:lvlText w:val="•"/>
      <w:lvlJc w:val="left"/>
      <w:pPr>
        <w:ind w:left="3418" w:hanging="175"/>
      </w:pPr>
      <w:rPr>
        <w:rFonts w:hint="default"/>
        <w:lang w:val="es-ES" w:eastAsia="en-US" w:bidi="ar-SA"/>
      </w:rPr>
    </w:lvl>
    <w:lvl w:ilvl="4" w:tplc="5C988FFE">
      <w:numFmt w:val="bullet"/>
      <w:lvlText w:val="•"/>
      <w:lvlJc w:val="left"/>
      <w:pPr>
        <w:ind w:left="4224" w:hanging="175"/>
      </w:pPr>
      <w:rPr>
        <w:rFonts w:hint="default"/>
        <w:lang w:val="es-ES" w:eastAsia="en-US" w:bidi="ar-SA"/>
      </w:rPr>
    </w:lvl>
    <w:lvl w:ilvl="5" w:tplc="85EC2ECA">
      <w:numFmt w:val="bullet"/>
      <w:lvlText w:val="•"/>
      <w:lvlJc w:val="left"/>
      <w:pPr>
        <w:ind w:left="5030" w:hanging="175"/>
      </w:pPr>
      <w:rPr>
        <w:rFonts w:hint="default"/>
        <w:lang w:val="es-ES" w:eastAsia="en-US" w:bidi="ar-SA"/>
      </w:rPr>
    </w:lvl>
    <w:lvl w:ilvl="6" w:tplc="7FE4D692">
      <w:numFmt w:val="bullet"/>
      <w:lvlText w:val="•"/>
      <w:lvlJc w:val="left"/>
      <w:pPr>
        <w:ind w:left="5836" w:hanging="175"/>
      </w:pPr>
      <w:rPr>
        <w:rFonts w:hint="default"/>
        <w:lang w:val="es-ES" w:eastAsia="en-US" w:bidi="ar-SA"/>
      </w:rPr>
    </w:lvl>
    <w:lvl w:ilvl="7" w:tplc="5E708086">
      <w:numFmt w:val="bullet"/>
      <w:lvlText w:val="•"/>
      <w:lvlJc w:val="left"/>
      <w:pPr>
        <w:ind w:left="6642" w:hanging="175"/>
      </w:pPr>
      <w:rPr>
        <w:rFonts w:hint="default"/>
        <w:lang w:val="es-ES" w:eastAsia="en-US" w:bidi="ar-SA"/>
      </w:rPr>
    </w:lvl>
    <w:lvl w:ilvl="8" w:tplc="06D0BFA2">
      <w:numFmt w:val="bullet"/>
      <w:lvlText w:val="•"/>
      <w:lvlJc w:val="left"/>
      <w:pPr>
        <w:ind w:left="7448" w:hanging="175"/>
      </w:pPr>
      <w:rPr>
        <w:rFonts w:hint="default"/>
        <w:lang w:val="es-ES" w:eastAsia="en-US" w:bidi="ar-SA"/>
      </w:rPr>
    </w:lvl>
  </w:abstractNum>
  <w:abstractNum w:abstractNumId="5" w15:restartNumberingAfterBreak="0">
    <w:nsid w:val="69FF3028"/>
    <w:multiLevelType w:val="hybridMultilevel"/>
    <w:tmpl w:val="3342D4AE"/>
    <w:lvl w:ilvl="0" w:tplc="D868C334">
      <w:start w:val="1"/>
      <w:numFmt w:val="decimal"/>
      <w:lvlText w:val="%1)"/>
      <w:lvlJc w:val="left"/>
      <w:pPr>
        <w:ind w:left="1181" w:hanging="360"/>
        <w:jc w:val="left"/>
      </w:pPr>
      <w:rPr>
        <w:rFonts w:hint="default"/>
        <w:spacing w:val="-2"/>
        <w:w w:val="100"/>
        <w:lang w:val="es-ES" w:eastAsia="en-US" w:bidi="ar-SA"/>
      </w:rPr>
    </w:lvl>
    <w:lvl w:ilvl="1" w:tplc="54E40252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5D86730C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12BC1A3E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086C7BE6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99246580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76144532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E5EC2CCA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8" w:tplc="A6940520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B7"/>
    <w:rsid w:val="003E358A"/>
    <w:rsid w:val="00782995"/>
    <w:rsid w:val="00B616C4"/>
    <w:rsid w:val="00C11493"/>
    <w:rsid w:val="00E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2FB42"/>
  <w15:docId w15:val="{AF70FA43-F65E-438D-BC77-01627BB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2034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PRODESK HP</cp:lastModifiedBy>
  <cp:revision>2</cp:revision>
  <dcterms:created xsi:type="dcterms:W3CDTF">2023-04-26T20:51:00Z</dcterms:created>
  <dcterms:modified xsi:type="dcterms:W3CDTF">2023-04-26T20:51:00Z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2023-04-25T00:00:00Z</vt:filetime>
  </property>
</Properties>
</file>