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9261" w14:textId="77777777" w:rsidR="00633D60" w:rsidRDefault="00633D60">
      <w:pPr>
        <w:pStyle w:val="Textoindependiente"/>
        <w:spacing w:before="3"/>
        <w:rPr>
          <w:rFonts w:ascii="Times New Roman"/>
          <w:sz w:val="15"/>
        </w:rPr>
      </w:pPr>
      <w:bookmarkStart w:id="0" w:name="_GoBack"/>
      <w:bookmarkEnd w:id="0"/>
    </w:p>
    <w:p w14:paraId="17147732" w14:textId="77777777" w:rsidR="00633D60" w:rsidRDefault="003E1BF9">
      <w:pPr>
        <w:pStyle w:val="Textoindependiente"/>
        <w:spacing w:before="94"/>
        <w:ind w:left="4182"/>
      </w:pPr>
      <w:r>
        <w:t>Toluca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Lerdo,</w:t>
      </w:r>
      <w:r>
        <w:rPr>
          <w:spacing w:val="-5"/>
        </w:rPr>
        <w:t xml:space="preserve"> </w:t>
      </w:r>
      <w:r>
        <w:t>México,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2023.</w:t>
      </w:r>
    </w:p>
    <w:p w14:paraId="072D78A2" w14:textId="77777777" w:rsidR="00633D60" w:rsidRDefault="00633D60">
      <w:pPr>
        <w:pStyle w:val="Textoindependiente"/>
        <w:rPr>
          <w:sz w:val="20"/>
        </w:rPr>
      </w:pPr>
    </w:p>
    <w:p w14:paraId="76798C8E" w14:textId="77777777" w:rsidR="00633D60" w:rsidRDefault="00633D60">
      <w:pPr>
        <w:pStyle w:val="Textoindependiente"/>
        <w:rPr>
          <w:sz w:val="21"/>
        </w:rPr>
      </w:pPr>
    </w:p>
    <w:p w14:paraId="30121C26" w14:textId="77777777" w:rsidR="00633D60" w:rsidRDefault="003E1BF9">
      <w:pPr>
        <w:pStyle w:val="Ttulo1"/>
        <w:spacing w:line="276" w:lineRule="auto"/>
        <w:ind w:right="4886"/>
      </w:pPr>
      <w:r>
        <w:t>DIP. MARCO ANTONIO CRUZ CRUZ</w:t>
      </w:r>
      <w:r>
        <w:rPr>
          <w:spacing w:val="1"/>
        </w:rPr>
        <w:t xml:space="preserve"> </w:t>
      </w:r>
      <w:r>
        <w:rPr>
          <w:spacing w:val="-1"/>
        </w:rPr>
        <w:t>PRESIDENTE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DIRECTIVA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</w:p>
    <w:p w14:paraId="41CE9B52" w14:textId="77777777" w:rsidR="00633D60" w:rsidRDefault="003E1BF9">
      <w:pPr>
        <w:spacing w:before="1" w:line="276" w:lineRule="auto"/>
        <w:ind w:left="102" w:right="5276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 xml:space="preserve">H. LXI LEGISLATURA </w:t>
      </w:r>
      <w:r>
        <w:rPr>
          <w:rFonts w:ascii="Arial" w:hAnsi="Arial"/>
          <w:b/>
          <w:spacing w:val="-1"/>
        </w:rPr>
        <w:t>DEL ESTADO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MÉXICO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 E S 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 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</w:p>
    <w:p w14:paraId="2E297780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07DA33C2" w14:textId="77777777" w:rsidR="00633D60" w:rsidRDefault="003E1BF9">
      <w:pPr>
        <w:pStyle w:val="Textoindependiente"/>
        <w:spacing w:before="177" w:line="259" w:lineRule="auto"/>
        <w:ind w:left="102" w:right="115"/>
        <w:jc w:val="both"/>
      </w:pPr>
      <w:r>
        <w:t>Con fundamento en lo dispuesto en los artículos 51, fracción II, 61, fracción I de la</w:t>
      </w:r>
      <w:r>
        <w:rPr>
          <w:spacing w:val="1"/>
        </w:rPr>
        <w:t xml:space="preserve"> </w:t>
      </w:r>
      <w:r>
        <w:rPr>
          <w:spacing w:val="-1"/>
        </w:rPr>
        <w:t>Constitución</w:t>
      </w:r>
      <w:r>
        <w:rPr>
          <w:spacing w:val="-12"/>
        </w:rPr>
        <w:t xml:space="preserve"> </w:t>
      </w:r>
      <w:r>
        <w:rPr>
          <w:spacing w:val="-1"/>
        </w:rPr>
        <w:t>Política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Estado</w:t>
      </w:r>
      <w:r>
        <w:rPr>
          <w:spacing w:val="-11"/>
        </w:rPr>
        <w:t xml:space="preserve"> </w:t>
      </w:r>
      <w:r>
        <w:rPr>
          <w:spacing w:val="-1"/>
        </w:rPr>
        <w:t>Libre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Soberano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México;</w:t>
      </w:r>
      <w:r>
        <w:rPr>
          <w:spacing w:val="-10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fracciones</w:t>
      </w:r>
      <w:r>
        <w:rPr>
          <w:spacing w:val="-14"/>
        </w:rPr>
        <w:t xml:space="preserve"> </w:t>
      </w:r>
      <w:r>
        <w:t>I,</w:t>
      </w:r>
      <w:r>
        <w:rPr>
          <w:spacing w:val="-13"/>
        </w:rPr>
        <w:t xml:space="preserve"> </w:t>
      </w:r>
      <w:r>
        <w:t>30,</w:t>
      </w:r>
      <w:r>
        <w:rPr>
          <w:spacing w:val="-12"/>
        </w:rPr>
        <w:t xml:space="preserve"> </w:t>
      </w:r>
      <w:r>
        <w:t>38</w:t>
      </w:r>
      <w:r>
        <w:rPr>
          <w:spacing w:val="-17"/>
        </w:rPr>
        <w:t xml:space="preserve"> </w:t>
      </w:r>
      <w:r>
        <w:t>fracción</w:t>
      </w:r>
      <w:r>
        <w:rPr>
          <w:spacing w:val="-59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79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Soberano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México</w:t>
      </w:r>
      <w:r>
        <w:rPr>
          <w:spacing w:val="-5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digno</w:t>
      </w:r>
      <w:r>
        <w:rPr>
          <w:spacing w:val="-8"/>
        </w:rPr>
        <w:t xml:space="preserve"> </w:t>
      </w:r>
      <w:r>
        <w:t>conducto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suscriben</w:t>
      </w:r>
      <w:r>
        <w:rPr>
          <w:spacing w:val="-9"/>
        </w:rPr>
        <w:t xml:space="preserve"> </w:t>
      </w:r>
      <w:r>
        <w:t>Diputados</w:t>
      </w:r>
      <w:r>
        <w:rPr>
          <w:spacing w:val="-6"/>
        </w:rPr>
        <w:t xml:space="preserve"> </w:t>
      </w:r>
      <w:r>
        <w:t>Juana</w:t>
      </w:r>
      <w:r>
        <w:rPr>
          <w:spacing w:val="-8"/>
        </w:rPr>
        <w:t xml:space="preserve"> </w:t>
      </w:r>
      <w:r>
        <w:t>Bonilla</w:t>
      </w:r>
      <w:r>
        <w:rPr>
          <w:spacing w:val="-6"/>
        </w:rPr>
        <w:t xml:space="preserve"> </w:t>
      </w:r>
      <w:r>
        <w:t>Jaime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Martín</w:t>
      </w:r>
      <w:r>
        <w:rPr>
          <w:spacing w:val="-6"/>
        </w:rPr>
        <w:t xml:space="preserve"> </w:t>
      </w:r>
      <w:r>
        <w:t>Zepeda</w:t>
      </w:r>
      <w:r>
        <w:rPr>
          <w:spacing w:val="-59"/>
        </w:rPr>
        <w:t xml:space="preserve"> </w:t>
      </w:r>
      <w:r>
        <w:t>Hernández del Grupo Parlamentario Movimiento Ciudadano presentan a la LXI Legislatura</w:t>
      </w:r>
      <w:r>
        <w:rPr>
          <w:spacing w:val="-59"/>
        </w:rPr>
        <w:t xml:space="preserve"> </w:t>
      </w:r>
      <w:r>
        <w:t>del Estado de México: “Iniciativa por la que se adiciona la fr</w:t>
      </w:r>
      <w:r>
        <w:t>acción XII bis Ley de Fomento</w:t>
      </w:r>
      <w:r>
        <w:rPr>
          <w:spacing w:val="1"/>
        </w:rPr>
        <w:t xml:space="preserve"> </w:t>
      </w:r>
      <w:r>
        <w:t>Económico para el Estado de México” con la finalidad de incorporar a las Mipymes a la</w:t>
      </w:r>
      <w:r>
        <w:rPr>
          <w:spacing w:val="1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digital,</w:t>
      </w:r>
      <w:r>
        <w:rPr>
          <w:spacing w:val="-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59004D2D" w14:textId="77777777" w:rsidR="00633D60" w:rsidRDefault="00633D60">
      <w:pPr>
        <w:pStyle w:val="Textoindependiente"/>
        <w:rPr>
          <w:sz w:val="24"/>
        </w:rPr>
      </w:pPr>
    </w:p>
    <w:p w14:paraId="7B9D9DEC" w14:textId="77777777" w:rsidR="00633D60" w:rsidRDefault="00633D60">
      <w:pPr>
        <w:pStyle w:val="Textoindependiente"/>
        <w:spacing w:before="2"/>
        <w:rPr>
          <w:sz w:val="27"/>
        </w:rPr>
      </w:pPr>
    </w:p>
    <w:p w14:paraId="68C05A1F" w14:textId="77777777" w:rsidR="00633D60" w:rsidRDefault="003E1BF9">
      <w:pPr>
        <w:pStyle w:val="Ttulo"/>
        <w:rPr>
          <w:u w:val="none"/>
        </w:rPr>
      </w:pPr>
      <w:r>
        <w:rPr>
          <w:u w:val="thick"/>
        </w:rPr>
        <w:t>Exposición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Motivos</w:t>
      </w:r>
    </w:p>
    <w:p w14:paraId="364E4CFA" w14:textId="77777777" w:rsidR="00633D60" w:rsidRDefault="003E1BF9">
      <w:pPr>
        <w:pStyle w:val="Textoindependiente"/>
        <w:spacing w:before="184" w:line="256" w:lineRule="auto"/>
        <w:ind w:left="102" w:right="114"/>
        <w:jc w:val="both"/>
      </w:pPr>
      <w:r>
        <w:t>La presente iniciativa tiene la finalidad de impulsar la integración de las Micro, Pequeñas y</w:t>
      </w:r>
      <w:r>
        <w:rPr>
          <w:spacing w:val="-59"/>
        </w:rPr>
        <w:t xml:space="preserve"> </w:t>
      </w:r>
      <w:r>
        <w:t>Medianas</w:t>
      </w:r>
      <w:r>
        <w:rPr>
          <w:spacing w:val="-2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mexiquenses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participen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digital.</w:t>
      </w:r>
    </w:p>
    <w:p w14:paraId="74EBD401" w14:textId="77777777" w:rsidR="00633D60" w:rsidRDefault="003E1BF9">
      <w:pPr>
        <w:pStyle w:val="Textoindependiente"/>
        <w:spacing w:before="165" w:line="259" w:lineRule="auto"/>
        <w:ind w:left="102" w:right="116"/>
        <w:jc w:val="both"/>
      </w:pPr>
      <w:r>
        <w:t>En la Bancada de Movimiento Ciudadano buscamos fortalecer el desarrollo integr</w:t>
      </w:r>
      <w:r>
        <w:t>al de</w:t>
      </w:r>
      <w:r>
        <w:rPr>
          <w:spacing w:val="1"/>
        </w:rPr>
        <w:t xml:space="preserve"> </w:t>
      </w:r>
      <w:r>
        <w:t>nuestra entidad, por ello se busca impulsar una mayor inmersión de los comerciantes</w:t>
      </w:r>
      <w:r>
        <w:rPr>
          <w:spacing w:val="1"/>
        </w:rPr>
        <w:t xml:space="preserve"> </w:t>
      </w:r>
      <w:r>
        <w:t>mexiquenses en el ecosistema económico global por medio de las tecnologías de la</w:t>
      </w:r>
      <w:r>
        <w:rPr>
          <w:spacing w:val="1"/>
        </w:rPr>
        <w:t xml:space="preserve"> </w:t>
      </w:r>
      <w:r>
        <w:t>información.</w:t>
      </w:r>
    </w:p>
    <w:p w14:paraId="16312B9E" w14:textId="77777777" w:rsidR="00633D60" w:rsidRDefault="003E1BF9">
      <w:pPr>
        <w:pStyle w:val="Textoindependiente"/>
        <w:spacing w:before="160" w:line="259" w:lineRule="auto"/>
        <w:ind w:left="102" w:right="113"/>
        <w:jc w:val="both"/>
      </w:pPr>
      <w:r>
        <w:t>Las</w:t>
      </w:r>
      <w:r>
        <w:rPr>
          <w:spacing w:val="1"/>
        </w:rPr>
        <w:t xml:space="preserve"> </w:t>
      </w:r>
      <w:r>
        <w:t>revoluciones</w:t>
      </w:r>
      <w:r>
        <w:rPr>
          <w:spacing w:val="1"/>
        </w:rPr>
        <w:t xml:space="preserve"> </w:t>
      </w:r>
      <w:r>
        <w:t>industriales,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implican,</w:t>
      </w:r>
      <w:r>
        <w:rPr>
          <w:spacing w:val="1"/>
        </w:rPr>
        <w:t xml:space="preserve"> </w:t>
      </w:r>
      <w:r>
        <w:t>proclaman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a gran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y disruptivo.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para las</w:t>
      </w:r>
      <w:r>
        <w:rPr>
          <w:spacing w:val="1"/>
        </w:rPr>
        <w:t xml:space="preserve"> </w:t>
      </w:r>
      <w:r>
        <w:t>pequeñas</w:t>
      </w:r>
      <w:r>
        <w:rPr>
          <w:spacing w:val="1"/>
        </w:rPr>
        <w:t xml:space="preserve"> </w:t>
      </w:r>
      <w:r>
        <w:t>y medianas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(MiPymes)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cuarta</w:t>
      </w:r>
      <w:r>
        <w:rPr>
          <w:spacing w:val="1"/>
        </w:rPr>
        <w:t xml:space="preserve"> </w:t>
      </w:r>
      <w:r>
        <w:t>revolución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descrita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Económico</w:t>
      </w:r>
      <w:r>
        <w:rPr>
          <w:spacing w:val="-8"/>
        </w:rPr>
        <w:t xml:space="preserve"> </w:t>
      </w:r>
      <w:r>
        <w:t>Mundial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“una</w:t>
      </w:r>
      <w:r>
        <w:rPr>
          <w:spacing w:val="-9"/>
        </w:rPr>
        <w:t xml:space="preserve"> </w:t>
      </w:r>
      <w:r>
        <w:t>fusión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tecnologías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borra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líneas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ámbitos</w:t>
      </w:r>
      <w:r>
        <w:rPr>
          <w:spacing w:val="-59"/>
        </w:rPr>
        <w:t xml:space="preserve"> </w:t>
      </w:r>
      <w:r>
        <w:t>físico, digital y biológico”, ha tomado una importancia particular. Enfrentando desafíos</w:t>
      </w:r>
      <w:r>
        <w:rPr>
          <w:spacing w:val="1"/>
        </w:rPr>
        <w:t xml:space="preserve"> </w:t>
      </w:r>
      <w:r>
        <w:t>económicos</w:t>
      </w:r>
      <w:r>
        <w:rPr>
          <w:spacing w:val="-12"/>
        </w:rPr>
        <w:t xml:space="preserve"> </w:t>
      </w:r>
      <w:r>
        <w:t>continuos,</w:t>
      </w:r>
      <w:r>
        <w:rPr>
          <w:spacing w:val="-13"/>
        </w:rPr>
        <w:t xml:space="preserve"> </w:t>
      </w:r>
      <w:r>
        <w:t>primero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recesión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después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disrupción</w:t>
      </w:r>
      <w:r>
        <w:rPr>
          <w:spacing w:val="-15"/>
        </w:rPr>
        <w:t xml:space="preserve"> </w:t>
      </w:r>
      <w:r>
        <w:t>sin</w:t>
      </w:r>
      <w:r>
        <w:rPr>
          <w:spacing w:val="-12"/>
        </w:rPr>
        <w:t xml:space="preserve"> </w:t>
      </w:r>
      <w:r>
        <w:t>precedentes</w:t>
      </w:r>
      <w:r>
        <w:rPr>
          <w:spacing w:val="-58"/>
        </w:rPr>
        <w:t xml:space="preserve"> </w:t>
      </w:r>
      <w:r>
        <w:t>provocada por la pandemia de Covid-19, las MiPymes de México han tenid</w:t>
      </w:r>
      <w:r>
        <w:t>o que adoptar</w:t>
      </w:r>
      <w:r>
        <w:rPr>
          <w:spacing w:val="1"/>
        </w:rPr>
        <w:t xml:space="preserve"> </w:t>
      </w:r>
      <w:r>
        <w:t>rápidamente</w:t>
      </w:r>
      <w:r>
        <w:rPr>
          <w:spacing w:val="-4"/>
        </w:rPr>
        <w:t xml:space="preserve"> </w:t>
      </w:r>
      <w:r>
        <w:t>herramientas</w:t>
      </w:r>
      <w:r>
        <w:rPr>
          <w:spacing w:val="-1"/>
        </w:rPr>
        <w:t xml:space="preserve"> </w:t>
      </w:r>
      <w:r>
        <w:t>digitales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tecnologías</w:t>
      </w:r>
      <w:r>
        <w:rPr>
          <w:spacing w:val="-2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sobrevivir.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</w:p>
    <w:p w14:paraId="77630C9C" w14:textId="77777777" w:rsidR="00633D60" w:rsidRDefault="003E1BF9">
      <w:pPr>
        <w:pStyle w:val="Textoindependiente"/>
        <w:spacing w:before="157" w:line="259" w:lineRule="auto"/>
        <w:ind w:left="102" w:right="114"/>
        <w:jc w:val="both"/>
      </w:pPr>
      <w:r>
        <w:t>Las micro, pequeñas y medianas empresas juegan un importante papel estratégico y</w:t>
      </w:r>
      <w:r>
        <w:rPr>
          <w:spacing w:val="1"/>
        </w:rPr>
        <w:t xml:space="preserve"> </w:t>
      </w:r>
      <w:r>
        <w:t>estructural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economía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México.</w:t>
      </w:r>
      <w:r>
        <w:rPr>
          <w:spacing w:val="41"/>
        </w:rPr>
        <w:t xml:space="preserve"> </w:t>
      </w:r>
      <w:r>
        <w:t>Había</w:t>
      </w:r>
      <w:r>
        <w:rPr>
          <w:spacing w:val="40"/>
        </w:rPr>
        <w:t xml:space="preserve"> </w:t>
      </w:r>
      <w:r>
        <w:t>4.9</w:t>
      </w:r>
      <w:r>
        <w:rPr>
          <w:spacing w:val="38"/>
        </w:rPr>
        <w:t xml:space="preserve"> </w:t>
      </w:r>
      <w:r>
        <w:t>millones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MiPymes</w:t>
      </w:r>
      <w:r>
        <w:rPr>
          <w:spacing w:val="40"/>
        </w:rPr>
        <w:t xml:space="preserve"> </w:t>
      </w:r>
      <w:r>
        <w:t>registradas</w:t>
      </w:r>
      <w:r>
        <w:rPr>
          <w:spacing w:val="37"/>
        </w:rPr>
        <w:t xml:space="preserve"> </w:t>
      </w:r>
      <w:r>
        <w:t>en</w:t>
      </w:r>
    </w:p>
    <w:p w14:paraId="2DE7B010" w14:textId="046041EF" w:rsidR="00633D60" w:rsidRDefault="003E1BF9">
      <w:pPr>
        <w:pStyle w:val="Textoindependiente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4F9926" wp14:editId="31F7A421">
                <wp:simplePos x="0" y="0"/>
                <wp:positionH relativeFrom="page">
                  <wp:posOffset>1080770</wp:posOffset>
                </wp:positionH>
                <wp:positionV relativeFrom="paragraph">
                  <wp:posOffset>179070</wp:posOffset>
                </wp:positionV>
                <wp:extent cx="182880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E3DF" id="Rectangle 3" o:spid="_x0000_s1026" style="position:absolute;margin-left:85.1pt;margin-top:14.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xrdgIAAPk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C5A252A" w14:textId="77777777" w:rsidR="00633D60" w:rsidRDefault="003E1BF9">
      <w:pPr>
        <w:spacing w:before="73"/>
        <w:ind w:left="102" w:right="241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Pymes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mexicanas: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los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impulsores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digitales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recuperación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económica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(n.d.).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https://impact.economist.com/projects/digital-brazil-mexico/wp-</w:t>
      </w:r>
    </w:p>
    <w:p w14:paraId="19507D73" w14:textId="77777777" w:rsidR="00633D60" w:rsidRDefault="003E1BF9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z w:val="20"/>
        </w:rPr>
        <w:t>content/uploads/2021/11/WhatsApp_Mexico%20Digital%20SMEs-MX.pdf</w:t>
      </w:r>
    </w:p>
    <w:p w14:paraId="3FE9594D" w14:textId="77777777" w:rsidR="00633D60" w:rsidRDefault="00633D60">
      <w:pPr>
        <w:rPr>
          <w:rFonts w:ascii="Calibri"/>
          <w:sz w:val="20"/>
        </w:rPr>
        <w:sectPr w:rsidR="00633D60">
          <w:headerReference w:type="default" r:id="rId7"/>
          <w:footerReference w:type="default" r:id="rId8"/>
          <w:type w:val="continuous"/>
          <w:pgSz w:w="12240" w:h="15840"/>
          <w:pgMar w:top="2300" w:right="1580" w:bottom="1200" w:left="1600" w:header="708" w:footer="1000" w:gutter="0"/>
          <w:pgNumType w:start="1"/>
          <w:cols w:space="720"/>
        </w:sectPr>
      </w:pPr>
    </w:p>
    <w:p w14:paraId="7613C579" w14:textId="77777777" w:rsidR="00633D60" w:rsidRDefault="00633D60">
      <w:pPr>
        <w:pStyle w:val="Textoindependiente"/>
        <w:spacing w:before="7"/>
        <w:rPr>
          <w:rFonts w:ascii="Calibri"/>
          <w:sz w:val="14"/>
        </w:rPr>
      </w:pPr>
    </w:p>
    <w:p w14:paraId="6F8B9F60" w14:textId="77777777" w:rsidR="00633D60" w:rsidRDefault="003E1BF9">
      <w:pPr>
        <w:pStyle w:val="Textoindependiente"/>
        <w:spacing w:before="94" w:line="259" w:lineRule="auto"/>
        <w:ind w:left="102" w:right="114"/>
        <w:jc w:val="both"/>
      </w:pPr>
      <w:r>
        <w:t>México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78</w:t>
      </w:r>
      <w:r>
        <w:rPr>
          <w:spacing w:val="-8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%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bruta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Estadística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Geografía</w:t>
      </w:r>
      <w:r>
        <w:rPr>
          <w:spacing w:val="-59"/>
        </w:rPr>
        <w:t xml:space="preserve"> </w:t>
      </w:r>
      <w:r>
        <w:t>(INEGI)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México.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número,</w:t>
      </w:r>
      <w:r>
        <w:rPr>
          <w:spacing w:val="1"/>
        </w:rPr>
        <w:t xml:space="preserve"> </w:t>
      </w:r>
      <w:r>
        <w:t>distribución</w:t>
      </w:r>
      <w:r>
        <w:rPr>
          <w:spacing w:val="1"/>
        </w:rPr>
        <w:t xml:space="preserve"> </w:t>
      </w:r>
      <w:r>
        <w:t>geográfica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importancia</w:t>
      </w:r>
      <w:r>
        <w:rPr>
          <w:spacing w:val="-59"/>
        </w:rPr>
        <w:t xml:space="preserve"> </w:t>
      </w:r>
      <w:r>
        <w:t>particular en áreas rurales y pueblos pequeños, las MiPymes jugarán un rol importante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recuperación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crecimiento</w:t>
      </w:r>
      <w:r>
        <w:rPr>
          <w:spacing w:val="-3"/>
        </w:rPr>
        <w:t xml:space="preserve"> </w:t>
      </w:r>
      <w:r>
        <w:t>económico</w:t>
      </w:r>
      <w:r>
        <w:rPr>
          <w:spacing w:val="-4"/>
        </w:rPr>
        <w:t xml:space="preserve"> </w:t>
      </w:r>
      <w:r>
        <w:t>futuro.</w:t>
      </w:r>
    </w:p>
    <w:p w14:paraId="5A6E1FC8" w14:textId="77777777" w:rsidR="00633D60" w:rsidRDefault="00633D60">
      <w:pPr>
        <w:pStyle w:val="Textoindependiente"/>
        <w:rPr>
          <w:sz w:val="24"/>
        </w:rPr>
      </w:pPr>
    </w:p>
    <w:p w14:paraId="4DC629E0" w14:textId="77777777" w:rsidR="00633D60" w:rsidRDefault="00633D60">
      <w:pPr>
        <w:pStyle w:val="Textoindependiente"/>
        <w:spacing w:before="5"/>
        <w:rPr>
          <w:sz w:val="27"/>
        </w:rPr>
      </w:pPr>
    </w:p>
    <w:p w14:paraId="464157A2" w14:textId="77777777" w:rsidR="00633D60" w:rsidRDefault="003E1BF9">
      <w:pPr>
        <w:pStyle w:val="Textoindependiente"/>
        <w:spacing w:before="1" w:line="259" w:lineRule="auto"/>
        <w:ind w:left="102" w:right="117"/>
        <w:jc w:val="both"/>
      </w:pPr>
      <w:r>
        <w:t>En suma, podemos observar que durante los últimos años se ha ido incrementando la</w:t>
      </w:r>
      <w:r>
        <w:rPr>
          <w:spacing w:val="1"/>
        </w:rPr>
        <w:t xml:space="preserve"> </w:t>
      </w:r>
      <w:r>
        <w:t>adopción de la transformación digital en las MiPymes en México, pero definitivamente</w:t>
      </w:r>
      <w:r>
        <w:rPr>
          <w:spacing w:val="1"/>
        </w:rPr>
        <w:t xml:space="preserve"> </w:t>
      </w:r>
      <w:r>
        <w:t>desde 2020 ha sido un parteaguas, pues se vieron obligadas a migrar a un nuevo modelo</w:t>
      </w:r>
      <w:r>
        <w:rPr>
          <w:spacing w:val="1"/>
        </w:rPr>
        <w:t xml:space="preserve"> </w:t>
      </w:r>
      <w:r>
        <w:t>de trabajo, el cual ha hecho adoptar esta cultura en muchas organizaciones. Sin duda,</w:t>
      </w:r>
      <w:r>
        <w:t xml:space="preserve"> las</w:t>
      </w:r>
      <w:r>
        <w:rPr>
          <w:spacing w:val="-59"/>
        </w:rPr>
        <w:t xml:space="preserve"> </w:t>
      </w:r>
      <w:r>
        <w:t>tecnologías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permiten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importar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tamaño,</w:t>
      </w:r>
      <w:r>
        <w:rPr>
          <w:spacing w:val="-5"/>
        </w:rPr>
        <w:t xml:space="preserve"> </w:t>
      </w:r>
      <w:r>
        <w:t>giro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sector,</w:t>
      </w:r>
      <w:r>
        <w:rPr>
          <w:spacing w:val="-59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competitivas.</w:t>
      </w:r>
    </w:p>
    <w:p w14:paraId="53CBB2D9" w14:textId="77777777" w:rsidR="00633D60" w:rsidRDefault="00633D60">
      <w:pPr>
        <w:pStyle w:val="Textoindependiente"/>
        <w:rPr>
          <w:sz w:val="24"/>
        </w:rPr>
      </w:pPr>
    </w:p>
    <w:p w14:paraId="4899163C" w14:textId="77777777" w:rsidR="00633D60" w:rsidRDefault="00633D60">
      <w:pPr>
        <w:pStyle w:val="Textoindependiente"/>
        <w:spacing w:before="6"/>
        <w:rPr>
          <w:sz w:val="27"/>
        </w:rPr>
      </w:pPr>
    </w:p>
    <w:p w14:paraId="33F6C8C0" w14:textId="77777777" w:rsidR="00633D60" w:rsidRDefault="003E1BF9">
      <w:pPr>
        <w:pStyle w:val="Textoindependiente"/>
        <w:spacing w:line="259" w:lineRule="auto"/>
        <w:ind w:left="102" w:right="118"/>
        <w:jc w:val="both"/>
      </w:pP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TIC´s</w:t>
      </w:r>
      <w:r>
        <w:rPr>
          <w:spacing w:val="-6"/>
        </w:rPr>
        <w:t xml:space="preserve"> </w:t>
      </w:r>
      <w:r>
        <w:rPr>
          <w:spacing w:val="-1"/>
        </w:rPr>
        <w:t>aportan</w:t>
      </w:r>
      <w:r>
        <w:rPr>
          <w:spacing w:val="-9"/>
        </w:rPr>
        <w:t xml:space="preserve"> </w:t>
      </w:r>
      <w:r>
        <w:rPr>
          <w:spacing w:val="-1"/>
        </w:rPr>
        <w:t>favorablemente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crecimiento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pequeñas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medianas</w:t>
      </w:r>
      <w:r>
        <w:rPr>
          <w:spacing w:val="-7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ya</w:t>
      </w:r>
      <w:r>
        <w:rPr>
          <w:spacing w:val="-58"/>
        </w:rPr>
        <w:t xml:space="preserve"> </w:t>
      </w:r>
      <w:r>
        <w:t>que les permiten mejorar y optimizar procesos, agilizar operaciones y sus diferentes</w:t>
      </w:r>
      <w:r>
        <w:rPr>
          <w:spacing w:val="1"/>
        </w:rPr>
        <w:t xml:space="preserve"> </w:t>
      </w:r>
      <w:r>
        <w:t>actividades, como el respaldo y almacenamiento de datos, procesarlos y convertirlos en</w:t>
      </w:r>
      <w:r>
        <w:rPr>
          <w:spacing w:val="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análisis,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operaciones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permitan</w:t>
      </w:r>
      <w:r>
        <w:rPr>
          <w:spacing w:val="-4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mejores</w:t>
      </w:r>
      <w:r>
        <w:rPr>
          <w:spacing w:val="-2"/>
        </w:rPr>
        <w:t xml:space="preserve"> </w:t>
      </w:r>
      <w:r>
        <w:t>decision</w:t>
      </w:r>
      <w:r>
        <w:t>es.</w:t>
      </w:r>
    </w:p>
    <w:p w14:paraId="1D803622" w14:textId="77777777" w:rsidR="00633D60" w:rsidRDefault="00633D60">
      <w:pPr>
        <w:pStyle w:val="Textoindependiente"/>
        <w:rPr>
          <w:sz w:val="24"/>
        </w:rPr>
      </w:pPr>
    </w:p>
    <w:p w14:paraId="5AA97BA9" w14:textId="77777777" w:rsidR="00633D60" w:rsidRDefault="00633D60">
      <w:pPr>
        <w:pStyle w:val="Textoindependiente"/>
        <w:spacing w:before="6"/>
        <w:rPr>
          <w:sz w:val="27"/>
        </w:rPr>
      </w:pPr>
    </w:p>
    <w:p w14:paraId="32F9DCE9" w14:textId="77777777" w:rsidR="00633D60" w:rsidRDefault="003E1BF9">
      <w:pPr>
        <w:pStyle w:val="Textoindependiente"/>
        <w:spacing w:line="259" w:lineRule="auto"/>
        <w:ind w:left="102" w:right="113"/>
        <w:jc w:val="both"/>
      </w:pPr>
      <w:r>
        <w:t>Previo al Covid, el nivel de digitalización en Latinoamérica era comparativamente bajo,</w:t>
      </w:r>
      <w:r>
        <w:rPr>
          <w:spacing w:val="1"/>
        </w:rPr>
        <w:t xml:space="preserve"> </w:t>
      </w:r>
      <w:r>
        <w:rPr>
          <w:spacing w:val="-1"/>
        </w:rPr>
        <w:t>debido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costos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mano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obra</w:t>
      </w:r>
      <w:r>
        <w:rPr>
          <w:spacing w:val="-16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baratos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comparación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economías,</w:t>
      </w:r>
      <w:r>
        <w:rPr>
          <w:spacing w:val="-59"/>
        </w:rPr>
        <w:t xml:space="preserve"> </w:t>
      </w:r>
      <w:r>
        <w:t xml:space="preserve">pero la pandemia obligó a las MiPymes a digitalizarse mucho más rápido de </w:t>
      </w:r>
      <w:r>
        <w:t>lo esperado,</w:t>
      </w:r>
      <w:r>
        <w:rPr>
          <w:spacing w:val="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quedaron atrás.</w:t>
      </w:r>
    </w:p>
    <w:p w14:paraId="369C9A4E" w14:textId="77777777" w:rsidR="00633D60" w:rsidRDefault="00633D60">
      <w:pPr>
        <w:pStyle w:val="Textoindependiente"/>
        <w:rPr>
          <w:sz w:val="24"/>
        </w:rPr>
      </w:pPr>
    </w:p>
    <w:p w14:paraId="30D87D00" w14:textId="77777777" w:rsidR="00633D60" w:rsidRDefault="00633D60">
      <w:pPr>
        <w:pStyle w:val="Textoindependiente"/>
        <w:spacing w:before="6"/>
        <w:rPr>
          <w:sz w:val="27"/>
        </w:rPr>
      </w:pPr>
    </w:p>
    <w:p w14:paraId="7C403A98" w14:textId="77777777" w:rsidR="00633D60" w:rsidRDefault="003E1BF9">
      <w:pPr>
        <w:pStyle w:val="Textoindependiente"/>
        <w:spacing w:line="259" w:lineRule="auto"/>
        <w:ind w:left="102" w:right="116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facilidad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existió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migración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comercio</w:t>
      </w:r>
      <w:r>
        <w:rPr>
          <w:spacing w:val="-11"/>
        </w:rPr>
        <w:t xml:space="preserve"> </w:t>
      </w:r>
      <w:r>
        <w:t>tradicional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apoyó</w:t>
      </w:r>
      <w:r>
        <w:rPr>
          <w:spacing w:val="-59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gran</w:t>
      </w:r>
      <w:r>
        <w:rPr>
          <w:spacing w:val="-13"/>
        </w:rPr>
        <w:t xml:space="preserve"> </w:t>
      </w:r>
      <w:r>
        <w:rPr>
          <w:spacing w:val="-1"/>
        </w:rPr>
        <w:t>medida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interconectividad</w:t>
      </w:r>
      <w:r>
        <w:rPr>
          <w:spacing w:val="-13"/>
        </w:rPr>
        <w:t xml:space="preserve"> </w:t>
      </w:r>
      <w:r>
        <w:t>generada</w:t>
      </w:r>
      <w:r>
        <w:rPr>
          <w:spacing w:val="-1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tecnologías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información.</w:t>
      </w:r>
      <w:r>
        <w:rPr>
          <w:spacing w:val="-11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nuevo ecosistema va más allá de las redes sociales o los populares motores de búsqueda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facilitado</w:t>
      </w:r>
      <w:r>
        <w:rPr>
          <w:spacing w:val="-1"/>
        </w:rPr>
        <w:t xml:space="preserve"> </w:t>
      </w:r>
      <w:r>
        <w:t>la obtención</w:t>
      </w:r>
      <w:r>
        <w:rPr>
          <w:spacing w:val="-1"/>
        </w:rPr>
        <w:t xml:space="preserve"> </w:t>
      </w:r>
      <w:r>
        <w:t>de información</w:t>
      </w:r>
      <w:r>
        <w:rPr>
          <w:spacing w:val="-3"/>
        </w:rPr>
        <w:t xml:space="preserve"> </w:t>
      </w:r>
      <w:r>
        <w:t>específica.</w:t>
      </w:r>
    </w:p>
    <w:p w14:paraId="4714D201" w14:textId="77777777" w:rsidR="00633D60" w:rsidRDefault="00633D60">
      <w:pPr>
        <w:pStyle w:val="Textoindependiente"/>
        <w:rPr>
          <w:sz w:val="24"/>
        </w:rPr>
      </w:pPr>
    </w:p>
    <w:p w14:paraId="04C942B7" w14:textId="77777777" w:rsidR="00633D60" w:rsidRDefault="00633D60">
      <w:pPr>
        <w:pStyle w:val="Textoindependiente"/>
        <w:spacing w:before="5"/>
        <w:rPr>
          <w:sz w:val="27"/>
        </w:rPr>
      </w:pPr>
    </w:p>
    <w:p w14:paraId="38110B7F" w14:textId="77777777" w:rsidR="00633D60" w:rsidRDefault="003E1BF9">
      <w:pPr>
        <w:pStyle w:val="Textoindependiente"/>
        <w:spacing w:line="259" w:lineRule="auto"/>
        <w:ind w:left="102" w:right="118"/>
        <w:jc w:val="both"/>
      </w:pPr>
      <w:r>
        <w:t>Adicionalmente, cada día, más y más personas se convierten en usuarios de dispositivos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Intern</w:t>
      </w:r>
      <w:r>
        <w:t>et,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teléfonos</w:t>
      </w:r>
      <w:r>
        <w:rPr>
          <w:spacing w:val="1"/>
        </w:rPr>
        <w:t xml:space="preserve"> </w:t>
      </w:r>
      <w:r>
        <w:t>móviles,</w:t>
      </w:r>
      <w:r>
        <w:rPr>
          <w:spacing w:val="1"/>
        </w:rPr>
        <w:t xml:space="preserve"> </w:t>
      </w:r>
      <w:r>
        <w:t>ordenadores,</w:t>
      </w:r>
      <w:r>
        <w:rPr>
          <w:spacing w:val="1"/>
        </w:rPr>
        <w:t xml:space="preserve"> </w:t>
      </w:r>
      <w:r>
        <w:t>relojes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pulseras</w:t>
      </w:r>
      <w:r>
        <w:rPr>
          <w:spacing w:val="1"/>
        </w:rPr>
        <w:t xml:space="preserve"> </w:t>
      </w:r>
      <w:r>
        <w:t>inteligentes, etc., lo que les permite interactuar en un entorno global sin límites del tiempo</w:t>
      </w:r>
      <w:r>
        <w:rPr>
          <w:spacing w:val="1"/>
        </w:rPr>
        <w:t xml:space="preserve"> </w:t>
      </w:r>
      <w:r>
        <w:t>y el espacio. Esto hace posible que la economía digital sea accesible para millones de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alrededor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mundo,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ofrecer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demandar 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servicios.</w:t>
      </w:r>
    </w:p>
    <w:p w14:paraId="00F2D6A4" w14:textId="77777777" w:rsidR="00633D60" w:rsidRDefault="00633D60">
      <w:pPr>
        <w:spacing w:line="259" w:lineRule="auto"/>
        <w:jc w:val="both"/>
        <w:sectPr w:rsidR="00633D60">
          <w:pgSz w:w="12240" w:h="15840"/>
          <w:pgMar w:top="2300" w:right="1580" w:bottom="1200" w:left="1600" w:header="708" w:footer="1000" w:gutter="0"/>
          <w:cols w:space="720"/>
        </w:sectPr>
      </w:pPr>
    </w:p>
    <w:p w14:paraId="7F20FA56" w14:textId="77777777" w:rsidR="00633D60" w:rsidRDefault="00633D60">
      <w:pPr>
        <w:pStyle w:val="Textoindependiente"/>
        <w:spacing w:before="5"/>
        <w:rPr>
          <w:sz w:val="15"/>
        </w:rPr>
      </w:pPr>
    </w:p>
    <w:p w14:paraId="2F30AE41" w14:textId="77777777" w:rsidR="00633D60" w:rsidRDefault="003E1BF9">
      <w:pPr>
        <w:pStyle w:val="Textoindependiente"/>
        <w:spacing w:before="94" w:line="259" w:lineRule="auto"/>
        <w:ind w:left="102" w:right="112"/>
        <w:jc w:val="both"/>
      </w:pPr>
      <w:r>
        <w:t>Como eje fundamental de esta propuesta de modificación legislativa es importante tener</w:t>
      </w:r>
      <w:r>
        <w:rPr>
          <w:spacing w:val="1"/>
        </w:rPr>
        <w:t xml:space="preserve"> </w:t>
      </w:r>
      <w:r>
        <w:t>presente que es lo que se entiende por economía digital. A mediados de la década de los</w:t>
      </w:r>
      <w:r>
        <w:rPr>
          <w:spacing w:val="1"/>
        </w:rPr>
        <w:t xml:space="preserve"> </w:t>
      </w:r>
      <w:r>
        <w:t>90, el canadiense y experto en finanzas Don Tapscott escribió ‘La Economía Digital’, un</w:t>
      </w:r>
      <w:r>
        <w:rPr>
          <w:spacing w:val="1"/>
        </w:rPr>
        <w:t xml:space="preserve"> </w:t>
      </w:r>
      <w:r>
        <w:t xml:space="preserve">libro en el que avisaba sobre cómo la aparición de Internet y la digitalización </w:t>
      </w:r>
      <w:r>
        <w:t>de la</w:t>
      </w:r>
      <w:r>
        <w:rPr>
          <w:spacing w:val="1"/>
        </w:rPr>
        <w:t xml:space="preserve"> </w:t>
      </w:r>
      <w:r>
        <w:t>información podrían cambiar la forma de hacer negocios en el futuro. El tiempo le ha dado</w:t>
      </w:r>
      <w:r>
        <w:rPr>
          <w:spacing w:val="-59"/>
        </w:rPr>
        <w:t xml:space="preserve"> </w:t>
      </w:r>
      <w:r>
        <w:t>la razón al autor hasta tal punto que hoy esas innovaciones tecnológicas están muy</w:t>
      </w:r>
      <w:r>
        <w:rPr>
          <w:spacing w:val="1"/>
        </w:rPr>
        <w:t xml:space="preserve"> </w:t>
      </w:r>
      <w:r>
        <w:t>presentes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actividades</w:t>
      </w:r>
      <w:r>
        <w:rPr>
          <w:spacing w:val="-12"/>
        </w:rPr>
        <w:t xml:space="preserve"> </w:t>
      </w:r>
      <w:r>
        <w:t>comerciales,</w:t>
      </w:r>
      <w:r>
        <w:rPr>
          <w:spacing w:val="-14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grandes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pequeñas</w:t>
      </w:r>
      <w:r>
        <w:rPr>
          <w:spacing w:val="-12"/>
        </w:rPr>
        <w:t xml:space="preserve"> </w:t>
      </w:r>
      <w:r>
        <w:t>emp</w:t>
      </w:r>
      <w:r>
        <w:t>resas</w:t>
      </w:r>
      <w:r>
        <w:rPr>
          <w:spacing w:val="-1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finanzas personales.</w:t>
      </w:r>
    </w:p>
    <w:p w14:paraId="7999C01D" w14:textId="77777777" w:rsidR="00633D60" w:rsidRDefault="00633D60">
      <w:pPr>
        <w:pStyle w:val="Textoindependiente"/>
        <w:rPr>
          <w:sz w:val="24"/>
        </w:rPr>
      </w:pPr>
    </w:p>
    <w:p w14:paraId="1A6C03D6" w14:textId="77777777" w:rsidR="00633D60" w:rsidRDefault="00633D60">
      <w:pPr>
        <w:pStyle w:val="Textoindependiente"/>
        <w:spacing w:before="7"/>
        <w:rPr>
          <w:sz w:val="27"/>
        </w:rPr>
      </w:pPr>
    </w:p>
    <w:p w14:paraId="3CDBE06A" w14:textId="77777777" w:rsidR="00633D60" w:rsidRDefault="003E1BF9">
      <w:pPr>
        <w:pStyle w:val="Textoindependiente"/>
        <w:spacing w:before="1" w:line="259" w:lineRule="auto"/>
        <w:ind w:left="102" w:right="116"/>
        <w:jc w:val="both"/>
      </w:pPr>
      <w:r>
        <w:t>En concreto, la economía digital se refiere al uso de las tecnologías de la información en</w:t>
      </w:r>
      <w:r>
        <w:rPr>
          <w:spacing w:val="1"/>
        </w:rPr>
        <w:t xml:space="preserve"> </w:t>
      </w:r>
      <w:r>
        <w:t>los procesos de producción de bienes y servicios, así como en su comercialización y</w:t>
      </w:r>
      <w:r>
        <w:rPr>
          <w:spacing w:val="1"/>
        </w:rPr>
        <w:t xml:space="preserve"> </w:t>
      </w:r>
      <w:r>
        <w:t>consumo. Este término pone de manifiesto cómo la industria crea productos y servicios</w:t>
      </w:r>
      <w:r>
        <w:rPr>
          <w:spacing w:val="1"/>
        </w:rPr>
        <w:t xml:space="preserve"> </w:t>
      </w:r>
      <w:r>
        <w:t>nuevos o transforma los existentes, aprovechando la tecnología. La banca digital, el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aplicaciones</w:t>
      </w:r>
      <w:r>
        <w:rPr>
          <w:spacing w:val="1"/>
        </w:rPr>
        <w:t xml:space="preserve"> </w:t>
      </w:r>
      <w:r>
        <w:t>móviles,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colaborativas, entre</w:t>
      </w:r>
      <w:r>
        <w:rPr>
          <w:spacing w:val="-2"/>
        </w:rPr>
        <w:t xml:space="preserve"> </w:t>
      </w:r>
      <w:r>
        <w:t>otras,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algunos ejemplos.</w:t>
      </w:r>
      <w:r>
        <w:rPr>
          <w:vertAlign w:val="superscript"/>
        </w:rPr>
        <w:t>2</w:t>
      </w:r>
    </w:p>
    <w:p w14:paraId="5A3D1AC6" w14:textId="77777777" w:rsidR="00633D60" w:rsidRDefault="00633D60">
      <w:pPr>
        <w:pStyle w:val="Textoindependiente"/>
        <w:rPr>
          <w:sz w:val="24"/>
        </w:rPr>
      </w:pPr>
    </w:p>
    <w:p w14:paraId="7538F6B7" w14:textId="77777777" w:rsidR="00633D60" w:rsidRDefault="00633D60">
      <w:pPr>
        <w:pStyle w:val="Textoindependiente"/>
        <w:spacing w:before="3"/>
        <w:rPr>
          <w:sz w:val="27"/>
        </w:rPr>
      </w:pPr>
    </w:p>
    <w:p w14:paraId="255DD40D" w14:textId="77777777" w:rsidR="00633D60" w:rsidRDefault="003E1BF9">
      <w:pPr>
        <w:pStyle w:val="Textoindependiente"/>
        <w:spacing w:before="1" w:line="259" w:lineRule="auto"/>
        <w:ind w:left="102" w:right="114"/>
        <w:jc w:val="both"/>
      </w:pPr>
      <w:r>
        <w:t>Otro de los expertos en el tema, el economista y estadístico estadounidense Thomas</w:t>
      </w:r>
      <w:r>
        <w:rPr>
          <w:spacing w:val="1"/>
        </w:rPr>
        <w:t xml:space="preserve"> </w:t>
      </w:r>
      <w:r>
        <w:t>Mesenbourg, explicó en su artículo</w:t>
      </w:r>
      <w:r>
        <w:rPr>
          <w:spacing w:val="1"/>
        </w:rPr>
        <w:t xml:space="preserve"> </w:t>
      </w:r>
      <w:r>
        <w:t>“Measuring the Digital Economy” (Medición de la</w:t>
      </w:r>
      <w:r>
        <w:rPr>
          <w:spacing w:val="1"/>
        </w:rPr>
        <w:t xml:space="preserve"> </w:t>
      </w:r>
      <w:r>
        <w:t>Economía Digital) que existen tres c</w:t>
      </w:r>
      <w:r>
        <w:t>omponentes que definen a la economía digital y la</w:t>
      </w:r>
      <w:r>
        <w:rPr>
          <w:spacing w:val="1"/>
        </w:rPr>
        <w:t xml:space="preserve"> </w:t>
      </w:r>
      <w:r>
        <w:t>diferencian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tradicional:</w:t>
      </w:r>
    </w:p>
    <w:p w14:paraId="1B9CBD15" w14:textId="77777777" w:rsidR="00633D60" w:rsidRDefault="00633D60">
      <w:pPr>
        <w:pStyle w:val="Textoindependiente"/>
        <w:rPr>
          <w:sz w:val="24"/>
        </w:rPr>
      </w:pPr>
    </w:p>
    <w:p w14:paraId="670E979B" w14:textId="77777777" w:rsidR="00633D60" w:rsidRDefault="00633D60">
      <w:pPr>
        <w:pStyle w:val="Textoindependiente"/>
        <w:spacing w:before="5"/>
        <w:rPr>
          <w:sz w:val="27"/>
        </w:rPr>
      </w:pPr>
    </w:p>
    <w:p w14:paraId="35DB125D" w14:textId="77777777" w:rsidR="00633D60" w:rsidRDefault="003E1BF9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/>
      </w:pPr>
      <w:r>
        <w:rPr>
          <w:spacing w:val="-1"/>
        </w:rPr>
        <w:t>Infraestructura.</w:t>
      </w:r>
      <w:r>
        <w:rPr>
          <w:spacing w:val="-14"/>
        </w:rPr>
        <w:t xml:space="preserve"> </w:t>
      </w:r>
      <w:r>
        <w:rPr>
          <w:spacing w:val="-1"/>
        </w:rPr>
        <w:t>Son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recursos</w:t>
      </w:r>
      <w:r>
        <w:rPr>
          <w:spacing w:val="-15"/>
        </w:rPr>
        <w:t xml:space="preserve"> </w:t>
      </w:r>
      <w:r>
        <w:t>tecnológicos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negocio.</w:t>
      </w:r>
      <w:r>
        <w:rPr>
          <w:spacing w:val="-14"/>
        </w:rPr>
        <w:t xml:space="preserve"> </w:t>
      </w:r>
      <w:r>
        <w:t>Incluye</w:t>
      </w:r>
      <w:r>
        <w:rPr>
          <w:spacing w:val="-58"/>
        </w:rPr>
        <w:t xml:space="preserve"> </w:t>
      </w:r>
      <w:r>
        <w:t>tanto a los programas informáticos (software), los equipos (hardware) y el talento</w:t>
      </w:r>
      <w:r>
        <w:rPr>
          <w:spacing w:val="1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especializado.</w:t>
      </w:r>
    </w:p>
    <w:p w14:paraId="305C59B2" w14:textId="77777777" w:rsidR="00633D60" w:rsidRDefault="00633D60">
      <w:pPr>
        <w:pStyle w:val="Textoindependiente"/>
        <w:spacing w:before="4"/>
        <w:rPr>
          <w:sz w:val="23"/>
        </w:rPr>
      </w:pPr>
    </w:p>
    <w:p w14:paraId="61E9C852" w14:textId="77777777" w:rsidR="00633D60" w:rsidRDefault="003E1BF9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right="122"/>
      </w:pPr>
      <w:r>
        <w:t>Negocio electrónico. Se refiere a los procesos que se desarrollan valiéndose de</w:t>
      </w:r>
      <w:r>
        <w:rPr>
          <w:spacing w:val="1"/>
        </w:rPr>
        <w:t xml:space="preserve"> </w:t>
      </w:r>
      <w:r>
        <w:t>aplicaciones</w:t>
      </w:r>
      <w:r>
        <w:rPr>
          <w:spacing w:val="-2"/>
        </w:rPr>
        <w:t xml:space="preserve"> </w:t>
      </w:r>
      <w:r>
        <w:t>informáticas, herramientas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o plataformas</w:t>
      </w:r>
      <w:r>
        <w:rPr>
          <w:spacing w:val="-1"/>
        </w:rPr>
        <w:t xml:space="preserve"> </w:t>
      </w:r>
      <w:r>
        <w:t>digitales.</w:t>
      </w:r>
    </w:p>
    <w:p w14:paraId="60B6D6A4" w14:textId="77777777" w:rsidR="00633D60" w:rsidRDefault="00633D60">
      <w:pPr>
        <w:pStyle w:val="Textoindependiente"/>
        <w:rPr>
          <w:sz w:val="24"/>
        </w:rPr>
      </w:pPr>
    </w:p>
    <w:p w14:paraId="61553E26" w14:textId="77777777" w:rsidR="00633D60" w:rsidRDefault="00633D60">
      <w:pPr>
        <w:pStyle w:val="Textoindependiente"/>
        <w:spacing w:before="9"/>
        <w:rPr>
          <w:sz w:val="23"/>
        </w:rPr>
      </w:pPr>
    </w:p>
    <w:p w14:paraId="1E3E1937" w14:textId="77777777" w:rsidR="00633D60" w:rsidRDefault="003E1BF9">
      <w:pPr>
        <w:pStyle w:val="Prrafodelista"/>
        <w:numPr>
          <w:ilvl w:val="0"/>
          <w:numId w:val="1"/>
        </w:numPr>
        <w:tabs>
          <w:tab w:val="left" w:pos="822"/>
        </w:tabs>
        <w:spacing w:before="1" w:line="254" w:lineRule="auto"/>
        <w:ind w:left="821"/>
      </w:pPr>
      <w:r>
        <w:rPr>
          <w:spacing w:val="-1"/>
        </w:rPr>
        <w:t>Comercio</w:t>
      </w:r>
      <w:r>
        <w:rPr>
          <w:spacing w:val="-16"/>
        </w:rPr>
        <w:t xml:space="preserve"> </w:t>
      </w:r>
      <w:r>
        <w:rPr>
          <w:spacing w:val="-1"/>
        </w:rPr>
        <w:t>electrónico.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trata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compra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venta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productos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través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Internet.</w:t>
      </w:r>
      <w:r>
        <w:rPr>
          <w:vertAlign w:val="superscript"/>
        </w:rPr>
        <w:t>3</w:t>
      </w:r>
    </w:p>
    <w:p w14:paraId="4F5A0B8D" w14:textId="77777777" w:rsidR="00633D60" w:rsidRDefault="00633D60">
      <w:pPr>
        <w:pStyle w:val="Textoindependiente"/>
        <w:rPr>
          <w:sz w:val="20"/>
        </w:rPr>
      </w:pPr>
    </w:p>
    <w:p w14:paraId="4C79FF62" w14:textId="77777777" w:rsidR="00633D60" w:rsidRDefault="00633D60">
      <w:pPr>
        <w:pStyle w:val="Textoindependiente"/>
        <w:rPr>
          <w:sz w:val="20"/>
        </w:rPr>
      </w:pPr>
    </w:p>
    <w:p w14:paraId="7F47204C" w14:textId="48482567" w:rsidR="00633D60" w:rsidRDefault="003E1BF9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B30359" wp14:editId="39247FD0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22371" id="Rectangle 2" o:spid="_x0000_s1026" style="position:absolute;margin-left:85.1pt;margin-top:17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SdQ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6AF11AC" w14:textId="77777777" w:rsidR="00633D60" w:rsidRDefault="003E1BF9">
      <w:pPr>
        <w:spacing w:before="73"/>
        <w:ind w:left="102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Santander.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(2022,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June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28).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Economía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digital,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¿qué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por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qué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considera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futuro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los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negocios?</w:t>
      </w:r>
    </w:p>
    <w:p w14:paraId="6545DC4F" w14:textId="77777777" w:rsidR="00633D60" w:rsidRDefault="003E1BF9">
      <w:pPr>
        <w:spacing w:before="1" w:line="243" w:lineRule="exact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Santander.com;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Santander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Bank.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https:/</w:t>
      </w:r>
      <w:hyperlink r:id="rId9">
        <w:r>
          <w:rPr>
            <w:rFonts w:ascii="Calibri"/>
            <w:spacing w:val="-1"/>
            <w:sz w:val="20"/>
          </w:rPr>
          <w:t>/w</w:t>
        </w:r>
      </w:hyperlink>
      <w:r>
        <w:rPr>
          <w:rFonts w:ascii="Calibri"/>
          <w:spacing w:val="-1"/>
          <w:sz w:val="20"/>
        </w:rPr>
        <w:t>w</w:t>
      </w:r>
      <w:hyperlink r:id="rId10">
        <w:r>
          <w:rPr>
            <w:rFonts w:ascii="Calibri"/>
            <w:spacing w:val="-1"/>
            <w:sz w:val="20"/>
          </w:rPr>
          <w:t>w.santander.com/es/stories/economia-digital</w:t>
        </w:r>
      </w:hyperlink>
    </w:p>
    <w:p w14:paraId="4421A0F6" w14:textId="77777777" w:rsidR="00633D60" w:rsidRDefault="003E1BF9">
      <w:pPr>
        <w:ind w:left="102" w:right="258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¿Cuáles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son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componentes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economía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digital?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(2022).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Concur.com.mx.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11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12">
        <w:r>
          <w:rPr>
            <w:rFonts w:ascii="Calibri" w:hAnsi="Calibri"/>
            <w:sz w:val="20"/>
          </w:rPr>
          <w:t>w.concur.com.mx/blog/article/economia-digital-componentes-</w:t>
        </w:r>
      </w:hyperlink>
    </w:p>
    <w:p w14:paraId="5928C42C" w14:textId="77777777" w:rsidR="00633D60" w:rsidRDefault="003E1BF9">
      <w:pPr>
        <w:ind w:left="102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mx#:~:text=Mesenbourg%20menciona%20tres%20componentes%20esenciales,Comercio%20</w:t>
      </w:r>
      <w:r>
        <w:rPr>
          <w:rFonts w:ascii="Calibri"/>
          <w:spacing w:val="-1"/>
          <w:sz w:val="20"/>
        </w:rPr>
        <w:t>electr%C3%B3</w:t>
      </w:r>
      <w:r>
        <w:rPr>
          <w:rFonts w:ascii="Calibri"/>
          <w:sz w:val="20"/>
        </w:rPr>
        <w:t xml:space="preserve"> nico.</w:t>
      </w:r>
    </w:p>
    <w:p w14:paraId="0BFABEC7" w14:textId="77777777" w:rsidR="00633D60" w:rsidRDefault="00633D60">
      <w:pPr>
        <w:rPr>
          <w:rFonts w:ascii="Calibri"/>
          <w:sz w:val="20"/>
        </w:rPr>
        <w:sectPr w:rsidR="00633D60">
          <w:pgSz w:w="12240" w:h="15840"/>
          <w:pgMar w:top="2300" w:right="1580" w:bottom="1200" w:left="1600" w:header="708" w:footer="1000" w:gutter="0"/>
          <w:cols w:space="720"/>
        </w:sectPr>
      </w:pPr>
    </w:p>
    <w:p w14:paraId="2D759643" w14:textId="77777777" w:rsidR="00633D60" w:rsidRDefault="00633D60">
      <w:pPr>
        <w:pStyle w:val="Textoindependiente"/>
        <w:spacing w:before="7"/>
        <w:rPr>
          <w:rFonts w:ascii="Calibri"/>
          <w:sz w:val="14"/>
        </w:rPr>
      </w:pPr>
    </w:p>
    <w:p w14:paraId="13124423" w14:textId="77777777" w:rsidR="00633D60" w:rsidRDefault="003E1BF9">
      <w:pPr>
        <w:pStyle w:val="Textoindependiente"/>
        <w:spacing w:before="94" w:line="259" w:lineRule="auto"/>
        <w:ind w:left="102" w:right="115"/>
        <w:jc w:val="both"/>
      </w:pPr>
      <w:r>
        <w:t>Todas</w:t>
      </w:r>
      <w:r>
        <w:rPr>
          <w:spacing w:val="-13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acompañan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día,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importante</w:t>
      </w:r>
      <w:r>
        <w:rPr>
          <w:spacing w:val="-13"/>
        </w:rPr>
        <w:t xml:space="preserve"> </w:t>
      </w:r>
      <w:r>
        <w:t>brindar</w:t>
      </w:r>
      <w:r>
        <w:rPr>
          <w:spacing w:val="-5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impulso</w:t>
      </w:r>
      <w:r>
        <w:rPr>
          <w:spacing w:val="-6"/>
        </w:rPr>
        <w:t xml:space="preserve"> </w:t>
      </w:r>
      <w:r>
        <w:t>sustentado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realizan</w:t>
      </w:r>
      <w:r>
        <w:rPr>
          <w:spacing w:val="-5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mexiquense,</w:t>
      </w:r>
      <w:r>
        <w:rPr>
          <w:spacing w:val="-8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efectuadas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MiPymes</w:t>
      </w:r>
      <w:r>
        <w:rPr>
          <w:spacing w:val="-7"/>
        </w:rPr>
        <w:t xml:space="preserve"> </w:t>
      </w:r>
      <w:r>
        <w:t>mexiquenses.</w:t>
      </w:r>
    </w:p>
    <w:p w14:paraId="3ECCA43E" w14:textId="77777777" w:rsidR="00633D60" w:rsidRDefault="00633D60">
      <w:pPr>
        <w:pStyle w:val="Textoindependiente"/>
        <w:rPr>
          <w:sz w:val="24"/>
        </w:rPr>
      </w:pPr>
    </w:p>
    <w:p w14:paraId="4BC5BAD6" w14:textId="77777777" w:rsidR="00633D60" w:rsidRDefault="00633D60">
      <w:pPr>
        <w:pStyle w:val="Textoindependiente"/>
        <w:spacing w:before="7"/>
        <w:rPr>
          <w:sz w:val="27"/>
        </w:rPr>
      </w:pPr>
    </w:p>
    <w:p w14:paraId="7B9D7530" w14:textId="77777777" w:rsidR="00633D60" w:rsidRDefault="003E1BF9">
      <w:pPr>
        <w:pStyle w:val="Textoindependiente"/>
        <w:spacing w:line="259" w:lineRule="auto"/>
        <w:ind w:left="102" w:right="117"/>
        <w:jc w:val="both"/>
      </w:pPr>
      <w:r>
        <w:t>De acuerdo con la información del Gobierno Federal la mayoría de estas empresas (42%)</w:t>
      </w:r>
      <w:r>
        <w:rPr>
          <w:spacing w:val="1"/>
        </w:rPr>
        <w:t xml:space="preserve"> </w:t>
      </w:r>
      <w:r>
        <w:rPr>
          <w:spacing w:val="-1"/>
        </w:rPr>
        <w:t>vende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internet</w:t>
      </w:r>
      <w:r>
        <w:rPr>
          <w:spacing w:val="-10"/>
        </w:rPr>
        <w:t xml:space="preserve"> </w:t>
      </w:r>
      <w:r>
        <w:rPr>
          <w:spacing w:val="-1"/>
        </w:rPr>
        <w:t>desde</w:t>
      </w:r>
      <w:r>
        <w:rPr>
          <w:spacing w:val="-17"/>
        </w:rPr>
        <w:t xml:space="preserve"> </w:t>
      </w:r>
      <w:r>
        <w:rPr>
          <w:spacing w:val="-1"/>
        </w:rPr>
        <w:t>hace</w:t>
      </w:r>
      <w:r>
        <w:rPr>
          <w:spacing w:val="-11"/>
        </w:rPr>
        <w:t xml:space="preserve"> </w:t>
      </w:r>
      <w:r>
        <w:rPr>
          <w:spacing w:val="-1"/>
        </w:rPr>
        <w:t>2-5</w:t>
      </w:r>
      <w:r>
        <w:rPr>
          <w:spacing w:val="-12"/>
        </w:rPr>
        <w:t xml:space="preserve"> </w:t>
      </w:r>
      <w:r>
        <w:t>años,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48%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MiPymes</w:t>
      </w:r>
      <w:r>
        <w:rPr>
          <w:spacing w:val="-11"/>
        </w:rPr>
        <w:t xml:space="preserve"> </w:t>
      </w:r>
      <w:r>
        <w:t>comenzó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vender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59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llegada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pandemia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aseguran</w:t>
      </w:r>
      <w:r>
        <w:rPr>
          <w:spacing w:val="-4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iniciado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digital</w:t>
      </w:r>
      <w:r>
        <w:rPr>
          <w:spacing w:val="-58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2021.</w:t>
      </w:r>
    </w:p>
    <w:p w14:paraId="62A59D49" w14:textId="77777777" w:rsidR="00633D60" w:rsidRDefault="00633D60">
      <w:pPr>
        <w:pStyle w:val="Textoindependiente"/>
        <w:rPr>
          <w:sz w:val="24"/>
        </w:rPr>
      </w:pPr>
    </w:p>
    <w:p w14:paraId="068FD443" w14:textId="77777777" w:rsidR="00633D60" w:rsidRDefault="00633D60">
      <w:pPr>
        <w:pStyle w:val="Textoindependiente"/>
        <w:spacing w:before="6"/>
        <w:rPr>
          <w:sz w:val="27"/>
        </w:rPr>
      </w:pPr>
    </w:p>
    <w:p w14:paraId="56CEC08A" w14:textId="77777777" w:rsidR="00633D60" w:rsidRDefault="003E1BF9">
      <w:pPr>
        <w:pStyle w:val="Textoindependiente"/>
        <w:spacing w:line="259" w:lineRule="auto"/>
        <w:ind w:left="102" w:right="112"/>
        <w:jc w:val="both"/>
      </w:pP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estrategias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combatir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COVID-19</w:t>
      </w:r>
      <w:r>
        <w:rPr>
          <w:spacing w:val="-1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han reducido los contagios, en consecuencia y de manera paulatina las ventas físicas han</w:t>
      </w:r>
      <w:r>
        <w:rPr>
          <w:spacing w:val="-59"/>
        </w:rPr>
        <w:t xml:space="preserve"> </w:t>
      </w:r>
      <w:r>
        <w:t>ido retomando su crecimiento. Por otro lado, las MiPymes que nacieron o se fortalecieron</w:t>
      </w:r>
      <w:r>
        <w:rPr>
          <w:spacing w:val="1"/>
        </w:rPr>
        <w:t xml:space="preserve"> </w:t>
      </w:r>
      <w:r>
        <w:t>en la pandemia declaran que, para seguir compitiendo necesitan seguir vendiend</w:t>
      </w:r>
      <w:r>
        <w:t>o por vía</w:t>
      </w:r>
      <w:r>
        <w:rPr>
          <w:spacing w:val="1"/>
        </w:rPr>
        <w:t xml:space="preserve"> </w:t>
      </w:r>
      <w:r>
        <w:t>digital.</w:t>
      </w:r>
    </w:p>
    <w:p w14:paraId="54BD62CC" w14:textId="77777777" w:rsidR="00633D60" w:rsidRDefault="00633D60">
      <w:pPr>
        <w:pStyle w:val="Textoindependiente"/>
        <w:rPr>
          <w:sz w:val="24"/>
        </w:rPr>
      </w:pPr>
    </w:p>
    <w:p w14:paraId="0083FED6" w14:textId="77777777" w:rsidR="00633D60" w:rsidRDefault="00633D60">
      <w:pPr>
        <w:pStyle w:val="Textoindependiente"/>
        <w:spacing w:before="6"/>
        <w:rPr>
          <w:sz w:val="27"/>
        </w:rPr>
      </w:pPr>
    </w:p>
    <w:p w14:paraId="62D3F93C" w14:textId="77777777" w:rsidR="00633D60" w:rsidRDefault="003E1BF9">
      <w:pPr>
        <w:pStyle w:val="Textoindependiente"/>
        <w:spacing w:line="259" w:lineRule="auto"/>
        <w:ind w:left="102" w:right="115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consecuencia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ayudar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ese</w:t>
      </w:r>
      <w:r>
        <w:rPr>
          <w:spacing w:val="-15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apoyar</w:t>
      </w:r>
      <w:r>
        <w:rPr>
          <w:spacing w:val="-5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MiPymes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basan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modelo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negocios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tecnologías</w:t>
      </w:r>
      <w:r>
        <w:rPr>
          <w:spacing w:val="-9"/>
        </w:rPr>
        <w:t xml:space="preserve"> </w:t>
      </w:r>
      <w:r>
        <w:t>digitales,</w:t>
      </w:r>
      <w:r>
        <w:rPr>
          <w:spacing w:val="-8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ello se propone reformar la Ley de Fomento Económico para el Estado de México, donde</w:t>
      </w:r>
      <w:r>
        <w:rPr>
          <w:spacing w:val="1"/>
        </w:rPr>
        <w:t xml:space="preserve"> </w:t>
      </w:r>
      <w:r>
        <w:t>la Secretaría de Desarrollo Económico promueva la incorporación de las MiPymes en la</w:t>
      </w:r>
      <w:r>
        <w:rPr>
          <w:spacing w:val="1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digital.</w:t>
      </w:r>
    </w:p>
    <w:p w14:paraId="790D540D" w14:textId="77777777" w:rsidR="00633D60" w:rsidRDefault="00633D60">
      <w:pPr>
        <w:pStyle w:val="Textoindependiente"/>
        <w:rPr>
          <w:sz w:val="24"/>
        </w:rPr>
      </w:pPr>
    </w:p>
    <w:p w14:paraId="0F5E798D" w14:textId="77777777" w:rsidR="00633D60" w:rsidRDefault="00633D60">
      <w:pPr>
        <w:pStyle w:val="Textoindependiente"/>
        <w:spacing w:before="6"/>
        <w:rPr>
          <w:sz w:val="27"/>
        </w:rPr>
      </w:pPr>
    </w:p>
    <w:p w14:paraId="3669CF65" w14:textId="77777777" w:rsidR="00633D60" w:rsidRDefault="003E1BF9">
      <w:pPr>
        <w:pStyle w:val="Textoindependiente"/>
        <w:spacing w:line="259" w:lineRule="auto"/>
        <w:ind w:left="102" w:right="115"/>
        <w:jc w:val="both"/>
      </w:pPr>
      <w:r>
        <w:t>El</w:t>
      </w:r>
      <w:r>
        <w:rPr>
          <w:spacing w:val="-7"/>
        </w:rPr>
        <w:t xml:space="preserve"> </w:t>
      </w:r>
      <w:r>
        <w:t>modificar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mención</w:t>
      </w:r>
      <w:r>
        <w:rPr>
          <w:spacing w:val="-5"/>
        </w:rPr>
        <w:t xml:space="preserve"> </w:t>
      </w:r>
      <w:r>
        <w:t>plantea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impulse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MiPyme</w:t>
      </w:r>
      <w:r>
        <w:t>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generar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piso</w:t>
      </w:r>
      <w:r>
        <w:rPr>
          <w:spacing w:val="-59"/>
        </w:rPr>
        <w:t xml:space="preserve"> </w:t>
      </w:r>
      <w:r>
        <w:t>parejo en lo que a la competencia económica respecta en comparación con las grandes</w:t>
      </w:r>
      <w:r>
        <w:rPr>
          <w:spacing w:val="1"/>
        </w:rPr>
        <w:t xml:space="preserve"> </w:t>
      </w:r>
      <w:r>
        <w:rPr>
          <w:spacing w:val="-1"/>
        </w:rPr>
        <w:t>empresas</w:t>
      </w:r>
      <w:r>
        <w:rPr>
          <w:spacing w:val="-15"/>
        </w:rPr>
        <w:t xml:space="preserve"> </w:t>
      </w:r>
      <w:r>
        <w:rPr>
          <w:spacing w:val="-1"/>
        </w:rPr>
        <w:t>transnacionales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cuentan</w:t>
      </w:r>
      <w:r>
        <w:rPr>
          <w:spacing w:val="-12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herramientas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infraestructura</w:t>
      </w:r>
      <w:r>
        <w:rPr>
          <w:spacing w:val="-14"/>
        </w:rPr>
        <w:t xml:space="preserve"> </w:t>
      </w:r>
      <w:r>
        <w:t>tanto</w:t>
      </w:r>
      <w:r>
        <w:rPr>
          <w:spacing w:val="-59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física para</w:t>
      </w:r>
      <w:r>
        <w:rPr>
          <w:spacing w:val="-2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 cabo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tareas.</w:t>
      </w:r>
    </w:p>
    <w:p w14:paraId="14461FE0" w14:textId="77777777" w:rsidR="00633D60" w:rsidRDefault="00633D60">
      <w:pPr>
        <w:pStyle w:val="Textoindependiente"/>
        <w:rPr>
          <w:sz w:val="24"/>
        </w:rPr>
      </w:pPr>
    </w:p>
    <w:p w14:paraId="6141811B" w14:textId="77777777" w:rsidR="00633D60" w:rsidRDefault="00633D60">
      <w:pPr>
        <w:pStyle w:val="Textoindependiente"/>
        <w:spacing w:before="6"/>
        <w:rPr>
          <w:sz w:val="27"/>
        </w:rPr>
      </w:pPr>
    </w:p>
    <w:p w14:paraId="2902D382" w14:textId="77777777" w:rsidR="00633D60" w:rsidRDefault="003E1BF9">
      <w:pPr>
        <w:pStyle w:val="Textoindependiente"/>
        <w:spacing w:line="259" w:lineRule="auto"/>
        <w:ind w:left="102" w:right="113"/>
        <w:jc w:val="both"/>
      </w:pPr>
      <w:r>
        <w:t>Hoy la atracción de inversión económica en el Estado de México ha beneficiado en gran</w:t>
      </w:r>
      <w:r>
        <w:rPr>
          <w:spacing w:val="1"/>
        </w:rPr>
        <w:t xml:space="preserve"> </w:t>
      </w:r>
      <w:r>
        <w:t>mayoría los HUB logísticos, como se reportó en el diario el Economista de México en la</w:t>
      </w:r>
      <w:r>
        <w:rPr>
          <w:spacing w:val="1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“Edomex</w:t>
      </w:r>
      <w:r>
        <w:rPr>
          <w:spacing w:val="-7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concretarse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polo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logístico”,</w:t>
      </w:r>
      <w:r>
        <w:rPr>
          <w:spacing w:val="-4"/>
        </w:rPr>
        <w:t xml:space="preserve"> </w:t>
      </w:r>
      <w:r>
        <w:t>cuesti</w:t>
      </w:r>
      <w:r>
        <w:t>ón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puede ser un elemento de apoyo para las MiPymes ya que si el Gobierno del Estado de</w:t>
      </w:r>
      <w:r>
        <w:rPr>
          <w:spacing w:val="1"/>
        </w:rPr>
        <w:t xml:space="preserve"> </w:t>
      </w:r>
      <w:r>
        <w:t>México promueve mecanismos para la incorporación de las micro, pequeñas y medianas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derrama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favorecería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economía mexiquense.</w:t>
      </w:r>
    </w:p>
    <w:p w14:paraId="6C78EEE0" w14:textId="77777777" w:rsidR="00633D60" w:rsidRDefault="00633D60">
      <w:pPr>
        <w:spacing w:line="259" w:lineRule="auto"/>
        <w:jc w:val="both"/>
        <w:sectPr w:rsidR="00633D60">
          <w:pgSz w:w="12240" w:h="15840"/>
          <w:pgMar w:top="2300" w:right="1580" w:bottom="1200" w:left="1600" w:header="708" w:footer="1000" w:gutter="0"/>
          <w:cols w:space="720"/>
        </w:sectPr>
      </w:pPr>
    </w:p>
    <w:p w14:paraId="7671009B" w14:textId="77777777" w:rsidR="00633D60" w:rsidRDefault="00633D60">
      <w:pPr>
        <w:pStyle w:val="Textoindependiente"/>
        <w:spacing w:before="5"/>
        <w:rPr>
          <w:sz w:val="15"/>
        </w:rPr>
      </w:pPr>
    </w:p>
    <w:p w14:paraId="6831369D" w14:textId="77777777" w:rsidR="00633D60" w:rsidRDefault="003E1BF9">
      <w:pPr>
        <w:pStyle w:val="Textoindependiente"/>
        <w:spacing w:before="94" w:line="259" w:lineRule="auto"/>
        <w:ind w:left="102" w:right="116"/>
        <w:jc w:val="both"/>
      </w:pPr>
      <w:r>
        <w:t>La Banca de Movimiento Ciudadano siempre buscará velar por los sectores que mas los</w:t>
      </w:r>
      <w:r>
        <w:rPr>
          <w:spacing w:val="1"/>
        </w:rPr>
        <w:t xml:space="preserve"> </w:t>
      </w:r>
      <w:r>
        <w:t>necesitan ya sea en el campo social, académicos, legal o económico por eso ayudar a las</w:t>
      </w:r>
      <w:r>
        <w:rPr>
          <w:spacing w:val="1"/>
        </w:rPr>
        <w:t xml:space="preserve"> </w:t>
      </w:r>
      <w:r>
        <w:rPr>
          <w:spacing w:val="-1"/>
        </w:rPr>
        <w:t>MiPymes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entrar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campo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economía</w:t>
      </w:r>
      <w:r>
        <w:rPr>
          <w:spacing w:val="-13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ayudara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seguir</w:t>
      </w:r>
      <w:r>
        <w:rPr>
          <w:spacing w:val="-12"/>
        </w:rPr>
        <w:t xml:space="preserve"> </w:t>
      </w:r>
      <w:r>
        <w:t>creciendo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llegando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mercados</w:t>
      </w:r>
      <w:r>
        <w:rPr>
          <w:spacing w:val="-2"/>
        </w:rPr>
        <w:t xml:space="preserve"> </w:t>
      </w:r>
      <w:r>
        <w:t>inesperados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las nuevas tecnologías.</w:t>
      </w:r>
    </w:p>
    <w:p w14:paraId="43090C10" w14:textId="77777777" w:rsidR="00633D60" w:rsidRDefault="00633D60">
      <w:pPr>
        <w:pStyle w:val="Textoindependiente"/>
        <w:rPr>
          <w:sz w:val="24"/>
        </w:rPr>
      </w:pPr>
    </w:p>
    <w:p w14:paraId="4D209249" w14:textId="77777777" w:rsidR="00633D60" w:rsidRDefault="00633D60">
      <w:pPr>
        <w:pStyle w:val="Textoindependiente"/>
        <w:spacing w:before="8"/>
        <w:rPr>
          <w:sz w:val="27"/>
        </w:rPr>
      </w:pPr>
    </w:p>
    <w:p w14:paraId="7598D781" w14:textId="77777777" w:rsidR="00633D60" w:rsidRDefault="003E1BF9">
      <w:pPr>
        <w:pStyle w:val="Textoindependiente"/>
        <w:spacing w:line="254" w:lineRule="auto"/>
        <w:ind w:left="102" w:right="118"/>
        <w:jc w:val="both"/>
      </w:pP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anteriormente</w:t>
      </w:r>
      <w:r>
        <w:rPr>
          <w:spacing w:val="-3"/>
        </w:rPr>
        <w:t xml:space="preserve"> </w:t>
      </w:r>
      <w:r>
        <w:rPr>
          <w:spacing w:val="-1"/>
        </w:rPr>
        <w:t>expuesto,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somete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consideración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Asamblea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59"/>
        </w:rPr>
        <w:t xml:space="preserve"> </w:t>
      </w:r>
      <w:r>
        <w:t>proyecto de Decreto.</w:t>
      </w:r>
    </w:p>
    <w:p w14:paraId="039059AB" w14:textId="77777777" w:rsidR="00633D60" w:rsidRDefault="00633D60">
      <w:pPr>
        <w:pStyle w:val="Textoindependiente"/>
        <w:rPr>
          <w:sz w:val="24"/>
        </w:rPr>
      </w:pPr>
    </w:p>
    <w:p w14:paraId="53CC9484" w14:textId="77777777" w:rsidR="00633D60" w:rsidRDefault="00633D60">
      <w:pPr>
        <w:pStyle w:val="Textoindependiente"/>
        <w:rPr>
          <w:sz w:val="24"/>
        </w:rPr>
      </w:pPr>
    </w:p>
    <w:p w14:paraId="6A6A69E9" w14:textId="77777777" w:rsidR="00633D60" w:rsidRDefault="00633D60">
      <w:pPr>
        <w:pStyle w:val="Textoindependiente"/>
        <w:rPr>
          <w:sz w:val="24"/>
        </w:rPr>
      </w:pPr>
    </w:p>
    <w:p w14:paraId="0F6E074F" w14:textId="77777777" w:rsidR="00633D60" w:rsidRDefault="003E1BF9">
      <w:pPr>
        <w:pStyle w:val="Ttulo1"/>
        <w:spacing w:before="206"/>
        <w:ind w:left="3202" w:right="3219"/>
        <w:jc w:val="center"/>
      </w:pPr>
      <w:r>
        <w:t>A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1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 T</w:t>
      </w:r>
      <w:r>
        <w:rPr>
          <w:spacing w:val="-1"/>
        </w:rPr>
        <w:t xml:space="preserve"> </w:t>
      </w:r>
      <w:r>
        <w:t>E</w:t>
      </w:r>
    </w:p>
    <w:p w14:paraId="0B1B1840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297E0BB8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63945BB9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4D8FA5CB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1AD83191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72F252D3" w14:textId="77777777" w:rsidR="00633D60" w:rsidRDefault="00633D60">
      <w:pPr>
        <w:pStyle w:val="Textoindependiente"/>
        <w:rPr>
          <w:rFonts w:ascii="Arial"/>
          <w:b/>
          <w:sz w:val="24"/>
        </w:rPr>
      </w:pPr>
    </w:p>
    <w:p w14:paraId="55606FF9" w14:textId="77777777" w:rsidR="00633D60" w:rsidRDefault="00633D60">
      <w:pPr>
        <w:pStyle w:val="Textoindependiente"/>
        <w:spacing w:before="3"/>
        <w:rPr>
          <w:rFonts w:ascii="Arial"/>
          <w:b/>
        </w:rPr>
      </w:pPr>
    </w:p>
    <w:p w14:paraId="6FB47F17" w14:textId="77777777" w:rsidR="00633D60" w:rsidRDefault="003E1BF9">
      <w:pPr>
        <w:tabs>
          <w:tab w:val="left" w:pos="4350"/>
        </w:tabs>
        <w:ind w:left="10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DIP.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2"/>
        </w:rPr>
        <w:t>JUANA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BONILLA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JAIME</w:t>
      </w:r>
      <w:r>
        <w:rPr>
          <w:rFonts w:ascii="Arial" w:hAnsi="Arial"/>
          <w:b/>
          <w:spacing w:val="-1"/>
        </w:rPr>
        <w:tab/>
        <w:t>DIP.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1"/>
        </w:rPr>
        <w:t>MARTÍN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ZEPEDA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HERNÁNDEZ</w:t>
      </w:r>
    </w:p>
    <w:p w14:paraId="7A7C9B2D" w14:textId="77777777" w:rsidR="00633D60" w:rsidRDefault="00633D60">
      <w:pPr>
        <w:jc w:val="both"/>
        <w:rPr>
          <w:rFonts w:ascii="Arial" w:hAnsi="Arial"/>
        </w:rPr>
        <w:sectPr w:rsidR="00633D60">
          <w:pgSz w:w="12240" w:h="15840"/>
          <w:pgMar w:top="2300" w:right="1580" w:bottom="1200" w:left="1600" w:header="708" w:footer="1000" w:gutter="0"/>
          <w:cols w:space="720"/>
        </w:sectPr>
      </w:pPr>
    </w:p>
    <w:p w14:paraId="1959F713" w14:textId="77777777" w:rsidR="00633D60" w:rsidRDefault="00633D60">
      <w:pPr>
        <w:pStyle w:val="Textoindependiente"/>
        <w:spacing w:before="3"/>
        <w:rPr>
          <w:rFonts w:ascii="Arial"/>
          <w:b/>
          <w:sz w:val="15"/>
        </w:rPr>
      </w:pPr>
    </w:p>
    <w:p w14:paraId="2B6852C5" w14:textId="77777777" w:rsidR="00633D60" w:rsidRDefault="003E1BF9">
      <w:pPr>
        <w:pStyle w:val="Ttulo1"/>
        <w:spacing w:before="94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DECRETO</w:t>
      </w:r>
    </w:p>
    <w:p w14:paraId="5C3C1240" w14:textId="77777777" w:rsidR="00633D60" w:rsidRDefault="003E1BF9">
      <w:pPr>
        <w:spacing w:before="181" w:line="410" w:lineRule="auto"/>
        <w:ind w:left="102" w:right="4524"/>
        <w:rPr>
          <w:rFonts w:ascii="Arial" w:hAnsi="Arial"/>
          <w:b/>
        </w:rPr>
      </w:pPr>
      <w:r>
        <w:rPr>
          <w:rFonts w:ascii="Arial" w:hAnsi="Arial"/>
          <w:b/>
        </w:rPr>
        <w:t>La H.LXI Legislatura del Estado de México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Decreta:</w:t>
      </w:r>
    </w:p>
    <w:p w14:paraId="0795146B" w14:textId="77777777" w:rsidR="00633D60" w:rsidRDefault="003E1BF9">
      <w:pPr>
        <w:pStyle w:val="Textoindependiente"/>
        <w:spacing w:before="4" w:line="254" w:lineRule="auto"/>
        <w:ind w:left="102" w:right="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adiciona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fracción</w:t>
      </w:r>
      <w:r>
        <w:rPr>
          <w:spacing w:val="6"/>
        </w:rPr>
        <w:t xml:space="preserve"> </w:t>
      </w:r>
      <w:r>
        <w:t>XII</w:t>
      </w:r>
      <w:r>
        <w:rPr>
          <w:spacing w:val="5"/>
        </w:rPr>
        <w:t xml:space="preserve"> </w:t>
      </w:r>
      <w:r>
        <w:t>bis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Fomento</w:t>
      </w:r>
      <w:r>
        <w:rPr>
          <w:spacing w:val="3"/>
        </w:rPr>
        <w:t xml:space="preserve"> </w:t>
      </w:r>
      <w:r>
        <w:t>Económico</w:t>
      </w:r>
      <w:r>
        <w:rPr>
          <w:spacing w:val="4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a efecto de</w:t>
      </w:r>
      <w:r>
        <w:rPr>
          <w:spacing w:val="-5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manera:</w:t>
      </w:r>
    </w:p>
    <w:p w14:paraId="7D3D0750" w14:textId="77777777" w:rsidR="00633D60" w:rsidRDefault="00633D60">
      <w:pPr>
        <w:pStyle w:val="Textoindependiente"/>
        <w:rPr>
          <w:sz w:val="24"/>
        </w:rPr>
      </w:pPr>
    </w:p>
    <w:p w14:paraId="294E7BFA" w14:textId="77777777" w:rsidR="00633D60" w:rsidRDefault="00633D60">
      <w:pPr>
        <w:pStyle w:val="Textoindependiente"/>
        <w:spacing w:before="1"/>
        <w:rPr>
          <w:sz w:val="28"/>
        </w:rPr>
      </w:pPr>
    </w:p>
    <w:p w14:paraId="42F6FFA9" w14:textId="77777777" w:rsidR="00633D60" w:rsidRDefault="003E1BF9">
      <w:pPr>
        <w:pStyle w:val="Textoindependiente"/>
        <w:ind w:left="102"/>
      </w:pPr>
      <w:r>
        <w:t>Artículo</w:t>
      </w:r>
      <w:r>
        <w:rPr>
          <w:spacing w:val="-5"/>
        </w:rPr>
        <w:t xml:space="preserve"> </w:t>
      </w:r>
      <w:r>
        <w:t>6.-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Secretaría,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promoverá:</w:t>
      </w:r>
    </w:p>
    <w:p w14:paraId="18BAC812" w14:textId="77777777" w:rsidR="00633D60" w:rsidRDefault="003E1BF9">
      <w:pPr>
        <w:pStyle w:val="Textoindependiente"/>
        <w:spacing w:before="182"/>
        <w:ind w:left="102"/>
      </w:pPr>
      <w:r>
        <w:t>I.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XII.</w:t>
      </w:r>
      <w:r>
        <w:rPr>
          <w:spacing w:val="2"/>
        </w:rPr>
        <w:t xml:space="preserve"> </w:t>
      </w:r>
      <w:r>
        <w:t>…</w:t>
      </w:r>
    </w:p>
    <w:p w14:paraId="509A0D91" w14:textId="77777777" w:rsidR="00633D60" w:rsidRDefault="003E1BF9">
      <w:pPr>
        <w:pStyle w:val="Ttulo1"/>
        <w:spacing w:before="179"/>
      </w:pPr>
      <w:r>
        <w:t>XII bis. Promover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MIPYMES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digital;</w:t>
      </w:r>
    </w:p>
    <w:p w14:paraId="410741E7" w14:textId="77777777" w:rsidR="00633D60" w:rsidRDefault="003E1BF9">
      <w:pPr>
        <w:pStyle w:val="Textoindependiente"/>
        <w:spacing w:before="181"/>
        <w:ind w:left="102"/>
      </w:pPr>
      <w:r>
        <w:t>XIII.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XVII. …</w:t>
      </w:r>
    </w:p>
    <w:p w14:paraId="4E7806AB" w14:textId="77777777" w:rsidR="00633D60" w:rsidRDefault="003E1BF9">
      <w:pPr>
        <w:pStyle w:val="Textoindependiente"/>
        <w:spacing w:before="179"/>
        <w:ind w:left="102"/>
      </w:pPr>
      <w:r>
        <w:t>…</w:t>
      </w:r>
    </w:p>
    <w:p w14:paraId="6DA4C076" w14:textId="77777777" w:rsidR="00633D60" w:rsidRDefault="003E1BF9">
      <w:pPr>
        <w:pStyle w:val="Textoindependiente"/>
        <w:spacing w:before="179"/>
        <w:ind w:left="102"/>
      </w:pPr>
      <w:r>
        <w:t>…</w:t>
      </w:r>
    </w:p>
    <w:p w14:paraId="64784FBF" w14:textId="77777777" w:rsidR="00633D60" w:rsidRDefault="003E1BF9">
      <w:pPr>
        <w:spacing w:before="182"/>
        <w:ind w:left="3202" w:right="3218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TRANSITORIOS</w:t>
      </w:r>
    </w:p>
    <w:p w14:paraId="76984D57" w14:textId="77777777" w:rsidR="00633D60" w:rsidRDefault="003E1BF9">
      <w:pPr>
        <w:pStyle w:val="Textoindependiente"/>
        <w:spacing w:before="181" w:line="256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PRIMERO</w:t>
      </w:r>
      <w:r>
        <w:t>.</w:t>
      </w:r>
      <w:r>
        <w:rPr>
          <w:spacing w:val="3"/>
        </w:rPr>
        <w:t xml:space="preserve"> </w:t>
      </w:r>
      <w:r>
        <w:t>Publíquese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periódico</w:t>
      </w:r>
      <w:r>
        <w:rPr>
          <w:spacing w:val="3"/>
        </w:rPr>
        <w:t xml:space="preserve"> </w:t>
      </w:r>
      <w:r>
        <w:t>oficial</w:t>
      </w:r>
      <w:r>
        <w:rPr>
          <w:spacing w:val="9"/>
        </w:rPr>
        <w:t xml:space="preserve"> </w:t>
      </w:r>
      <w:r>
        <w:t>"Gaceta</w:t>
      </w:r>
      <w:r>
        <w:rPr>
          <w:spacing w:val="5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Gobierno".</w:t>
      </w:r>
    </w:p>
    <w:p w14:paraId="4BDC0594" w14:textId="77777777" w:rsidR="00633D60" w:rsidRDefault="003E1BF9">
      <w:pPr>
        <w:pStyle w:val="Textoindependiente"/>
        <w:spacing w:before="165" w:line="256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presente</w:t>
      </w:r>
      <w:r>
        <w:rPr>
          <w:spacing w:val="57"/>
        </w:rPr>
        <w:t xml:space="preserve"> </w:t>
      </w:r>
      <w:r>
        <w:t>Decreto</w:t>
      </w:r>
      <w:r>
        <w:rPr>
          <w:spacing w:val="56"/>
        </w:rPr>
        <w:t xml:space="preserve"> </w:t>
      </w:r>
      <w:r>
        <w:t>entrará</w:t>
      </w:r>
      <w:r>
        <w:rPr>
          <w:spacing w:val="57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vigor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día</w:t>
      </w:r>
      <w:r>
        <w:rPr>
          <w:spacing w:val="58"/>
        </w:rPr>
        <w:t xml:space="preserve"> </w:t>
      </w:r>
      <w:r>
        <w:t>siguiente</w:t>
      </w:r>
      <w:r>
        <w:rPr>
          <w:spacing w:val="54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periódico oficial</w:t>
      </w:r>
      <w:r>
        <w:rPr>
          <w:spacing w:val="-2"/>
        </w:rPr>
        <w:t xml:space="preserve"> </w:t>
      </w:r>
      <w:r>
        <w:t>"Gaceta del</w:t>
      </w:r>
      <w:r>
        <w:rPr>
          <w:spacing w:val="-4"/>
        </w:rPr>
        <w:t xml:space="preserve"> </w:t>
      </w:r>
      <w:r>
        <w:t>Gobierno".</w:t>
      </w:r>
    </w:p>
    <w:p w14:paraId="52CEEC16" w14:textId="77777777" w:rsidR="00633D60" w:rsidRDefault="003E1BF9">
      <w:pPr>
        <w:pStyle w:val="Textoindependiente"/>
        <w:spacing w:before="164"/>
        <w:ind w:left="102"/>
      </w:pPr>
      <w:r>
        <w:t>Lo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entendido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Gobernador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Estado, haciendo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publique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cumpla.</w:t>
      </w:r>
    </w:p>
    <w:p w14:paraId="6743E25B" w14:textId="77777777" w:rsidR="00633D60" w:rsidRDefault="003E1BF9">
      <w:pPr>
        <w:pStyle w:val="Textoindependiente"/>
        <w:spacing w:before="181" w:line="256" w:lineRule="auto"/>
        <w:ind w:left="102"/>
      </w:pPr>
      <w:r>
        <w:t>Dado</w:t>
      </w:r>
      <w:r>
        <w:rPr>
          <w:spacing w:val="30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Palacio</w:t>
      </w:r>
      <w:r>
        <w:rPr>
          <w:spacing w:val="30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30"/>
        </w:rPr>
        <w:t xml:space="preserve"> </w:t>
      </w:r>
      <w:r>
        <w:t>Legislativo,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Ciudad</w:t>
      </w:r>
      <w:r>
        <w:rPr>
          <w:spacing w:val="2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Toluca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Lerdo,</w:t>
      </w:r>
      <w:r>
        <w:rPr>
          <w:spacing w:val="29"/>
        </w:rPr>
        <w:t xml:space="preserve"> </w:t>
      </w:r>
      <w:r>
        <w:t>capital</w:t>
      </w:r>
      <w:r>
        <w:rPr>
          <w:spacing w:val="2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 a los 02</w:t>
      </w:r>
      <w:r>
        <w:rPr>
          <w:spacing w:val="-1"/>
        </w:rPr>
        <w:t xml:space="preserve"> </w:t>
      </w:r>
      <w:r>
        <w:t>días del</w:t>
      </w:r>
      <w:r>
        <w:rPr>
          <w:spacing w:val="-1"/>
        </w:rPr>
        <w:t xml:space="preserve"> </w:t>
      </w:r>
      <w:r>
        <w:t>mes de</w:t>
      </w:r>
      <w:r>
        <w:rPr>
          <w:spacing w:val="-3"/>
        </w:rPr>
        <w:t xml:space="preserve"> </w:t>
      </w:r>
      <w:r>
        <w:t>mayo del año 2023.</w:t>
      </w:r>
    </w:p>
    <w:sectPr w:rsidR="00633D60">
      <w:pgSz w:w="12240" w:h="15840"/>
      <w:pgMar w:top="2300" w:right="1580" w:bottom="1200" w:left="160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2957" w14:textId="77777777" w:rsidR="00000000" w:rsidRDefault="003E1BF9">
      <w:r>
        <w:separator/>
      </w:r>
    </w:p>
  </w:endnote>
  <w:endnote w:type="continuationSeparator" w:id="0">
    <w:p w14:paraId="6443A901" w14:textId="77777777" w:rsidR="00000000" w:rsidRDefault="003E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18726" w14:textId="19D3AA0C" w:rsidR="00633D60" w:rsidRDefault="003E1BF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6CA21978" wp14:editId="3D5C5272">
              <wp:simplePos x="0" y="0"/>
              <wp:positionH relativeFrom="page">
                <wp:posOffset>6584950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3DEE0" w14:textId="77777777" w:rsidR="00633D60" w:rsidRDefault="003E1BF9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21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5pt;margin-top:731pt;width:11.6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" filled="f" stroked="f">
              <v:textbox inset="0,0,0,0">
                <w:txbxContent>
                  <w:p w14:paraId="2453DEE0" w14:textId="77777777" w:rsidR="00633D60" w:rsidRDefault="003E1BF9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3E2F" w14:textId="77777777" w:rsidR="00000000" w:rsidRDefault="003E1BF9">
      <w:r>
        <w:separator/>
      </w:r>
    </w:p>
  </w:footnote>
  <w:footnote w:type="continuationSeparator" w:id="0">
    <w:p w14:paraId="5F9E478A" w14:textId="77777777" w:rsidR="00000000" w:rsidRDefault="003E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EF5C" w14:textId="4484040B" w:rsidR="00633D60" w:rsidRDefault="003E1BF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47F7349E" wp14:editId="71AA6EAE">
          <wp:simplePos x="0" y="0"/>
          <wp:positionH relativeFrom="page">
            <wp:posOffset>624840</wp:posOffset>
          </wp:positionH>
          <wp:positionV relativeFrom="page">
            <wp:posOffset>449580</wp:posOffset>
          </wp:positionV>
          <wp:extent cx="1952625" cy="687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312" behindDoc="1" locked="0" layoutInCell="1" allowOverlap="1" wp14:anchorId="32650EE2" wp14:editId="69F8CFBD">
          <wp:simplePos x="0" y="0"/>
          <wp:positionH relativeFrom="page">
            <wp:posOffset>5637732</wp:posOffset>
          </wp:positionH>
          <wp:positionV relativeFrom="page">
            <wp:posOffset>459782</wp:posOffset>
          </wp:positionV>
          <wp:extent cx="874058" cy="60767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4058" cy="607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0946651F" wp14:editId="04CCEBF0">
              <wp:simplePos x="0" y="0"/>
              <wp:positionH relativeFrom="page">
                <wp:posOffset>1090930</wp:posOffset>
              </wp:positionH>
              <wp:positionV relativeFrom="page">
                <wp:posOffset>1326515</wp:posOffset>
              </wp:positionV>
              <wp:extent cx="55886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6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0E2D" w14:textId="77777777" w:rsidR="00633D60" w:rsidRDefault="003E1BF9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“2023.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Año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Septuagésimo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Aniversario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reconocimiento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derecho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voto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las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mujeres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color w:val="C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C00000"/>
                              <w:sz w:val="20"/>
                            </w:rPr>
                            <w:t>México”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66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9pt;margin-top:104.45pt;width:440.05pt;height:12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JX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" filled="f" stroked="f">
              <v:textbox inset="0,0,0,0">
                <w:txbxContent>
                  <w:p w14:paraId="21B80E2D" w14:textId="77777777" w:rsidR="00633D60" w:rsidRDefault="003E1BF9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“2023.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Año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Septuagésimo</w:t>
                    </w:r>
                    <w:r>
                      <w:rPr>
                        <w:rFonts w:ascii="Calibri" w:hAnsi="Calibri"/>
                        <w:color w:val="C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Aniversario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reconocimiento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del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derecho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al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voto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C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las</w:t>
                    </w:r>
                    <w:r>
                      <w:rPr>
                        <w:rFonts w:ascii="Calibri" w:hAnsi="Calibri"/>
                        <w:color w:val="C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mujeres</w:t>
                    </w:r>
                    <w:r>
                      <w:rPr>
                        <w:rFonts w:ascii="Calibri" w:hAnsi="Calibri"/>
                        <w:color w:val="C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color w:val="C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C00000"/>
                        <w:sz w:val="20"/>
                      </w:rPr>
                      <w:t>México”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3BD4"/>
    <w:multiLevelType w:val="hybridMultilevel"/>
    <w:tmpl w:val="04CAFF3E"/>
    <w:lvl w:ilvl="0" w:tplc="7E227D7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8866564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47CE3F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896220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E1AE771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F5A1AC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B90775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74220F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7A2610E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60"/>
    <w:rsid w:val="003E1BF9"/>
    <w:rsid w:val="006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9826D5"/>
  <w15:docId w15:val="{83DAC654-6F8E-4086-AA19-47F50009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3202" w:right="321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ncur.com.mx/blog/article/economia-digital-componente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cur.com.mx/blog/article/economia-digital-componentes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ntander.com/es/stories/economia-digi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tander.com/es/stories/economia-digi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Toledo Almazan</dc:creator>
  <cp:lastModifiedBy>LEGISLATURA</cp:lastModifiedBy>
  <cp:revision>2</cp:revision>
  <dcterms:created xsi:type="dcterms:W3CDTF">2023-05-02T17:42:00Z</dcterms:created>
  <dcterms:modified xsi:type="dcterms:W3CDTF">2023-05-02T17:42:00Z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