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D7BB3" w14:textId="2E01A3F7" w:rsidR="00E64F28" w:rsidRPr="005E7583" w:rsidRDefault="0042795B" w:rsidP="00231E02">
      <w:pPr>
        <w:pStyle w:val="CuerpoA"/>
        <w:spacing w:after="0" w:line="360" w:lineRule="auto"/>
        <w:jc w:val="right"/>
        <w:rPr>
          <w:rStyle w:val="Ninguno"/>
          <w:rFonts w:ascii="Arial" w:eastAsia="Arial" w:hAnsi="Arial" w:cs="Arial"/>
          <w:sz w:val="24"/>
          <w:szCs w:val="24"/>
          <w:shd w:val="clear" w:color="auto" w:fill="FFFFFF"/>
        </w:rPr>
      </w:pPr>
      <w:bookmarkStart w:id="0" w:name="_GoBack"/>
      <w:bookmarkEnd w:id="0"/>
      <w:r w:rsidRPr="005E7583">
        <w:rPr>
          <w:rStyle w:val="Ninguno"/>
          <w:rFonts w:ascii="Arial" w:hAnsi="Arial" w:cs="Arial"/>
          <w:sz w:val="24"/>
          <w:szCs w:val="24"/>
          <w:shd w:val="clear" w:color="auto" w:fill="FFFFFF"/>
        </w:rPr>
        <w:t xml:space="preserve">Toluca de Lerdo, Estado de México a </w:t>
      </w:r>
      <w:r w:rsidR="00A40436">
        <w:rPr>
          <w:rStyle w:val="Ninguno"/>
          <w:rFonts w:ascii="Arial" w:hAnsi="Arial" w:cs="Arial"/>
          <w:sz w:val="24"/>
          <w:szCs w:val="24"/>
          <w:shd w:val="clear" w:color="auto" w:fill="FFFFFF"/>
        </w:rPr>
        <w:t>22</w:t>
      </w:r>
      <w:r w:rsidR="00992216">
        <w:rPr>
          <w:rStyle w:val="Ninguno"/>
          <w:rFonts w:ascii="Arial" w:hAnsi="Arial" w:cs="Arial"/>
          <w:sz w:val="24"/>
          <w:szCs w:val="24"/>
          <w:shd w:val="clear" w:color="auto" w:fill="FFFFFF"/>
        </w:rPr>
        <w:t xml:space="preserve"> </w:t>
      </w:r>
      <w:r w:rsidRPr="005E7583">
        <w:rPr>
          <w:rStyle w:val="Ninguno"/>
          <w:rFonts w:ascii="Arial" w:hAnsi="Arial" w:cs="Arial"/>
          <w:sz w:val="24"/>
          <w:szCs w:val="24"/>
          <w:shd w:val="clear" w:color="auto" w:fill="FFFFFF"/>
        </w:rPr>
        <w:t xml:space="preserve">de </w:t>
      </w:r>
      <w:r w:rsidR="00992216">
        <w:rPr>
          <w:rStyle w:val="Ninguno"/>
          <w:rFonts w:ascii="Arial" w:hAnsi="Arial" w:cs="Arial"/>
          <w:sz w:val="24"/>
          <w:szCs w:val="24"/>
          <w:shd w:val="clear" w:color="auto" w:fill="FFFFFF"/>
        </w:rPr>
        <w:t>septiembre</w:t>
      </w:r>
      <w:r w:rsidRPr="005E7583">
        <w:rPr>
          <w:rStyle w:val="Ninguno"/>
          <w:rFonts w:ascii="Arial" w:hAnsi="Arial" w:cs="Arial"/>
          <w:sz w:val="24"/>
          <w:szCs w:val="24"/>
          <w:shd w:val="clear" w:color="auto" w:fill="FFFFFF"/>
        </w:rPr>
        <w:t xml:space="preserve"> de</w:t>
      </w:r>
      <w:r w:rsidR="00992216">
        <w:rPr>
          <w:rStyle w:val="Ninguno"/>
          <w:rFonts w:ascii="Arial" w:hAnsi="Arial" w:cs="Arial"/>
          <w:sz w:val="24"/>
          <w:szCs w:val="24"/>
          <w:shd w:val="clear" w:color="auto" w:fill="FFFFFF"/>
        </w:rPr>
        <w:t>l</w:t>
      </w:r>
      <w:r w:rsidRPr="005E7583">
        <w:rPr>
          <w:rStyle w:val="Ninguno"/>
          <w:rFonts w:ascii="Arial" w:hAnsi="Arial" w:cs="Arial"/>
          <w:sz w:val="24"/>
          <w:szCs w:val="24"/>
          <w:shd w:val="clear" w:color="auto" w:fill="FFFFFF"/>
        </w:rPr>
        <w:t xml:space="preserve"> 2022</w:t>
      </w:r>
    </w:p>
    <w:p w14:paraId="746F4A7B" w14:textId="77777777" w:rsidR="00E64F28" w:rsidRPr="005E7583" w:rsidRDefault="00E64F28" w:rsidP="00231E02">
      <w:pPr>
        <w:pStyle w:val="CuerpoA"/>
        <w:suppressAutoHyphens/>
        <w:spacing w:after="0" w:line="360" w:lineRule="auto"/>
        <w:jc w:val="both"/>
        <w:rPr>
          <w:rStyle w:val="Ninguno"/>
          <w:rFonts w:ascii="Arial" w:eastAsia="Arial" w:hAnsi="Arial" w:cs="Arial"/>
          <w:sz w:val="24"/>
          <w:szCs w:val="24"/>
        </w:rPr>
      </w:pPr>
    </w:p>
    <w:p w14:paraId="6C894352" w14:textId="3240370D" w:rsidR="00E64F28" w:rsidRPr="005E7583" w:rsidRDefault="0042795B" w:rsidP="00231E02">
      <w:pPr>
        <w:pStyle w:val="Sinespaciado"/>
        <w:spacing w:line="360" w:lineRule="auto"/>
        <w:rPr>
          <w:rStyle w:val="Ninguno"/>
          <w:rFonts w:ascii="Arial" w:eastAsia="Arial" w:hAnsi="Arial" w:cs="Arial"/>
          <w:b/>
          <w:bCs/>
          <w:sz w:val="24"/>
          <w:szCs w:val="24"/>
          <w:shd w:val="clear" w:color="auto" w:fill="FFFFFF"/>
        </w:rPr>
      </w:pPr>
      <w:r w:rsidRPr="005E7583">
        <w:rPr>
          <w:rStyle w:val="Ninguno"/>
          <w:rFonts w:ascii="Arial" w:hAnsi="Arial" w:cs="Arial"/>
          <w:b/>
          <w:bCs/>
          <w:sz w:val="24"/>
          <w:szCs w:val="24"/>
          <w:shd w:val="clear" w:color="auto" w:fill="FFFFFF"/>
        </w:rPr>
        <w:t>DIPUTAD</w:t>
      </w:r>
      <w:r w:rsidR="00992216">
        <w:rPr>
          <w:rStyle w:val="Ninguno"/>
          <w:rFonts w:ascii="Arial" w:hAnsi="Arial" w:cs="Arial"/>
          <w:b/>
          <w:bCs/>
          <w:sz w:val="24"/>
          <w:szCs w:val="24"/>
          <w:shd w:val="clear" w:color="auto" w:fill="FFFFFF"/>
        </w:rPr>
        <w:t xml:space="preserve">O ENRIQUE EDGARDO JACOB ROCHA </w:t>
      </w:r>
    </w:p>
    <w:p w14:paraId="68E89DB1" w14:textId="072438BF" w:rsidR="00E64F28" w:rsidRPr="005E7583" w:rsidRDefault="0042795B" w:rsidP="00231E02">
      <w:pPr>
        <w:pStyle w:val="Sinespaciado"/>
        <w:spacing w:line="360" w:lineRule="auto"/>
        <w:rPr>
          <w:rStyle w:val="Ninguno"/>
          <w:rFonts w:ascii="Arial" w:eastAsia="Arial" w:hAnsi="Arial" w:cs="Arial"/>
          <w:b/>
          <w:bCs/>
          <w:sz w:val="24"/>
          <w:szCs w:val="24"/>
          <w:shd w:val="clear" w:color="auto" w:fill="FFFFFF"/>
        </w:rPr>
      </w:pPr>
      <w:r w:rsidRPr="005E7583">
        <w:rPr>
          <w:rStyle w:val="Ninguno"/>
          <w:rFonts w:ascii="Arial" w:hAnsi="Arial" w:cs="Arial"/>
          <w:b/>
          <w:bCs/>
          <w:sz w:val="24"/>
          <w:szCs w:val="24"/>
          <w:shd w:val="clear" w:color="auto" w:fill="FFFFFF"/>
        </w:rPr>
        <w:t>PRESIDENT</w:t>
      </w:r>
      <w:r w:rsidR="00992216">
        <w:rPr>
          <w:rStyle w:val="Ninguno"/>
          <w:rFonts w:ascii="Arial" w:hAnsi="Arial" w:cs="Arial"/>
          <w:b/>
          <w:bCs/>
          <w:sz w:val="24"/>
          <w:szCs w:val="24"/>
          <w:shd w:val="clear" w:color="auto" w:fill="FFFFFF"/>
        </w:rPr>
        <w:t>E</w:t>
      </w:r>
      <w:r w:rsidRPr="005E7583">
        <w:rPr>
          <w:rStyle w:val="Ninguno"/>
          <w:rFonts w:ascii="Arial" w:hAnsi="Arial" w:cs="Arial"/>
          <w:b/>
          <w:bCs/>
          <w:sz w:val="24"/>
          <w:szCs w:val="24"/>
          <w:shd w:val="clear" w:color="auto" w:fill="FFFFFF"/>
        </w:rPr>
        <w:t xml:space="preserve"> DE LA DIRECTIVA DE LA LXI LEGISLATURA </w:t>
      </w:r>
    </w:p>
    <w:p w14:paraId="3EF687B6" w14:textId="77777777" w:rsidR="00E64F28" w:rsidRPr="005E7583" w:rsidRDefault="0042795B" w:rsidP="00231E02">
      <w:pPr>
        <w:pStyle w:val="Sinespaciado"/>
        <w:spacing w:line="360" w:lineRule="auto"/>
        <w:rPr>
          <w:rStyle w:val="Ninguno"/>
          <w:rFonts w:ascii="Arial" w:eastAsia="Arial" w:hAnsi="Arial" w:cs="Arial"/>
          <w:b/>
          <w:bCs/>
          <w:sz w:val="24"/>
          <w:szCs w:val="24"/>
        </w:rPr>
      </w:pPr>
      <w:r w:rsidRPr="005E7583">
        <w:rPr>
          <w:rStyle w:val="Ninguno"/>
          <w:rFonts w:ascii="Arial" w:hAnsi="Arial" w:cs="Arial"/>
          <w:b/>
          <w:bCs/>
          <w:sz w:val="24"/>
          <w:szCs w:val="24"/>
        </w:rPr>
        <w:t>DEL ESTADO LIBRE Y SOBERANO DE MEXICO</w:t>
      </w:r>
    </w:p>
    <w:p w14:paraId="12C126FD" w14:textId="77777777" w:rsidR="00E64F28" w:rsidRPr="005E7583" w:rsidRDefault="0042795B" w:rsidP="00231E02">
      <w:pPr>
        <w:pStyle w:val="Sinespaciado"/>
        <w:spacing w:line="360" w:lineRule="auto"/>
        <w:rPr>
          <w:rStyle w:val="Ninguno"/>
          <w:rFonts w:ascii="Arial" w:eastAsia="Arial" w:hAnsi="Arial" w:cs="Arial"/>
          <w:b/>
          <w:bCs/>
          <w:sz w:val="24"/>
          <w:szCs w:val="24"/>
          <w:shd w:val="clear" w:color="auto" w:fill="FFFFFF"/>
        </w:rPr>
      </w:pPr>
      <w:r w:rsidRPr="005E7583">
        <w:rPr>
          <w:rStyle w:val="Ninguno"/>
          <w:rFonts w:ascii="Arial" w:hAnsi="Arial" w:cs="Arial"/>
          <w:b/>
          <w:bCs/>
          <w:sz w:val="24"/>
          <w:szCs w:val="24"/>
          <w:shd w:val="clear" w:color="auto" w:fill="FFFFFF"/>
        </w:rPr>
        <w:t>P R E S E N T E</w:t>
      </w:r>
    </w:p>
    <w:p w14:paraId="17017188" w14:textId="77777777" w:rsidR="00E64F28" w:rsidRPr="005E7583" w:rsidRDefault="00E64F28" w:rsidP="00231E02">
      <w:pPr>
        <w:pStyle w:val="CuerpoAA"/>
        <w:suppressAutoHyphens/>
        <w:spacing w:after="0" w:line="360" w:lineRule="auto"/>
        <w:jc w:val="both"/>
        <w:rPr>
          <w:rStyle w:val="Ninguno"/>
          <w:rFonts w:ascii="Arial" w:eastAsia="Arial" w:hAnsi="Arial" w:cs="Arial"/>
          <w:b/>
          <w:bCs/>
          <w:sz w:val="24"/>
          <w:szCs w:val="24"/>
          <w:shd w:val="clear" w:color="auto" w:fill="FFFFFF"/>
        </w:rPr>
      </w:pPr>
    </w:p>
    <w:p w14:paraId="2D6D3C09" w14:textId="717F73CA" w:rsidR="00E64F28" w:rsidRPr="005E7583" w:rsidRDefault="0042795B" w:rsidP="00231E02">
      <w:pPr>
        <w:pStyle w:val="CuerpoAA"/>
        <w:suppressAutoHyphens/>
        <w:spacing w:after="0" w:line="360" w:lineRule="auto"/>
        <w:jc w:val="both"/>
        <w:rPr>
          <w:rStyle w:val="Ninguno"/>
          <w:rFonts w:ascii="Arial" w:eastAsia="Arial" w:hAnsi="Arial" w:cs="Arial"/>
          <w:sz w:val="24"/>
          <w:szCs w:val="24"/>
        </w:rPr>
      </w:pPr>
      <w:r w:rsidRPr="005E7583">
        <w:rPr>
          <w:rStyle w:val="Ninguno"/>
          <w:rFonts w:ascii="Arial" w:hAnsi="Arial" w:cs="Arial"/>
          <w:b/>
          <w:bCs/>
          <w:sz w:val="24"/>
          <w:szCs w:val="24"/>
        </w:rPr>
        <w:t>Diputado Dionicio Jorge García Sánchez</w:t>
      </w:r>
      <w:r w:rsidRPr="005E7583">
        <w:rPr>
          <w:rStyle w:val="Ninguno"/>
          <w:rFonts w:ascii="Arial" w:hAnsi="Arial" w:cs="Arial"/>
          <w:sz w:val="24"/>
          <w:szCs w:val="24"/>
        </w:rPr>
        <w:t xml:space="preserve">, integrante del Grupo Parlamentario de Morena de la LXI Legislatura del Estado Libre y Soberano de México, con fundamento en lo dispuesto en los artículos 51 fracción II, 57 y 61 fracción I de la Constitución Política del Estado Libre y Soberano de México; 28 fracción I, 38 fracción II, 79 y 81 de la Ley Orgánica del Poder Legislativo del Estado Libre y Soberano de México; así como 68 del Reglamento del Poder Legislativo del Estado Libre y Soberano de México, someto a la consideración de este órgano legislativo, la siguiente </w:t>
      </w:r>
      <w:r w:rsidRPr="005E7583">
        <w:rPr>
          <w:rStyle w:val="Ninguno"/>
          <w:rFonts w:ascii="Arial" w:hAnsi="Arial" w:cs="Arial"/>
          <w:b/>
          <w:bCs/>
          <w:sz w:val="24"/>
          <w:szCs w:val="24"/>
        </w:rPr>
        <w:t xml:space="preserve">Iniciativa con proyecto de decreto por el que </w:t>
      </w:r>
      <w:r w:rsidR="00231E02" w:rsidRPr="005E7583">
        <w:rPr>
          <w:rStyle w:val="Ninguno"/>
          <w:rFonts w:ascii="Arial" w:hAnsi="Arial" w:cs="Arial"/>
          <w:b/>
          <w:bCs/>
          <w:sz w:val="24"/>
          <w:szCs w:val="24"/>
        </w:rPr>
        <w:t>se adiciona una fracción al articulo 31 recorriéndose la consecuente de la Ley Orgánica Municipal del Estado de México y se adiciona un párrafo a la fracción XXXI del articulo 27 de la Ley en Materia de Desaparición Forzada de Personas y Desaparición Cometida por particulares para el Estado Libre y Soberano de México</w:t>
      </w:r>
      <w:r w:rsidR="004454D6" w:rsidRPr="005E7583">
        <w:rPr>
          <w:rStyle w:val="Ninguno"/>
          <w:rFonts w:ascii="Arial" w:hAnsi="Arial" w:cs="Arial"/>
          <w:b/>
          <w:bCs/>
          <w:sz w:val="24"/>
          <w:szCs w:val="24"/>
        </w:rPr>
        <w:t>,</w:t>
      </w:r>
      <w:r w:rsidRPr="005E7583">
        <w:rPr>
          <w:rStyle w:val="Ninguno"/>
          <w:rFonts w:ascii="Arial" w:hAnsi="Arial" w:cs="Arial"/>
          <w:sz w:val="24"/>
          <w:szCs w:val="24"/>
        </w:rPr>
        <w:t xml:space="preserve"> </w:t>
      </w:r>
      <w:r w:rsidR="000D128D" w:rsidRPr="005E7583">
        <w:rPr>
          <w:rStyle w:val="Ninguno"/>
          <w:rFonts w:ascii="Arial" w:hAnsi="Arial" w:cs="Arial"/>
          <w:sz w:val="24"/>
          <w:szCs w:val="24"/>
        </w:rPr>
        <w:t xml:space="preserve">con en objeto de </w:t>
      </w:r>
      <w:r w:rsidR="00231E02" w:rsidRPr="005E7583">
        <w:rPr>
          <w:rStyle w:val="Ninguno"/>
          <w:rFonts w:ascii="Arial" w:hAnsi="Arial" w:cs="Arial"/>
          <w:sz w:val="24"/>
          <w:szCs w:val="24"/>
        </w:rPr>
        <w:t xml:space="preserve">facultar a los ayuntamientos por disposición expresa y obligatoria para que publiquen en sus </w:t>
      </w:r>
      <w:r w:rsidR="003971CD" w:rsidRPr="005E7583">
        <w:rPr>
          <w:rStyle w:val="Ninguno"/>
          <w:rFonts w:ascii="Arial" w:hAnsi="Arial" w:cs="Arial"/>
          <w:sz w:val="24"/>
          <w:szCs w:val="24"/>
        </w:rPr>
        <w:t>páginas</w:t>
      </w:r>
      <w:r w:rsidR="00231E02" w:rsidRPr="005E7583">
        <w:rPr>
          <w:rStyle w:val="Ninguno"/>
          <w:rFonts w:ascii="Arial" w:hAnsi="Arial" w:cs="Arial"/>
          <w:sz w:val="24"/>
          <w:szCs w:val="24"/>
        </w:rPr>
        <w:t xml:space="preserve"> web</w:t>
      </w:r>
      <w:r w:rsidR="004454D6" w:rsidRPr="005E7583">
        <w:rPr>
          <w:rStyle w:val="Ninguno"/>
          <w:rFonts w:ascii="Arial" w:hAnsi="Arial" w:cs="Arial"/>
          <w:sz w:val="24"/>
          <w:szCs w:val="24"/>
        </w:rPr>
        <w:t>,</w:t>
      </w:r>
      <w:r w:rsidR="00231E02" w:rsidRPr="005E7583">
        <w:rPr>
          <w:rStyle w:val="Ninguno"/>
          <w:rFonts w:ascii="Arial" w:hAnsi="Arial" w:cs="Arial"/>
          <w:sz w:val="24"/>
          <w:szCs w:val="24"/>
        </w:rPr>
        <w:t xml:space="preserve"> redes sociales y estrados, tod</w:t>
      </w:r>
      <w:r w:rsidR="004454D6" w:rsidRPr="005E7583">
        <w:rPr>
          <w:rStyle w:val="Ninguno"/>
          <w:rFonts w:ascii="Arial" w:hAnsi="Arial" w:cs="Arial"/>
          <w:sz w:val="24"/>
          <w:szCs w:val="24"/>
        </w:rPr>
        <w:t>o</w:t>
      </w:r>
      <w:r w:rsidR="00231E02" w:rsidRPr="005E7583">
        <w:rPr>
          <w:rStyle w:val="Ninguno"/>
          <w:rFonts w:ascii="Arial" w:hAnsi="Arial" w:cs="Arial"/>
          <w:sz w:val="24"/>
          <w:szCs w:val="24"/>
        </w:rPr>
        <w:t>s y cada un</w:t>
      </w:r>
      <w:r w:rsidR="004454D6" w:rsidRPr="005E7583">
        <w:rPr>
          <w:rStyle w:val="Ninguno"/>
          <w:rFonts w:ascii="Arial" w:hAnsi="Arial" w:cs="Arial"/>
          <w:sz w:val="24"/>
          <w:szCs w:val="24"/>
        </w:rPr>
        <w:t>o de</w:t>
      </w:r>
      <w:r w:rsidR="00231E02" w:rsidRPr="005E7583">
        <w:rPr>
          <w:rStyle w:val="Ninguno"/>
          <w:rFonts w:ascii="Arial" w:hAnsi="Arial" w:cs="Arial"/>
          <w:sz w:val="24"/>
          <w:szCs w:val="24"/>
        </w:rPr>
        <w:t xml:space="preserve"> los boletines de búsqueda de personas desaparecidas o no localizadas de las y los vecinos del municipio, siendo estas fuentes primarias de comunicación e información oficiales</w:t>
      </w:r>
      <w:r w:rsidRPr="005E7583">
        <w:rPr>
          <w:rStyle w:val="Ninguno"/>
          <w:rFonts w:ascii="Arial" w:hAnsi="Arial" w:cs="Arial"/>
          <w:sz w:val="24"/>
          <w:szCs w:val="24"/>
        </w:rPr>
        <w:t>, con sustento en la siguiente:</w:t>
      </w:r>
    </w:p>
    <w:p w14:paraId="52A4DFA3" w14:textId="7E6E011C" w:rsidR="00E64F28" w:rsidRPr="005E7583" w:rsidRDefault="00E64F28" w:rsidP="00231E02">
      <w:pPr>
        <w:pStyle w:val="CuerpoAA"/>
        <w:suppressAutoHyphens/>
        <w:spacing w:after="0" w:line="360" w:lineRule="auto"/>
        <w:jc w:val="both"/>
        <w:rPr>
          <w:rStyle w:val="Ninguno"/>
          <w:rFonts w:ascii="Arial" w:eastAsia="Arial" w:hAnsi="Arial" w:cs="Arial"/>
          <w:sz w:val="24"/>
          <w:szCs w:val="24"/>
        </w:rPr>
      </w:pPr>
    </w:p>
    <w:p w14:paraId="5D2D7F0A" w14:textId="356F83D1" w:rsidR="0061388B" w:rsidRPr="005E7583" w:rsidRDefault="0061388B" w:rsidP="00231E02">
      <w:pPr>
        <w:pStyle w:val="CuerpoAA"/>
        <w:suppressAutoHyphens/>
        <w:spacing w:after="0" w:line="360" w:lineRule="auto"/>
        <w:jc w:val="both"/>
        <w:rPr>
          <w:rStyle w:val="Ninguno"/>
          <w:rFonts w:ascii="Arial" w:eastAsia="Arial" w:hAnsi="Arial" w:cs="Arial"/>
          <w:sz w:val="24"/>
          <w:szCs w:val="24"/>
        </w:rPr>
      </w:pPr>
    </w:p>
    <w:p w14:paraId="1220B2F5" w14:textId="35DE556A" w:rsidR="0061388B" w:rsidRPr="005E7583" w:rsidRDefault="0061388B" w:rsidP="00231E02">
      <w:pPr>
        <w:pStyle w:val="CuerpoAA"/>
        <w:suppressAutoHyphens/>
        <w:spacing w:after="0" w:line="360" w:lineRule="auto"/>
        <w:jc w:val="both"/>
        <w:rPr>
          <w:rStyle w:val="Ninguno"/>
          <w:rFonts w:ascii="Arial" w:eastAsia="Arial" w:hAnsi="Arial" w:cs="Arial"/>
          <w:sz w:val="24"/>
          <w:szCs w:val="24"/>
        </w:rPr>
      </w:pPr>
    </w:p>
    <w:p w14:paraId="2D7F99D4" w14:textId="77777777" w:rsidR="00824B83" w:rsidRPr="005E7583" w:rsidRDefault="00824B83" w:rsidP="00231E02">
      <w:pPr>
        <w:pStyle w:val="CuerpoAA"/>
        <w:suppressAutoHyphens/>
        <w:spacing w:after="0" w:line="360" w:lineRule="auto"/>
        <w:jc w:val="both"/>
        <w:rPr>
          <w:rStyle w:val="Ninguno"/>
          <w:rFonts w:ascii="Arial" w:eastAsia="Arial" w:hAnsi="Arial" w:cs="Arial"/>
          <w:sz w:val="24"/>
          <w:szCs w:val="24"/>
        </w:rPr>
      </w:pPr>
    </w:p>
    <w:p w14:paraId="1A245D2A" w14:textId="77777777" w:rsidR="00E64F28" w:rsidRPr="005E7583" w:rsidRDefault="0042795B" w:rsidP="00231E02">
      <w:pPr>
        <w:pStyle w:val="CuerpoA"/>
        <w:suppressAutoHyphens/>
        <w:spacing w:after="0" w:line="360" w:lineRule="auto"/>
        <w:jc w:val="center"/>
        <w:rPr>
          <w:rStyle w:val="Ninguno"/>
          <w:rFonts w:ascii="Arial" w:eastAsia="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lastRenderedPageBreak/>
        <w:t>EXPOSICIÓN DE MOTIVOS</w:t>
      </w:r>
    </w:p>
    <w:p w14:paraId="0016CBC9" w14:textId="77777777" w:rsidR="00E64F28" w:rsidRPr="005E7583" w:rsidRDefault="00E64F28" w:rsidP="00231E0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14414DCF" w14:textId="24DE44CB"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La desaparición forzada de personas y la desaparición cometida por particulares, es una práctica ignominiosa que implica la negación de todos los Derechos Humanos; constituye una práctica cruel que agravia a la sociedad y atenta no sólo en contra de la persona desaparecida, sino también de sus seres queridos y de sus allegados, quienes, aunado al dolor de la ausencia, viven con la incertidumbre, la angustia y la desesperación de</w:t>
      </w:r>
      <w:r w:rsidR="00D70760" w:rsidRPr="005E7583">
        <w:rPr>
          <w:rFonts w:ascii="Arial" w:hAnsi="Arial" w:cs="Arial"/>
          <w:lang w:val="es-MX" w:eastAsia="es-MX"/>
        </w:rPr>
        <w:t xml:space="preserve"> no</w:t>
      </w:r>
      <w:r w:rsidRPr="005E7583">
        <w:rPr>
          <w:rFonts w:ascii="Arial" w:hAnsi="Arial" w:cs="Arial"/>
          <w:lang w:val="es-MX" w:eastAsia="es-MX"/>
        </w:rPr>
        <w:t xml:space="preserve"> conocer el destino de quien desapareció. </w:t>
      </w:r>
      <w:r w:rsidR="00D70760" w:rsidRPr="005E7583">
        <w:rPr>
          <w:rFonts w:ascii="Arial" w:hAnsi="Arial" w:cs="Arial"/>
          <w:lang w:val="es-MX" w:eastAsia="es-MX"/>
        </w:rPr>
        <w:t>La existencia</w:t>
      </w:r>
      <w:r w:rsidRPr="005E7583">
        <w:rPr>
          <w:rFonts w:ascii="Arial" w:hAnsi="Arial" w:cs="Arial"/>
          <w:lang w:val="es-MX" w:eastAsia="es-MX"/>
        </w:rPr>
        <w:t xml:space="preserve"> de un sólo caso es inaceptable y las condiciones que las generan deben ser combatidas por las autoridades federales y locales.</w:t>
      </w:r>
    </w:p>
    <w:p w14:paraId="2852B3C6"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07C787E7" w14:textId="29024D02"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De acuerdo con el Registro Nacional de Personas Desaparecidas y No Localizadas</w:t>
      </w:r>
      <w:r w:rsidR="00D70760" w:rsidRPr="005E7583">
        <w:rPr>
          <w:rFonts w:ascii="Arial" w:hAnsi="Arial" w:cs="Arial"/>
          <w:lang w:val="es-MX" w:eastAsia="es-MX"/>
        </w:rPr>
        <w:t xml:space="preserve"> </w:t>
      </w:r>
      <w:r w:rsidRPr="005E7583">
        <w:rPr>
          <w:rFonts w:ascii="Arial" w:hAnsi="Arial" w:cs="Arial"/>
          <w:lang w:val="es-MX" w:eastAsia="es-MX"/>
        </w:rPr>
        <w:t>(RNPDNO</w:t>
      </w:r>
      <w:r w:rsidR="00D70760" w:rsidRPr="005E7583">
        <w:rPr>
          <w:rFonts w:ascii="Arial" w:hAnsi="Arial" w:cs="Arial"/>
          <w:lang w:val="es-MX" w:eastAsia="es-MX"/>
        </w:rPr>
        <w:t>)</w:t>
      </w:r>
      <w:r w:rsidRPr="005E7583">
        <w:rPr>
          <w:rFonts w:ascii="Arial" w:hAnsi="Arial" w:cs="Arial"/>
          <w:lang w:val="es-MX" w:eastAsia="es-MX"/>
        </w:rPr>
        <w:t>, al cierre de junio del presente año, existen en México más de 100 mil</w:t>
      </w:r>
      <w:r w:rsidR="009F2B86" w:rsidRPr="005E7583">
        <w:rPr>
          <w:rFonts w:ascii="Arial" w:hAnsi="Arial" w:cs="Arial"/>
          <w:lang w:val="es-MX" w:eastAsia="es-MX"/>
        </w:rPr>
        <w:t xml:space="preserve"> </w:t>
      </w:r>
      <w:r w:rsidRPr="005E7583">
        <w:rPr>
          <w:rFonts w:ascii="Arial" w:hAnsi="Arial" w:cs="Arial"/>
          <w:lang w:val="es-MX" w:eastAsia="es-MX"/>
        </w:rPr>
        <w:t xml:space="preserve">personas registradas como desaparecidas o no localizadas, de las cuales 88 mil 948 personas tienen un estatus de Desaparecidas, representando el 88.58 %. A su vez, 11, 463 se encuentran como No localizadas reflejando el 11.42%. </w:t>
      </w:r>
      <w:r w:rsidRPr="005E7583">
        <w:rPr>
          <w:rStyle w:val="Refdenotaalpie"/>
          <w:rFonts w:ascii="Arial" w:hAnsi="Arial" w:cs="Arial"/>
          <w:lang w:val="es-MX" w:eastAsia="es-MX"/>
        </w:rPr>
        <w:footnoteReference w:id="2"/>
      </w:r>
    </w:p>
    <w:p w14:paraId="0CB55BA6"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b/>
          <w:bCs/>
          <w:lang w:val="es-MX" w:eastAsia="es-MX"/>
        </w:rPr>
      </w:pPr>
    </w:p>
    <w:p w14:paraId="2489A1A9" w14:textId="230C15E0"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 xml:space="preserve">En el Estado de México se reportaron como </w:t>
      </w:r>
      <w:r w:rsidR="009F2B86" w:rsidRPr="005E7583">
        <w:rPr>
          <w:rFonts w:ascii="Arial" w:hAnsi="Arial" w:cs="Arial"/>
          <w:lang w:val="es-MX" w:eastAsia="es-MX"/>
        </w:rPr>
        <w:t xml:space="preserve">personas </w:t>
      </w:r>
      <w:r w:rsidRPr="005E7583">
        <w:rPr>
          <w:rFonts w:ascii="Arial" w:hAnsi="Arial" w:cs="Arial"/>
          <w:lang w:val="es-MX" w:eastAsia="es-MX"/>
        </w:rPr>
        <w:t xml:space="preserve">desaparecidas o no localizadas 43,771 personas a cierre de junio de 2022, de las cuales 11 mil 64 siguen sin ser ubicadas por las autoridades, sus familiares, amistades o vecinos. Siendo 9 mil 191 personas desaparecidas y mil 873 personas no localizadas. En </w:t>
      </w:r>
      <w:r w:rsidR="009F2B86" w:rsidRPr="005E7583">
        <w:rPr>
          <w:rFonts w:ascii="Arial" w:hAnsi="Arial" w:cs="Arial"/>
          <w:lang w:val="es-MX" w:eastAsia="es-MX"/>
        </w:rPr>
        <w:t>cambio,</w:t>
      </w:r>
      <w:r w:rsidRPr="005E7583">
        <w:rPr>
          <w:rFonts w:ascii="Arial" w:hAnsi="Arial" w:cs="Arial"/>
          <w:lang w:val="es-MX" w:eastAsia="es-MX"/>
        </w:rPr>
        <w:t xml:space="preserve"> la cifra de quienes ya están localizadas ascendió a 32 mil 707, de las cuales mil 709 fueron encontradas sin vida.</w:t>
      </w:r>
    </w:p>
    <w:p w14:paraId="4F0B8644"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082ACF8D" w14:textId="6322D8C2"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De la cifra total 53.87 por ciento son mujeres de diferentes edades y 49.09 por ciento hombres</w:t>
      </w:r>
      <w:r w:rsidR="00ED53BA" w:rsidRPr="005E7583">
        <w:rPr>
          <w:rFonts w:ascii="Arial" w:hAnsi="Arial" w:cs="Arial"/>
          <w:lang w:val="es-MX" w:eastAsia="es-MX"/>
        </w:rPr>
        <w:t>,</w:t>
      </w:r>
      <w:r w:rsidRPr="005E7583">
        <w:rPr>
          <w:rFonts w:ascii="Arial" w:hAnsi="Arial" w:cs="Arial"/>
          <w:lang w:val="es-MX" w:eastAsia="es-MX"/>
        </w:rPr>
        <w:t xml:space="preserve"> donde Atlautla se mantiene a la cabeza con 16 mil 782, seguido de 2 mil 402 en Ecatepec, 2 mil 341 en Toluca, mil 875 en Nezahualcóyotl y mil 90 en Naucalpan.</w:t>
      </w:r>
    </w:p>
    <w:p w14:paraId="6D68F676"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6EC40D71" w14:textId="7F2D5051"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El registro que inició la Secretaría de Gobernación en 1964 reporta personas desaparecidas en los 125 municipios de la entidad, donde los cinco con menos casos entre 1964 y este 2022 son: Ecatzingo</w:t>
      </w:r>
      <w:r w:rsidR="00CA1F84" w:rsidRPr="005E7583">
        <w:rPr>
          <w:rFonts w:ascii="Arial" w:hAnsi="Arial" w:cs="Arial"/>
          <w:lang w:val="es-MX" w:eastAsia="es-MX"/>
        </w:rPr>
        <w:t xml:space="preserve"> con </w:t>
      </w:r>
      <w:r w:rsidRPr="005E7583">
        <w:rPr>
          <w:rFonts w:ascii="Arial" w:hAnsi="Arial" w:cs="Arial"/>
          <w:lang w:val="es-MX" w:eastAsia="es-MX"/>
        </w:rPr>
        <w:t>ocho; Nopaltepec</w:t>
      </w:r>
      <w:r w:rsidR="00CA1F84" w:rsidRPr="005E7583">
        <w:rPr>
          <w:rFonts w:ascii="Arial" w:hAnsi="Arial" w:cs="Arial"/>
          <w:lang w:val="es-MX" w:eastAsia="es-MX"/>
        </w:rPr>
        <w:t xml:space="preserve"> con</w:t>
      </w:r>
      <w:r w:rsidRPr="005E7583">
        <w:rPr>
          <w:rFonts w:ascii="Arial" w:hAnsi="Arial" w:cs="Arial"/>
          <w:lang w:val="es-MX" w:eastAsia="es-MX"/>
        </w:rPr>
        <w:t xml:space="preserve"> seis; Otzoloapan e Ixtapan del Oro</w:t>
      </w:r>
      <w:r w:rsidR="00CA1F84" w:rsidRPr="005E7583">
        <w:rPr>
          <w:rFonts w:ascii="Arial" w:hAnsi="Arial" w:cs="Arial"/>
          <w:lang w:val="es-MX" w:eastAsia="es-MX"/>
        </w:rPr>
        <w:t xml:space="preserve"> con</w:t>
      </w:r>
      <w:r w:rsidRPr="005E7583">
        <w:rPr>
          <w:rFonts w:ascii="Arial" w:hAnsi="Arial" w:cs="Arial"/>
          <w:lang w:val="es-MX" w:eastAsia="es-MX"/>
        </w:rPr>
        <w:t xml:space="preserve"> cinco</w:t>
      </w:r>
      <w:r w:rsidR="00CA1F84" w:rsidRPr="005E7583">
        <w:rPr>
          <w:rFonts w:ascii="Arial" w:hAnsi="Arial" w:cs="Arial"/>
          <w:lang w:val="es-MX" w:eastAsia="es-MX"/>
        </w:rPr>
        <w:t xml:space="preserve"> cada uno</w:t>
      </w:r>
      <w:r w:rsidRPr="005E7583">
        <w:rPr>
          <w:rFonts w:ascii="Arial" w:hAnsi="Arial" w:cs="Arial"/>
          <w:lang w:val="es-MX" w:eastAsia="es-MX"/>
        </w:rPr>
        <w:t xml:space="preserve">; </w:t>
      </w:r>
      <w:r w:rsidR="00CA1F84" w:rsidRPr="005E7583">
        <w:rPr>
          <w:rFonts w:ascii="Arial" w:hAnsi="Arial" w:cs="Arial"/>
          <w:lang w:val="es-MX" w:eastAsia="es-MX"/>
        </w:rPr>
        <w:t xml:space="preserve">y </w:t>
      </w:r>
      <w:r w:rsidRPr="005E7583">
        <w:rPr>
          <w:rFonts w:ascii="Arial" w:hAnsi="Arial" w:cs="Arial"/>
          <w:lang w:val="es-MX" w:eastAsia="es-MX"/>
        </w:rPr>
        <w:t>San Simón de Guerrero</w:t>
      </w:r>
      <w:r w:rsidR="00CA1F84" w:rsidRPr="005E7583">
        <w:rPr>
          <w:rFonts w:ascii="Arial" w:hAnsi="Arial" w:cs="Arial"/>
          <w:lang w:val="es-MX" w:eastAsia="es-MX"/>
        </w:rPr>
        <w:t xml:space="preserve"> con</w:t>
      </w:r>
      <w:r w:rsidRPr="005E7583">
        <w:rPr>
          <w:rFonts w:ascii="Arial" w:hAnsi="Arial" w:cs="Arial"/>
          <w:lang w:val="es-MX" w:eastAsia="es-MX"/>
        </w:rPr>
        <w:t xml:space="preserve"> tres.</w:t>
      </w:r>
    </w:p>
    <w:p w14:paraId="755903A9" w14:textId="72EE4F3F"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3B63109C" w14:textId="442C5930"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hAnsi="Arial" w:cs="Arial"/>
          <w:lang w:val="es-MX" w:eastAsia="es-MX"/>
        </w:rPr>
      </w:pPr>
      <w:r w:rsidRPr="005E7583">
        <w:rPr>
          <w:rFonts w:ascii="Arial" w:hAnsi="Arial" w:cs="Arial"/>
          <w:noProof/>
          <w:lang w:val="es-MX" w:eastAsia="es-MX"/>
        </w:rPr>
        <w:drawing>
          <wp:inline distT="0" distB="0" distL="0" distR="0" wp14:anchorId="0C8D2B85" wp14:editId="0920C64A">
            <wp:extent cx="4581054" cy="305403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1054" cy="3054036"/>
                    </a:xfrm>
                    <a:prstGeom prst="rect">
                      <a:avLst/>
                    </a:prstGeom>
                  </pic:spPr>
                </pic:pic>
              </a:graphicData>
            </a:graphic>
          </wp:inline>
        </w:drawing>
      </w:r>
      <w:r w:rsidRPr="005E7583">
        <w:rPr>
          <w:rStyle w:val="Refdenotaalpie"/>
          <w:rFonts w:ascii="Arial" w:hAnsi="Arial" w:cs="Arial"/>
          <w:lang w:val="es-MX" w:eastAsia="es-MX"/>
        </w:rPr>
        <w:footnoteReference w:id="3"/>
      </w:r>
    </w:p>
    <w:p w14:paraId="72449C90"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310AFFF0" w14:textId="0C5EE176"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De acuerdo a la Comision Nacional de Derechos Humanos (CNDH) la desaparición de personas, desafía y cuestiona las capacidades y recursos de las autoridades gubernamentales para dar respuesta a una situación que, con el paso del tiempo, se está convirtiendo en un obstáculo que impide la consolidación de una cultura sustentada en la observancia de los Derechos Humanos.</w:t>
      </w:r>
      <w:r w:rsidRPr="005E7583">
        <w:rPr>
          <w:rStyle w:val="Refdenotaalpie"/>
          <w:rFonts w:ascii="Arial" w:hAnsi="Arial" w:cs="Arial"/>
          <w:lang w:val="es-MX" w:eastAsia="es-MX"/>
        </w:rPr>
        <w:footnoteReference w:id="4"/>
      </w:r>
    </w:p>
    <w:p w14:paraId="1B05AA1B"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4D372B89" w14:textId="0E096F76"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Además atendiendo al principio de progresividad contemplado en el artículo 1° de la Constitución General de la República, la CNDH se ha pronunciado reiteradamente en la necesidad de que en México se reconozca la competencia del Comité contra la Desaparición Forzada de la Organización de las Naciones Unidas, a efecto de que se encuentre en posibilidad de recibir y atender peticiones individuales presentada por los allegados de una persona desaparecida, sus representantes legales, sus abogados o las personas autorizadas por ellos, así como por todo aquel que tenga un interés legítimo en la búsqueda y localización de personas desaparecidas.</w:t>
      </w:r>
    </w:p>
    <w:p w14:paraId="588DFDE9"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b/>
          <w:bCs/>
          <w:lang w:val="es-MX" w:eastAsia="es-MX"/>
        </w:rPr>
      </w:pPr>
    </w:p>
    <w:p w14:paraId="5A52B700" w14:textId="46D03ADA" w:rsidR="00231E02" w:rsidRPr="005E7583" w:rsidRDefault="00231E02" w:rsidP="00F65E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iCs/>
          <w:lang w:val="es-MX" w:eastAsia="es-MX"/>
        </w:rPr>
      </w:pPr>
      <w:r w:rsidRPr="005E7583">
        <w:rPr>
          <w:rFonts w:ascii="Arial" w:hAnsi="Arial" w:cs="Arial"/>
          <w:lang w:val="es-MX" w:eastAsia="es-MX"/>
        </w:rPr>
        <w:t>Si bien es cierto que en los últimos años se han emprendido diversas acciones legislativas para hacer frente al flagelo de la desaparición de personas, así como para reconocer y garantizar los derechos de las víctimas del delito y de violaciones a Derechos Humanos, también lo es que la materialización de las leyes que para tal efecto se han promulgado, entre ellas, la</w:t>
      </w:r>
      <w:r w:rsidR="00285D7C" w:rsidRPr="005E7583">
        <w:rPr>
          <w:rFonts w:ascii="Arial" w:hAnsi="Arial" w:cs="Arial"/>
          <w:lang w:val="es-MX" w:eastAsia="es-MX"/>
        </w:rPr>
        <w:t xml:space="preserve"> </w:t>
      </w:r>
      <w:r w:rsidRPr="005E7583">
        <w:rPr>
          <w:rFonts w:ascii="Arial" w:hAnsi="Arial" w:cs="Arial"/>
          <w:iCs/>
          <w:lang w:val="es-MX" w:eastAsia="es-MX"/>
        </w:rPr>
        <w:t xml:space="preserve">Ley General de Víctimas, la Ley Federal de Declaración Especial de Ausencia para Personas </w:t>
      </w:r>
      <w:r w:rsidR="00285D7C" w:rsidRPr="005E7583">
        <w:rPr>
          <w:rFonts w:ascii="Arial" w:hAnsi="Arial" w:cs="Arial"/>
          <w:iCs/>
          <w:lang w:val="es-MX" w:eastAsia="es-MX"/>
        </w:rPr>
        <w:t xml:space="preserve">Desaparecidas </w:t>
      </w:r>
      <w:r w:rsidRPr="005E7583">
        <w:rPr>
          <w:rFonts w:ascii="Arial" w:hAnsi="Arial" w:cs="Arial"/>
          <w:lang w:val="es-MX" w:eastAsia="es-MX"/>
        </w:rPr>
        <w:t xml:space="preserve">y </w:t>
      </w:r>
      <w:r w:rsidR="00285D7C" w:rsidRPr="005E7583">
        <w:rPr>
          <w:rFonts w:ascii="Arial" w:hAnsi="Arial" w:cs="Arial"/>
          <w:lang w:val="es-MX" w:eastAsia="es-MX"/>
        </w:rPr>
        <w:t>la</w:t>
      </w:r>
      <w:r w:rsidR="00285D7C" w:rsidRPr="005E7583">
        <w:rPr>
          <w:rFonts w:ascii="Arial" w:hAnsi="Arial" w:cs="Arial"/>
          <w:iCs/>
          <w:lang w:val="es-MX" w:eastAsia="es-MX"/>
        </w:rPr>
        <w:t xml:space="preserve"> </w:t>
      </w:r>
      <w:r w:rsidRPr="005E7583">
        <w:rPr>
          <w:rFonts w:ascii="Arial" w:hAnsi="Arial" w:cs="Arial"/>
          <w:iCs/>
          <w:lang w:val="es-MX" w:eastAsia="es-MX"/>
        </w:rPr>
        <w:t>Ley General en Materia de Desaparición Forzada de Personas, Desaparición Cometida por Particulares y del Sistema Nacional de Búsqueda de Personas</w:t>
      </w:r>
      <w:r w:rsidR="00285D7C" w:rsidRPr="005E7583">
        <w:rPr>
          <w:rFonts w:ascii="Arial" w:hAnsi="Arial" w:cs="Arial"/>
          <w:iCs/>
          <w:lang w:val="es-MX" w:eastAsia="es-MX"/>
        </w:rPr>
        <w:t xml:space="preserve">, </w:t>
      </w:r>
      <w:r w:rsidR="00F65E7A" w:rsidRPr="005E7583">
        <w:rPr>
          <w:rFonts w:ascii="Arial" w:hAnsi="Arial" w:cs="Arial"/>
          <w:iCs/>
          <w:lang w:val="es-MX" w:eastAsia="es-MX"/>
        </w:rPr>
        <w:t>y en el ámbito local Ley en Materia de Desaparición Forzada de Personas y Desaparición Cometida por particulares para el Estado Libre y Soberano de México asi como la Ley para la Declaración Especial de Ausencia por Desaparición de Personas del Estado de México y el protocolo de Actuación para la Búsqueda, Investigación y Localización de Personas Desaparecidas o Extraviada</w:t>
      </w:r>
      <w:r w:rsidR="00020DDA" w:rsidRPr="005E7583">
        <w:rPr>
          <w:rFonts w:ascii="Arial" w:hAnsi="Arial" w:cs="Arial"/>
          <w:iCs/>
          <w:lang w:val="es-MX" w:eastAsia="es-MX"/>
        </w:rPr>
        <w:t>,</w:t>
      </w:r>
      <w:r w:rsidR="00F65E7A" w:rsidRPr="005E7583">
        <w:rPr>
          <w:rFonts w:ascii="Arial" w:hAnsi="Arial" w:cs="Arial"/>
          <w:iCs/>
          <w:lang w:val="es-MX" w:eastAsia="es-MX"/>
        </w:rPr>
        <w:t xml:space="preserve"> no obstante</w:t>
      </w:r>
      <w:r w:rsidR="00020DDA" w:rsidRPr="005E7583">
        <w:rPr>
          <w:rFonts w:ascii="Arial" w:hAnsi="Arial" w:cs="Arial"/>
          <w:iCs/>
          <w:lang w:val="es-MX" w:eastAsia="es-MX"/>
        </w:rPr>
        <w:t xml:space="preserve"> </w:t>
      </w:r>
      <w:r w:rsidRPr="005E7583">
        <w:rPr>
          <w:rFonts w:ascii="Arial" w:hAnsi="Arial" w:cs="Arial"/>
          <w:lang w:val="es-MX" w:eastAsia="es-MX"/>
        </w:rPr>
        <w:t>aún</w:t>
      </w:r>
      <w:r w:rsidR="00F65E7A" w:rsidRPr="005E7583">
        <w:rPr>
          <w:rFonts w:ascii="Arial" w:hAnsi="Arial" w:cs="Arial"/>
          <w:lang w:val="es-MX" w:eastAsia="es-MX"/>
        </w:rPr>
        <w:t xml:space="preserve"> se</w:t>
      </w:r>
      <w:r w:rsidRPr="005E7583">
        <w:rPr>
          <w:rFonts w:ascii="Arial" w:hAnsi="Arial" w:cs="Arial"/>
          <w:lang w:val="es-MX" w:eastAsia="es-MX"/>
        </w:rPr>
        <w:t xml:space="preserve"> requiere la operación y fortalecimiento de diversas estructuras incluyendo el ámbito Local y a la autoridad municipal como base de la organización geográfica y administrativa y aprovechando la interacción inmediata que se tiene con los ciudadanos. </w:t>
      </w:r>
    </w:p>
    <w:p w14:paraId="43BC34AB" w14:textId="77777777" w:rsidR="00F65E7A" w:rsidRPr="005E7583" w:rsidRDefault="00F65E7A"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b/>
          <w:bCs/>
          <w:lang w:val="es-MX" w:eastAsia="es-MX"/>
        </w:rPr>
      </w:pPr>
    </w:p>
    <w:p w14:paraId="5B45D759" w14:textId="39992F8B"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b/>
          <w:bCs/>
          <w:lang w:val="es-MX" w:eastAsia="es-MX"/>
        </w:rPr>
      </w:pPr>
      <w:r w:rsidRPr="005E7583">
        <w:rPr>
          <w:rFonts w:ascii="Arial" w:hAnsi="Arial" w:cs="Arial"/>
          <w:lang w:val="es-MX" w:eastAsia="es-MX"/>
        </w:rPr>
        <w:t>A nivel nacional, el</w:t>
      </w:r>
      <w:r w:rsidR="000851E1" w:rsidRPr="005E7583">
        <w:rPr>
          <w:rFonts w:ascii="Arial" w:hAnsi="Arial" w:cs="Arial"/>
          <w:lang w:val="es-MX" w:eastAsia="es-MX"/>
        </w:rPr>
        <w:t xml:space="preserve"> </w:t>
      </w:r>
      <w:r w:rsidRPr="005E7583">
        <w:rPr>
          <w:rFonts w:ascii="Arial" w:hAnsi="Arial" w:cs="Arial"/>
          <w:lang w:val="es-MX" w:eastAsia="es-MX"/>
        </w:rPr>
        <w:t xml:space="preserve">Registro Nacional de Personas Desaparecidas y No </w:t>
      </w:r>
      <w:r w:rsidR="000851E1" w:rsidRPr="005E7583">
        <w:rPr>
          <w:rFonts w:ascii="Arial" w:hAnsi="Arial" w:cs="Arial"/>
          <w:lang w:val="es-MX" w:eastAsia="es-MX"/>
        </w:rPr>
        <w:t xml:space="preserve">Localizadas </w:t>
      </w:r>
      <w:r w:rsidRPr="005E7583">
        <w:rPr>
          <w:rFonts w:ascii="Arial" w:hAnsi="Arial" w:cs="Arial"/>
          <w:lang w:val="es-MX" w:eastAsia="es-MX"/>
        </w:rPr>
        <w:t xml:space="preserve">(RNPDNO) funge como una herramienta del Sistema Nacional de Búsqueda, administrada por </w:t>
      </w:r>
      <w:r w:rsidR="000851E1" w:rsidRPr="005E7583">
        <w:rPr>
          <w:rFonts w:ascii="Arial" w:hAnsi="Arial" w:cs="Arial"/>
          <w:lang w:val="es-MX" w:eastAsia="es-MX"/>
        </w:rPr>
        <w:t xml:space="preserve">la </w:t>
      </w:r>
      <w:r w:rsidRPr="005E7583">
        <w:rPr>
          <w:rFonts w:ascii="Arial" w:hAnsi="Arial" w:cs="Arial"/>
          <w:lang w:val="es-MX" w:eastAsia="es-MX"/>
        </w:rPr>
        <w:t xml:space="preserve">Comisión Nacional de Búsqueda de Personas, que organiza y concentra la información sobre Personas Desaparecidas y No Localizadas en todo el país, con el objeto de proporcionar apoyo en las investigaciones para su búsqueda, localización e identificación. Permite realizar el reporte por desaparición o no localización de una persona desde cualquier lugar, con independencia de que haya acontecido en otra entidad federativa. </w:t>
      </w:r>
    </w:p>
    <w:p w14:paraId="216348C7"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b/>
          <w:bCs/>
          <w:lang w:val="es-MX" w:eastAsia="es-MX"/>
        </w:rPr>
      </w:pPr>
    </w:p>
    <w:p w14:paraId="78EBACCB"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Por su parte en el escenario Local,</w:t>
      </w:r>
      <w:r w:rsidRPr="005E7583">
        <w:rPr>
          <w:rFonts w:ascii="Arial" w:hAnsi="Arial" w:cs="Arial"/>
          <w:b/>
          <w:bCs/>
          <w:lang w:val="es-MX" w:eastAsia="es-MX"/>
        </w:rPr>
        <w:t xml:space="preserve"> </w:t>
      </w:r>
      <w:r w:rsidRPr="005E7583">
        <w:rPr>
          <w:rFonts w:ascii="Arial" w:hAnsi="Arial" w:cs="Arial"/>
          <w:lang w:val="es-MX" w:eastAsia="es-MX"/>
        </w:rPr>
        <w:t>la Comisión de Búsqueda de Personas del Estado de México es un órgano desconcentrado de la Secretaría de Justicia y Derechos Humanos del Gobierno del Estado de México, encargado de atender y dar seguimiento a los reportes de personas desaparecidas a través de las áreas:</w:t>
      </w:r>
    </w:p>
    <w:p w14:paraId="0450D1EC" w14:textId="77777777" w:rsidR="00231E02" w:rsidRPr="005E7583" w:rsidRDefault="00231E02" w:rsidP="00231E0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Dirección Especializada de Búsqueda</w:t>
      </w:r>
    </w:p>
    <w:p w14:paraId="2B920D0C" w14:textId="77777777" w:rsidR="00231E02" w:rsidRPr="005E7583" w:rsidRDefault="00231E02" w:rsidP="00231E0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Dirección de Análisis y Contexto</w:t>
      </w:r>
    </w:p>
    <w:p w14:paraId="1D0B55AF" w14:textId="77777777" w:rsidR="00231E02" w:rsidRPr="005E7583" w:rsidRDefault="00231E02" w:rsidP="00231E0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Dirección Jurídica y de Igualdad de Género</w:t>
      </w:r>
    </w:p>
    <w:p w14:paraId="56E2E99F"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01F325D9" w14:textId="2C8B53B1"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Así mismo, mantiene una coordinación con las dependencias de los tres órdenes de Gobierno, con familiares de personas desaparecidas y sociedad civil.</w:t>
      </w:r>
    </w:p>
    <w:p w14:paraId="78167647"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67FFB478" w14:textId="1F5784F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Esta Comisión cuenta con una línea telefónica de 24 horas la cuál brinda la primera atención para generar el reporte de la persona desaparecida y realizar el boletín de búsqueda, así como el rastreo telefónico interinstitucional para la difusión de boletines de emergencia, sin embargo esto no se ve limitado en términos del articulo 26 fracción XXXI de la Ley en Materia de Desaparición Forzada de Personas y Desaparición Cometida por particulares para el Estado Libre y Soberano de México, pues actualmente solo faculta al</w:t>
      </w:r>
      <w:r w:rsidRPr="005E7583">
        <w:rPr>
          <w:rFonts w:ascii="Arial" w:hAnsi="Arial" w:cs="Arial"/>
          <w:b/>
          <w:bCs/>
          <w:lang w:val="es-MX" w:eastAsia="es-MX"/>
        </w:rPr>
        <w:t xml:space="preserve"> </w:t>
      </w:r>
      <w:r w:rsidRPr="005E7583">
        <w:rPr>
          <w:rFonts w:ascii="Arial" w:hAnsi="Arial" w:cs="Arial"/>
          <w:lang w:val="es-MX" w:eastAsia="es-MX"/>
        </w:rPr>
        <w:t>Sistema de Radio y Televisión Mexiquense, así como</w:t>
      </w:r>
      <w:r w:rsidR="00C13DBC" w:rsidRPr="005E7583">
        <w:rPr>
          <w:rFonts w:ascii="Arial" w:hAnsi="Arial" w:cs="Arial"/>
          <w:lang w:val="es-MX" w:eastAsia="es-MX"/>
        </w:rPr>
        <w:t>;</w:t>
      </w:r>
      <w:r w:rsidRPr="005E7583">
        <w:rPr>
          <w:rFonts w:ascii="Arial" w:hAnsi="Arial" w:cs="Arial"/>
          <w:lang w:val="es-MX" w:eastAsia="es-MX"/>
        </w:rPr>
        <w:t xml:space="preserve"> a los concesionarios de radiodifusión y telecomunicaciones, para que dentro de las transmisiones correspondientes a los tiempos del Estado, de conformidad con la legislación en la materia, por conducto de la autoridad competente y previa autorización de los Familiares, se proceda a la difusión de boletines relacionados con la búsqueda de Personas Desaparecidas.</w:t>
      </w:r>
      <w:r w:rsidRPr="005E7583">
        <w:rPr>
          <w:rStyle w:val="Refdenotaalpie"/>
          <w:rFonts w:ascii="Arial" w:hAnsi="Arial" w:cs="Arial"/>
          <w:lang w:val="es-MX" w:eastAsia="es-MX"/>
        </w:rPr>
        <w:footnoteReference w:id="5"/>
      </w:r>
    </w:p>
    <w:p w14:paraId="57BB5A1A"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497C879D" w14:textId="389B359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 xml:space="preserve">Lo que no solo hace que esta difusión sea </w:t>
      </w:r>
      <w:r w:rsidR="00C13DBC" w:rsidRPr="005E7583">
        <w:rPr>
          <w:rFonts w:ascii="Arial" w:hAnsi="Arial" w:cs="Arial"/>
          <w:lang w:val="es-MX" w:eastAsia="es-MX"/>
        </w:rPr>
        <w:t>dilatoria,</w:t>
      </w:r>
      <w:r w:rsidRPr="005E7583">
        <w:rPr>
          <w:rFonts w:ascii="Arial" w:hAnsi="Arial" w:cs="Arial"/>
          <w:lang w:val="es-MX" w:eastAsia="es-MX"/>
        </w:rPr>
        <w:t xml:space="preserve"> sino que además se limita a un solo canal de comunicación entre un universo de medios de telecomunicación, siendo actualmente el internet y concretamente las redes sociales el mecanismo de flujo de información más rápido, accesible, económico y de gran aforo entre la ciudadania. Actualmente es común ver pancartas, lonas o fotocopias en espacios y mobiliario público, lo que </w:t>
      </w:r>
      <w:r w:rsidR="005E7583" w:rsidRPr="005E7583">
        <w:rPr>
          <w:rFonts w:ascii="Arial" w:hAnsi="Arial" w:cs="Arial"/>
          <w:lang w:val="es-MX" w:eastAsia="es-MX"/>
        </w:rPr>
        <w:t>además</w:t>
      </w:r>
      <w:r w:rsidRPr="005E7583">
        <w:rPr>
          <w:rFonts w:ascii="Arial" w:hAnsi="Arial" w:cs="Arial"/>
          <w:lang w:val="es-MX" w:eastAsia="es-MX"/>
        </w:rPr>
        <w:t xml:space="preserve"> de generar desgaste emocional, económico y un lento barrido da poca efectividad pues estas publicaciones se desgastan o dañan con facilidad.</w:t>
      </w:r>
    </w:p>
    <w:p w14:paraId="33ED3E9A"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496B68A7" w14:textId="1B1CD115"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Otra situación</w:t>
      </w:r>
      <w:r w:rsidR="002E4961" w:rsidRPr="005E7583">
        <w:rPr>
          <w:rFonts w:ascii="Arial" w:hAnsi="Arial" w:cs="Arial"/>
          <w:lang w:val="es-MX" w:eastAsia="es-MX"/>
        </w:rPr>
        <w:t>,</w:t>
      </w:r>
      <w:r w:rsidRPr="005E7583">
        <w:rPr>
          <w:rFonts w:ascii="Arial" w:hAnsi="Arial" w:cs="Arial"/>
          <w:lang w:val="es-MX" w:eastAsia="es-MX"/>
        </w:rPr>
        <w:t xml:space="preserve"> es que</w:t>
      </w:r>
      <w:r w:rsidR="002E4961" w:rsidRPr="005E7583">
        <w:rPr>
          <w:rFonts w:ascii="Arial" w:hAnsi="Arial" w:cs="Arial"/>
          <w:lang w:val="es-MX" w:eastAsia="es-MX"/>
        </w:rPr>
        <w:t>;</w:t>
      </w:r>
      <w:r w:rsidRPr="005E7583">
        <w:rPr>
          <w:rFonts w:ascii="Arial" w:hAnsi="Arial" w:cs="Arial"/>
          <w:lang w:val="es-MX" w:eastAsia="es-MX"/>
        </w:rPr>
        <w:t xml:space="preserve"> los boletines de búsqueda o Alerta Amber solo se publican a manera de registro en el portal de internet de la Comisión de Búsqueda de Personas del Estado de México (Cobupem)</w:t>
      </w:r>
      <w:r w:rsidRPr="005E7583">
        <w:rPr>
          <w:rStyle w:val="Refdenotaalpie"/>
          <w:rFonts w:ascii="Arial" w:hAnsi="Arial" w:cs="Arial"/>
          <w:lang w:val="es-MX" w:eastAsia="es-MX"/>
        </w:rPr>
        <w:footnoteReference w:id="6"/>
      </w:r>
      <w:r w:rsidRPr="005E7583">
        <w:rPr>
          <w:rFonts w:ascii="Arial" w:hAnsi="Arial" w:cs="Arial"/>
          <w:lang w:val="es-MX" w:eastAsia="es-MX"/>
        </w:rPr>
        <w:t>, sin que se le de un seguimiento de replica y difusión en otras plataformas digitales</w:t>
      </w:r>
      <w:r w:rsidR="002E4961" w:rsidRPr="005E7583">
        <w:rPr>
          <w:rFonts w:ascii="Arial" w:hAnsi="Arial" w:cs="Arial"/>
          <w:lang w:val="es-MX" w:eastAsia="es-MX"/>
        </w:rPr>
        <w:t xml:space="preserve"> de forma institucional</w:t>
      </w:r>
      <w:r w:rsidRPr="005E7583">
        <w:rPr>
          <w:rFonts w:ascii="Arial" w:hAnsi="Arial" w:cs="Arial"/>
          <w:lang w:val="es-MX" w:eastAsia="es-MX"/>
        </w:rPr>
        <w:t>. Es importante señalar que en las plataformas Facebook y Twitter se cuenta con cuentas NO verificadas de la Cobupem y Odisea de la Fiscalia General de Justicia del Estado de México, sin embargo</w:t>
      </w:r>
      <w:r w:rsidR="002E4961" w:rsidRPr="005E7583">
        <w:rPr>
          <w:rFonts w:ascii="Arial" w:hAnsi="Arial" w:cs="Arial"/>
          <w:lang w:val="es-MX" w:eastAsia="es-MX"/>
        </w:rPr>
        <w:t>,</w:t>
      </w:r>
      <w:r w:rsidRPr="005E7583">
        <w:rPr>
          <w:rFonts w:ascii="Arial" w:hAnsi="Arial" w:cs="Arial"/>
          <w:lang w:val="es-MX" w:eastAsia="es-MX"/>
        </w:rPr>
        <w:t xml:space="preserve"> de igual manera no generan ningún tipo de una interacción ni seguimiento. </w:t>
      </w:r>
    </w:p>
    <w:p w14:paraId="44E485C0"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532A8936" w14:textId="45429786"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Aquí valdría la pena reflexionar porque en los gastos exhorbitantes que hace el Gobierno del Estado de México en publicidad</w:t>
      </w:r>
      <w:r w:rsidR="002E4961" w:rsidRPr="005E7583">
        <w:rPr>
          <w:rFonts w:ascii="Arial" w:hAnsi="Arial" w:cs="Arial"/>
          <w:lang w:val="es-MX" w:eastAsia="es-MX"/>
        </w:rPr>
        <w:t>, sin que se tome en cuenta la difusión de</w:t>
      </w:r>
      <w:r w:rsidRPr="005E7583">
        <w:rPr>
          <w:rFonts w:ascii="Arial" w:hAnsi="Arial" w:cs="Arial"/>
          <w:lang w:val="es-MX" w:eastAsia="es-MX"/>
        </w:rPr>
        <w:t xml:space="preserve"> este rubro a efecto de que estos boletines puedan tener mayor alcance y penetración </w:t>
      </w:r>
      <w:r w:rsidR="00C60AD0" w:rsidRPr="005E7583">
        <w:rPr>
          <w:rFonts w:ascii="Arial" w:hAnsi="Arial" w:cs="Arial"/>
          <w:lang w:val="es-MX" w:eastAsia="es-MX"/>
        </w:rPr>
        <w:t xml:space="preserve">social </w:t>
      </w:r>
      <w:r w:rsidRPr="005E7583">
        <w:rPr>
          <w:rFonts w:ascii="Arial" w:hAnsi="Arial" w:cs="Arial"/>
          <w:lang w:val="es-MX" w:eastAsia="es-MX"/>
        </w:rPr>
        <w:t xml:space="preserve">y </w:t>
      </w:r>
      <w:r w:rsidR="00C60AD0" w:rsidRPr="005E7583">
        <w:rPr>
          <w:rFonts w:ascii="Arial" w:hAnsi="Arial" w:cs="Arial"/>
          <w:lang w:val="es-MX" w:eastAsia="es-MX"/>
        </w:rPr>
        <w:t>así</w:t>
      </w:r>
      <w:r w:rsidRPr="005E7583">
        <w:rPr>
          <w:rFonts w:ascii="Arial" w:hAnsi="Arial" w:cs="Arial"/>
          <w:lang w:val="es-MX" w:eastAsia="es-MX"/>
        </w:rPr>
        <w:t xml:space="preserve"> su eficacia sea mayor para poder localizar a una persona. </w:t>
      </w:r>
    </w:p>
    <w:p w14:paraId="5EE8089F"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389AA79C" w14:textId="0EB2D388"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Cabe mencionar que en atención a los principios rectores de búsqueda tales como el principio de dilación, coordinación, obligación permanente, de estrategia integral</w:t>
      </w:r>
      <w:r w:rsidR="00C60AD0" w:rsidRPr="005E7583">
        <w:rPr>
          <w:rFonts w:ascii="Arial" w:hAnsi="Arial" w:cs="Arial"/>
          <w:lang w:val="es-MX" w:eastAsia="es-MX"/>
        </w:rPr>
        <w:t>,</w:t>
      </w:r>
      <w:r w:rsidRPr="005E7583">
        <w:rPr>
          <w:rFonts w:ascii="Arial" w:hAnsi="Arial" w:cs="Arial"/>
          <w:lang w:val="es-MX" w:eastAsia="es-MX"/>
        </w:rPr>
        <w:t xml:space="preserve"> independencia e imparcialidad, este ultimo factor es de gran relevancia, porque en algunos casos los ayuntamientos si han hecho publicas los boletines de búsqueda de manera discrecional o selectiva, ya sea en atención a que es alguna persona muy conocida o se trata de algún familiar o conocido de algún servidor público.</w:t>
      </w:r>
    </w:p>
    <w:p w14:paraId="201CD674"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0D5BDE42" w14:textId="5F255E92"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 xml:space="preserve">En este sentido es claro que tanto las paginas web, y las paginas oficiales tanto de los ayuntamientos como de los </w:t>
      </w:r>
      <w:r w:rsidR="00454280" w:rsidRPr="005E7583">
        <w:rPr>
          <w:rFonts w:ascii="Arial" w:hAnsi="Arial" w:cs="Arial"/>
          <w:lang w:val="es-MX" w:eastAsia="es-MX"/>
        </w:rPr>
        <w:t>ediles</w:t>
      </w:r>
      <w:r w:rsidRPr="005E7583">
        <w:rPr>
          <w:rFonts w:ascii="Arial" w:hAnsi="Arial" w:cs="Arial"/>
          <w:lang w:val="es-MX" w:eastAsia="es-MX"/>
        </w:rPr>
        <w:t xml:space="preserve"> son asumidas como fuentes de información primaria, favoreciendo la interacción y dando certeza de que lo que ahí es publicado goza de veracidad. Incluso los medios de comunicación en la actualidad sean o no proveedores de los Ayuntamientos, basan sus notas informativas a partir de los boletines o publicaciones hechas en estos sitios.</w:t>
      </w:r>
    </w:p>
    <w:p w14:paraId="186A53B5"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421A1667" w14:textId="4B86BDE8"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r w:rsidRPr="005E7583">
        <w:rPr>
          <w:rFonts w:ascii="Arial" w:hAnsi="Arial" w:cs="Arial"/>
          <w:lang w:val="es-MX" w:eastAsia="es-MX"/>
        </w:rPr>
        <w:t xml:space="preserve">Si bien es cierto que se deben atender las causas y procurar que estas situaciones no sucedan más, es de suma importancia promover y asegurar la participación de familiares, colectivos y organizaciones de la sociedad civil, en condiciones de calidad y calidez, en las investigaciones y procedimientos encaminados a la búsqueda y localización de personas desaparecidas y ahí es donde las autoridades municipales pueden ser muy importantes en esta labor, pues sus áreas de comunicación social son de vital importancia para la difusión de boletines de búsqueda. </w:t>
      </w:r>
    </w:p>
    <w:p w14:paraId="7DDA4A7A" w14:textId="77777777" w:rsidR="00231E02" w:rsidRPr="005E7583" w:rsidRDefault="00231E02" w:rsidP="00231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lang w:val="es-MX" w:eastAsia="es-MX"/>
        </w:rPr>
      </w:pPr>
    </w:p>
    <w:p w14:paraId="3C377C87" w14:textId="0C895961" w:rsidR="004A23E2" w:rsidRPr="005E7583" w:rsidRDefault="00231E02" w:rsidP="005E75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lang w:val="es-MX"/>
        </w:rPr>
      </w:pPr>
      <w:r w:rsidRPr="005E7583">
        <w:rPr>
          <w:rFonts w:ascii="Arial" w:hAnsi="Arial" w:cs="Arial"/>
          <w:lang w:val="es-MX" w:eastAsia="es-MX"/>
        </w:rPr>
        <w:t>Por esta razón en el grupo parlamentario de morena y en armonía con la ley en la materia, que tiene por objeto establecer las formas de coordinación entre el Estado y sus municipios para buscar a las Personas Desaparecidas, y esclarecer los hechos, consideramos importante actualizar las disposiciones e involucrar a la autoridad Municipal para que coadyuve con la difusión de los boletines de búsqueda de aquellas vecinas y vecinos del municipio en cuestión</w:t>
      </w:r>
      <w:r w:rsidR="00E23D3E" w:rsidRPr="005E7583">
        <w:rPr>
          <w:rFonts w:ascii="Arial" w:hAnsi="Arial" w:cs="Arial"/>
          <w:lang w:val="es-MX" w:eastAsia="es-MX"/>
        </w:rPr>
        <w:t xml:space="preserve"> que se encuentran desaparecidos o no localizados</w:t>
      </w:r>
      <w:r w:rsidRPr="005E7583">
        <w:rPr>
          <w:rFonts w:ascii="Arial" w:hAnsi="Arial" w:cs="Arial"/>
          <w:lang w:val="es-MX" w:eastAsia="es-MX"/>
        </w:rPr>
        <w:t>, con propósito de agilizar la noticia entendiendo que los instantes y horas recientes al acontecimiento son claves para localizar a las personas.</w:t>
      </w:r>
    </w:p>
    <w:p w14:paraId="76080DF2" w14:textId="77777777" w:rsidR="00313F2F" w:rsidRPr="005E7583" w:rsidRDefault="00313F2F" w:rsidP="00231E02">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751C767" w14:textId="77777777" w:rsidR="00E23D3E" w:rsidRPr="005E7583" w:rsidRDefault="00E23D3E" w:rsidP="00E23D3E">
      <w:pPr>
        <w:pStyle w:val="Cuerpo"/>
        <w:spacing w:line="360" w:lineRule="auto"/>
        <w:jc w:val="center"/>
        <w:rPr>
          <w:rStyle w:val="Ninguno"/>
          <w:rFonts w:ascii="Arial" w:eastAsia="Arial" w:hAnsi="Arial" w:cs="Arial"/>
          <w:b/>
          <w:bCs/>
          <w:color w:val="auto"/>
          <w:shd w:val="clear" w:color="auto" w:fill="FFFFFF"/>
        </w:rPr>
      </w:pPr>
      <w:r w:rsidRPr="005E7583">
        <w:rPr>
          <w:rStyle w:val="Ninguno"/>
          <w:rFonts w:ascii="Arial" w:hAnsi="Arial"/>
          <w:b/>
          <w:bCs/>
          <w:color w:val="auto"/>
          <w:shd w:val="clear" w:color="auto" w:fill="FFFFFF"/>
        </w:rPr>
        <w:t>A T E N T A M E N T E</w:t>
      </w:r>
    </w:p>
    <w:p w14:paraId="475BBAD8" w14:textId="77777777" w:rsidR="00E23D3E" w:rsidRPr="005E7583" w:rsidRDefault="00E23D3E" w:rsidP="00E23D3E">
      <w:pPr>
        <w:pStyle w:val="Cuerpo"/>
        <w:spacing w:line="360" w:lineRule="auto"/>
        <w:jc w:val="center"/>
        <w:rPr>
          <w:rStyle w:val="Ninguno"/>
          <w:rFonts w:ascii="Arial" w:eastAsia="Arial" w:hAnsi="Arial" w:cs="Arial"/>
          <w:b/>
          <w:bCs/>
          <w:color w:val="auto"/>
          <w:shd w:val="clear" w:color="auto" w:fill="FFFFFF"/>
        </w:rPr>
      </w:pPr>
    </w:p>
    <w:p w14:paraId="251BD70C" w14:textId="77777777" w:rsidR="00E23D3E" w:rsidRPr="005E7583" w:rsidRDefault="00E23D3E" w:rsidP="00E23D3E">
      <w:pPr>
        <w:pStyle w:val="Cuerpo"/>
        <w:spacing w:line="360" w:lineRule="auto"/>
        <w:jc w:val="center"/>
        <w:rPr>
          <w:rStyle w:val="Ninguno"/>
          <w:rFonts w:ascii="Arial" w:eastAsia="Arial" w:hAnsi="Arial" w:cs="Arial"/>
          <w:b/>
          <w:bCs/>
          <w:color w:val="auto"/>
          <w:shd w:val="clear" w:color="auto" w:fill="FFFFFF"/>
        </w:rPr>
      </w:pPr>
    </w:p>
    <w:p w14:paraId="3815B463" w14:textId="77777777" w:rsidR="00E23D3E" w:rsidRPr="005E7583" w:rsidRDefault="00E23D3E" w:rsidP="00E23D3E">
      <w:pPr>
        <w:pStyle w:val="Cuerpo"/>
        <w:spacing w:line="360" w:lineRule="auto"/>
        <w:jc w:val="center"/>
        <w:rPr>
          <w:rStyle w:val="Ninguno"/>
          <w:rFonts w:ascii="Arial" w:eastAsia="Arial" w:hAnsi="Arial" w:cs="Arial"/>
          <w:b/>
          <w:bCs/>
          <w:color w:val="auto"/>
        </w:rPr>
      </w:pPr>
      <w:r w:rsidRPr="005E7583">
        <w:rPr>
          <w:rStyle w:val="Ninguno"/>
          <w:rFonts w:ascii="Arial" w:hAnsi="Arial"/>
          <w:b/>
          <w:bCs/>
          <w:color w:val="auto"/>
          <w:lang w:val="de-DE"/>
        </w:rPr>
        <w:t>DIONICIO JORGE GARCIA SANCHEZ</w:t>
      </w:r>
    </w:p>
    <w:p w14:paraId="33B60951" w14:textId="77777777" w:rsidR="00E23D3E" w:rsidRPr="005E7583" w:rsidRDefault="00E23D3E" w:rsidP="00E23D3E">
      <w:pPr>
        <w:pStyle w:val="Cuerpo"/>
        <w:spacing w:line="360" w:lineRule="auto"/>
        <w:jc w:val="center"/>
        <w:rPr>
          <w:rStyle w:val="Ninguno"/>
          <w:rFonts w:ascii="Arial" w:eastAsia="Arial" w:hAnsi="Arial" w:cs="Arial"/>
          <w:b/>
          <w:bCs/>
          <w:color w:val="auto"/>
        </w:rPr>
      </w:pPr>
      <w:r w:rsidRPr="005E7583">
        <w:rPr>
          <w:rStyle w:val="Ninguno"/>
          <w:rFonts w:ascii="Arial" w:hAnsi="Arial"/>
          <w:b/>
          <w:bCs/>
          <w:color w:val="auto"/>
          <w:lang w:val="es-ES_tradnl"/>
        </w:rPr>
        <w:t>DIPUTADO PRESENTANTE</w:t>
      </w:r>
    </w:p>
    <w:p w14:paraId="6990299C" w14:textId="13A1BB80" w:rsidR="00E23D3E" w:rsidRDefault="00E23D3E" w:rsidP="00E23D3E">
      <w:pPr>
        <w:pStyle w:val="Cuerpo"/>
        <w:spacing w:line="360" w:lineRule="auto"/>
        <w:jc w:val="center"/>
        <w:rPr>
          <w:rStyle w:val="Ninguno"/>
          <w:rFonts w:ascii="Arial" w:eastAsia="Arial" w:hAnsi="Arial" w:cs="Arial"/>
          <w:color w:val="auto"/>
          <w:shd w:val="clear" w:color="auto" w:fill="FFFFFF"/>
        </w:rPr>
      </w:pPr>
    </w:p>
    <w:p w14:paraId="3EA2D53F" w14:textId="07DBB120" w:rsidR="00992216" w:rsidRDefault="00992216" w:rsidP="00E23D3E">
      <w:pPr>
        <w:pStyle w:val="Cuerpo"/>
        <w:spacing w:line="360" w:lineRule="auto"/>
        <w:jc w:val="center"/>
        <w:rPr>
          <w:rStyle w:val="Ninguno"/>
          <w:rFonts w:ascii="Arial" w:eastAsia="Arial" w:hAnsi="Arial" w:cs="Arial"/>
          <w:color w:val="auto"/>
          <w:shd w:val="clear" w:color="auto" w:fill="FFFFFF"/>
        </w:rPr>
      </w:pPr>
    </w:p>
    <w:p w14:paraId="1226C6EF" w14:textId="74AA7C0A" w:rsidR="00992216" w:rsidRDefault="00992216" w:rsidP="00E23D3E">
      <w:pPr>
        <w:pStyle w:val="Cuerpo"/>
        <w:spacing w:line="360" w:lineRule="auto"/>
        <w:jc w:val="center"/>
        <w:rPr>
          <w:rStyle w:val="Ninguno"/>
          <w:rFonts w:ascii="Arial" w:eastAsia="Arial" w:hAnsi="Arial" w:cs="Arial"/>
          <w:color w:val="auto"/>
          <w:shd w:val="clear" w:color="auto" w:fill="FFFFFF"/>
        </w:rPr>
      </w:pPr>
    </w:p>
    <w:p w14:paraId="4B6574D5" w14:textId="77777777" w:rsidR="00992216" w:rsidRPr="005E7583" w:rsidRDefault="00992216" w:rsidP="00E23D3E">
      <w:pPr>
        <w:pStyle w:val="Cuerpo"/>
        <w:spacing w:line="360" w:lineRule="auto"/>
        <w:jc w:val="center"/>
        <w:rPr>
          <w:rStyle w:val="Ninguno"/>
          <w:rFonts w:ascii="Arial" w:eastAsia="Arial" w:hAnsi="Arial" w:cs="Arial"/>
          <w:color w:val="auto"/>
          <w:shd w:val="clear" w:color="auto" w:fill="FFFFFF"/>
        </w:rPr>
      </w:pPr>
    </w:p>
    <w:tbl>
      <w:tblPr>
        <w:tblStyle w:val="TableNormal"/>
        <w:tblW w:w="8828" w:type="dxa"/>
        <w:jc w:val="center"/>
        <w:shd w:val="clear" w:color="auto" w:fill="CDD4E9"/>
        <w:tblLayout w:type="fixed"/>
        <w:tblLook w:val="04A0" w:firstRow="1" w:lastRow="0" w:firstColumn="1" w:lastColumn="0" w:noHBand="0" w:noVBand="1"/>
      </w:tblPr>
      <w:tblGrid>
        <w:gridCol w:w="4523"/>
        <w:gridCol w:w="4305"/>
      </w:tblGrid>
      <w:tr w:rsidR="00E23D3E" w:rsidRPr="005E7583" w14:paraId="4542B23C" w14:textId="77777777" w:rsidTr="00E65F5F">
        <w:trPr>
          <w:trHeight w:val="675"/>
          <w:jc w:val="center"/>
        </w:trPr>
        <w:tc>
          <w:tcPr>
            <w:tcW w:w="8828" w:type="dxa"/>
            <w:gridSpan w:val="2"/>
            <w:shd w:val="clear" w:color="auto" w:fill="auto"/>
            <w:tcMar>
              <w:top w:w="80" w:type="dxa"/>
              <w:left w:w="80" w:type="dxa"/>
              <w:bottom w:w="80" w:type="dxa"/>
              <w:right w:w="80" w:type="dxa"/>
            </w:tcMar>
          </w:tcPr>
          <w:p w14:paraId="5A9946EC"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shd w:val="clear" w:color="auto" w:fill="FFFFFF"/>
              </w:rPr>
              <w:t>GRUPO PARLAMENTARIO DE MORENA</w:t>
            </w:r>
          </w:p>
        </w:tc>
      </w:tr>
      <w:tr w:rsidR="00E23D3E" w:rsidRPr="00A40436" w14:paraId="44A651BE" w14:textId="77777777" w:rsidTr="00E65F5F">
        <w:trPr>
          <w:trHeight w:val="1946"/>
          <w:jc w:val="center"/>
        </w:trPr>
        <w:tc>
          <w:tcPr>
            <w:tcW w:w="4523" w:type="dxa"/>
            <w:shd w:val="clear" w:color="auto" w:fill="auto"/>
            <w:tcMar>
              <w:top w:w="80" w:type="dxa"/>
              <w:left w:w="80" w:type="dxa"/>
              <w:bottom w:w="80" w:type="dxa"/>
              <w:right w:w="80" w:type="dxa"/>
            </w:tcMar>
          </w:tcPr>
          <w:p w14:paraId="2ABC943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F8EFBD1"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4B5F41B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069CE12"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ANAIS MIRIAM BURGOS HERNÁNDEZ</w:t>
            </w:r>
          </w:p>
        </w:tc>
        <w:tc>
          <w:tcPr>
            <w:tcW w:w="4305" w:type="dxa"/>
            <w:shd w:val="clear" w:color="auto" w:fill="auto"/>
            <w:tcMar>
              <w:top w:w="80" w:type="dxa"/>
              <w:left w:w="80" w:type="dxa"/>
              <w:bottom w:w="80" w:type="dxa"/>
              <w:right w:w="80" w:type="dxa"/>
            </w:tcMar>
          </w:tcPr>
          <w:p w14:paraId="16135D4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FEE7DB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B59477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B17A1C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ADRIAN MANUEL GALICIA SALCEDA</w:t>
            </w:r>
          </w:p>
        </w:tc>
      </w:tr>
      <w:tr w:rsidR="00E23D3E" w:rsidRPr="005E7583" w14:paraId="00EAAB87" w14:textId="77777777" w:rsidTr="00E65F5F">
        <w:trPr>
          <w:trHeight w:val="1946"/>
          <w:jc w:val="center"/>
        </w:trPr>
        <w:tc>
          <w:tcPr>
            <w:tcW w:w="4523" w:type="dxa"/>
            <w:shd w:val="clear" w:color="auto" w:fill="auto"/>
            <w:tcMar>
              <w:top w:w="80" w:type="dxa"/>
              <w:left w:w="80" w:type="dxa"/>
              <w:bottom w:w="80" w:type="dxa"/>
              <w:right w:w="80" w:type="dxa"/>
            </w:tcMar>
          </w:tcPr>
          <w:p w14:paraId="3B9AC8EE"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C1B234F"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826672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4508B7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ELBA ALDANA DUARTE</w:t>
            </w:r>
          </w:p>
        </w:tc>
        <w:tc>
          <w:tcPr>
            <w:tcW w:w="4305" w:type="dxa"/>
            <w:shd w:val="clear" w:color="auto" w:fill="auto"/>
            <w:tcMar>
              <w:top w:w="80" w:type="dxa"/>
              <w:left w:w="80" w:type="dxa"/>
              <w:bottom w:w="80" w:type="dxa"/>
              <w:right w:w="80" w:type="dxa"/>
            </w:tcMar>
          </w:tcPr>
          <w:p w14:paraId="5102A8D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E14603A"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EBC714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E52935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AZUCENA CISNEROS COSS</w:t>
            </w:r>
          </w:p>
        </w:tc>
      </w:tr>
      <w:tr w:rsidR="00E23D3E" w:rsidRPr="00A40436" w14:paraId="36F119A1" w14:textId="77777777" w:rsidTr="00E65F5F">
        <w:trPr>
          <w:trHeight w:val="1946"/>
          <w:jc w:val="center"/>
        </w:trPr>
        <w:tc>
          <w:tcPr>
            <w:tcW w:w="4523" w:type="dxa"/>
            <w:shd w:val="clear" w:color="auto" w:fill="auto"/>
            <w:tcMar>
              <w:top w:w="80" w:type="dxa"/>
              <w:left w:w="80" w:type="dxa"/>
              <w:bottom w:w="80" w:type="dxa"/>
              <w:right w:w="80" w:type="dxa"/>
            </w:tcMar>
          </w:tcPr>
          <w:p w14:paraId="45C2FB6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432D84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DA04D3A"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9BF625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MAURILIO HERNÁNDEZ GONZÁLEZ</w:t>
            </w:r>
          </w:p>
        </w:tc>
        <w:tc>
          <w:tcPr>
            <w:tcW w:w="4305" w:type="dxa"/>
            <w:shd w:val="clear" w:color="auto" w:fill="auto"/>
            <w:tcMar>
              <w:top w:w="80" w:type="dxa"/>
              <w:left w:w="80" w:type="dxa"/>
              <w:bottom w:w="80" w:type="dxa"/>
              <w:right w:w="80" w:type="dxa"/>
            </w:tcMar>
          </w:tcPr>
          <w:p w14:paraId="1E2C8D42"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E33D4C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5777C51"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3E8D99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MARCO ANTONIO CRUZ CRUZ</w:t>
            </w:r>
          </w:p>
        </w:tc>
      </w:tr>
      <w:tr w:rsidR="00E23D3E" w:rsidRPr="00A40436" w14:paraId="071ED407" w14:textId="77777777" w:rsidTr="00E65F5F">
        <w:trPr>
          <w:trHeight w:val="1946"/>
          <w:jc w:val="center"/>
        </w:trPr>
        <w:tc>
          <w:tcPr>
            <w:tcW w:w="4523" w:type="dxa"/>
            <w:shd w:val="clear" w:color="auto" w:fill="auto"/>
            <w:tcMar>
              <w:top w:w="80" w:type="dxa"/>
              <w:left w:w="80" w:type="dxa"/>
              <w:bottom w:w="80" w:type="dxa"/>
              <w:right w:w="80" w:type="dxa"/>
            </w:tcMar>
          </w:tcPr>
          <w:p w14:paraId="5A70F4C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A6C48F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7382C8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111407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MARIO ARIEL JUAREZ RODRÍGUEZ</w:t>
            </w:r>
          </w:p>
        </w:tc>
        <w:tc>
          <w:tcPr>
            <w:tcW w:w="4305" w:type="dxa"/>
            <w:shd w:val="clear" w:color="auto" w:fill="auto"/>
            <w:tcMar>
              <w:top w:w="80" w:type="dxa"/>
              <w:left w:w="80" w:type="dxa"/>
              <w:bottom w:w="80" w:type="dxa"/>
              <w:right w:w="80" w:type="dxa"/>
            </w:tcMar>
          </w:tcPr>
          <w:p w14:paraId="3DE2CDA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40F850F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146F0A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98AA66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FAUSTINO DE LA CRUZ PÉREZ</w:t>
            </w:r>
          </w:p>
        </w:tc>
      </w:tr>
      <w:tr w:rsidR="00E23D3E" w:rsidRPr="005E7583" w14:paraId="5D8308C5" w14:textId="77777777" w:rsidTr="00E65F5F">
        <w:trPr>
          <w:trHeight w:val="1946"/>
          <w:jc w:val="center"/>
        </w:trPr>
        <w:tc>
          <w:tcPr>
            <w:tcW w:w="4523" w:type="dxa"/>
            <w:shd w:val="clear" w:color="auto" w:fill="auto"/>
            <w:tcMar>
              <w:top w:w="80" w:type="dxa"/>
              <w:left w:w="80" w:type="dxa"/>
              <w:bottom w:w="80" w:type="dxa"/>
              <w:right w:w="80" w:type="dxa"/>
            </w:tcMar>
          </w:tcPr>
          <w:p w14:paraId="44B8C7C4"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FD47F0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619D456"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7F3A1E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CAMILO MURILLO ZAVALA</w:t>
            </w:r>
          </w:p>
        </w:tc>
        <w:tc>
          <w:tcPr>
            <w:tcW w:w="4305" w:type="dxa"/>
            <w:shd w:val="clear" w:color="auto" w:fill="auto"/>
            <w:tcMar>
              <w:top w:w="80" w:type="dxa"/>
              <w:left w:w="80" w:type="dxa"/>
              <w:bottom w:w="80" w:type="dxa"/>
              <w:right w:w="80" w:type="dxa"/>
            </w:tcMar>
          </w:tcPr>
          <w:p w14:paraId="58974A1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F0294FF"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11AD466"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D533E1F"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NAZARIO GUTIÉRREZ MARTÍNEZ</w:t>
            </w:r>
          </w:p>
        </w:tc>
      </w:tr>
      <w:tr w:rsidR="00E23D3E" w:rsidRPr="005E7583" w14:paraId="54CF65AA" w14:textId="77777777" w:rsidTr="00E65F5F">
        <w:trPr>
          <w:trHeight w:val="1530"/>
          <w:jc w:val="center"/>
        </w:trPr>
        <w:tc>
          <w:tcPr>
            <w:tcW w:w="4523" w:type="dxa"/>
            <w:shd w:val="clear" w:color="auto" w:fill="auto"/>
            <w:tcMar>
              <w:top w:w="80" w:type="dxa"/>
              <w:left w:w="80" w:type="dxa"/>
              <w:bottom w:w="80" w:type="dxa"/>
              <w:right w:w="80" w:type="dxa"/>
            </w:tcMar>
          </w:tcPr>
          <w:p w14:paraId="06F461C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85804EE"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3C1FF0C"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4622802"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VALENTIN GONZÁLEZ BAUTISTA</w:t>
            </w:r>
          </w:p>
        </w:tc>
        <w:tc>
          <w:tcPr>
            <w:tcW w:w="4305" w:type="dxa"/>
            <w:shd w:val="clear" w:color="auto" w:fill="auto"/>
            <w:tcMar>
              <w:top w:w="80" w:type="dxa"/>
              <w:left w:w="80" w:type="dxa"/>
              <w:bottom w:w="80" w:type="dxa"/>
              <w:right w:w="80" w:type="dxa"/>
            </w:tcMar>
          </w:tcPr>
          <w:p w14:paraId="14A5947E"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F3E6F5B"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942B7C6"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F90E5DE"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GERARDO ULLOA PÉREZ</w:t>
            </w:r>
          </w:p>
        </w:tc>
      </w:tr>
      <w:tr w:rsidR="00E23D3E" w:rsidRPr="005E7583" w14:paraId="01CDC970" w14:textId="77777777" w:rsidTr="00E65F5F">
        <w:trPr>
          <w:trHeight w:val="2021"/>
          <w:jc w:val="center"/>
        </w:trPr>
        <w:tc>
          <w:tcPr>
            <w:tcW w:w="4523" w:type="dxa"/>
            <w:shd w:val="clear" w:color="auto" w:fill="auto"/>
            <w:tcMar>
              <w:top w:w="80" w:type="dxa"/>
              <w:left w:w="80" w:type="dxa"/>
              <w:bottom w:w="80" w:type="dxa"/>
              <w:right w:w="80" w:type="dxa"/>
            </w:tcMar>
          </w:tcPr>
          <w:p w14:paraId="337C19C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AF6AEA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4972D10"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6A883F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YESICA YANET ROJAS HERNÁNDEZ</w:t>
            </w:r>
          </w:p>
        </w:tc>
        <w:tc>
          <w:tcPr>
            <w:tcW w:w="4305" w:type="dxa"/>
            <w:shd w:val="clear" w:color="auto" w:fill="auto"/>
            <w:tcMar>
              <w:top w:w="80" w:type="dxa"/>
              <w:left w:w="80" w:type="dxa"/>
              <w:bottom w:w="80" w:type="dxa"/>
              <w:right w:w="80" w:type="dxa"/>
            </w:tcMar>
          </w:tcPr>
          <w:p w14:paraId="19DBB40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C96892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61936E6"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05BEE32"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 xml:space="preserve">DIP. BEATRIZ GARCÍA VILLEGAS </w:t>
            </w:r>
          </w:p>
        </w:tc>
      </w:tr>
      <w:tr w:rsidR="00E23D3E" w:rsidRPr="00A40436" w14:paraId="5280A379" w14:textId="77777777" w:rsidTr="00E65F5F">
        <w:trPr>
          <w:trHeight w:val="1946"/>
          <w:jc w:val="center"/>
        </w:trPr>
        <w:tc>
          <w:tcPr>
            <w:tcW w:w="4523" w:type="dxa"/>
            <w:shd w:val="clear" w:color="auto" w:fill="auto"/>
            <w:tcMar>
              <w:top w:w="80" w:type="dxa"/>
              <w:left w:w="80" w:type="dxa"/>
              <w:bottom w:w="80" w:type="dxa"/>
              <w:right w:w="80" w:type="dxa"/>
            </w:tcMar>
          </w:tcPr>
          <w:p w14:paraId="4EB575EC"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279CD5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5C70441"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EFB0B4E"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MARIA DEL ROSARIO ELIZALDE VAZQUEZ</w:t>
            </w:r>
          </w:p>
        </w:tc>
        <w:tc>
          <w:tcPr>
            <w:tcW w:w="4305" w:type="dxa"/>
            <w:shd w:val="clear" w:color="auto" w:fill="auto"/>
            <w:tcMar>
              <w:top w:w="80" w:type="dxa"/>
              <w:left w:w="80" w:type="dxa"/>
              <w:bottom w:w="80" w:type="dxa"/>
              <w:right w:w="80" w:type="dxa"/>
            </w:tcMar>
          </w:tcPr>
          <w:p w14:paraId="6FED7312"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3645B2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C0A748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rPr>
                <w:rStyle w:val="Ninguno"/>
                <w:rFonts w:ascii="Arial" w:eastAsia="Arial" w:hAnsi="Arial" w:cs="Arial"/>
                <w:b/>
                <w:bCs/>
                <w:color w:val="auto"/>
              </w:rPr>
            </w:pPr>
          </w:p>
          <w:p w14:paraId="7825858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ROSA MARÍA ZETINA GONZÁLEZ</w:t>
            </w:r>
          </w:p>
        </w:tc>
      </w:tr>
      <w:tr w:rsidR="00E23D3E" w:rsidRPr="005E7583" w14:paraId="5409FB85" w14:textId="77777777" w:rsidTr="00E65F5F">
        <w:trPr>
          <w:trHeight w:val="1946"/>
          <w:jc w:val="center"/>
        </w:trPr>
        <w:tc>
          <w:tcPr>
            <w:tcW w:w="4523" w:type="dxa"/>
            <w:shd w:val="clear" w:color="auto" w:fill="auto"/>
            <w:tcMar>
              <w:top w:w="80" w:type="dxa"/>
              <w:left w:w="80" w:type="dxa"/>
              <w:bottom w:w="80" w:type="dxa"/>
              <w:right w:w="80" w:type="dxa"/>
            </w:tcMar>
          </w:tcPr>
          <w:p w14:paraId="2C0C368B"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B954750"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8DDB994"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4D2543CC"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DANIEL ANDRÉS SIBAJA GONZÁLEZ</w:t>
            </w:r>
          </w:p>
        </w:tc>
        <w:tc>
          <w:tcPr>
            <w:tcW w:w="4305" w:type="dxa"/>
            <w:shd w:val="clear" w:color="auto" w:fill="auto"/>
            <w:tcMar>
              <w:top w:w="80" w:type="dxa"/>
              <w:left w:w="80" w:type="dxa"/>
              <w:bottom w:w="80" w:type="dxa"/>
              <w:right w:w="80" w:type="dxa"/>
            </w:tcMar>
          </w:tcPr>
          <w:p w14:paraId="29A6CB91"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EDC471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39F961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C4DE9A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KARINA LABASTIDA SOTELO</w:t>
            </w:r>
          </w:p>
        </w:tc>
      </w:tr>
      <w:tr w:rsidR="00E23D3E" w:rsidRPr="00A40436" w14:paraId="4B1095B2" w14:textId="77777777" w:rsidTr="00E65F5F">
        <w:trPr>
          <w:trHeight w:val="2363"/>
          <w:jc w:val="center"/>
        </w:trPr>
        <w:tc>
          <w:tcPr>
            <w:tcW w:w="4523" w:type="dxa"/>
            <w:shd w:val="clear" w:color="auto" w:fill="auto"/>
            <w:tcMar>
              <w:top w:w="80" w:type="dxa"/>
              <w:left w:w="80" w:type="dxa"/>
              <w:bottom w:w="80" w:type="dxa"/>
              <w:right w:w="80" w:type="dxa"/>
            </w:tcMar>
          </w:tcPr>
          <w:p w14:paraId="1E02F25D" w14:textId="77777777" w:rsidR="00E23D3E" w:rsidRPr="005E7583" w:rsidRDefault="00E23D3E" w:rsidP="00E65F5F">
            <w:pPr>
              <w:pStyle w:val="Cuerpo"/>
              <w:spacing w:line="360" w:lineRule="auto"/>
              <w:jc w:val="center"/>
              <w:rPr>
                <w:rStyle w:val="Ninguno"/>
                <w:rFonts w:ascii="Arial" w:eastAsia="Arial" w:hAnsi="Arial" w:cs="Arial"/>
                <w:b/>
                <w:bCs/>
                <w:color w:val="auto"/>
                <w:lang w:val="es-ES_tradnl"/>
                <w14:textOutline w14:w="12700" w14:cap="flat" w14:cmpd="sng" w14:algn="ctr">
                  <w14:noFill/>
                  <w14:prstDash w14:val="solid"/>
                  <w14:miter w14:lim="400000"/>
                </w14:textOutline>
              </w:rPr>
            </w:pPr>
          </w:p>
          <w:p w14:paraId="7218937A" w14:textId="77777777" w:rsidR="00E23D3E" w:rsidRPr="005E7583" w:rsidRDefault="00E23D3E" w:rsidP="00E65F5F">
            <w:pPr>
              <w:pStyle w:val="Cuerpo"/>
              <w:spacing w:line="360" w:lineRule="auto"/>
              <w:jc w:val="center"/>
              <w:rPr>
                <w:rStyle w:val="Ninguno"/>
                <w:rFonts w:ascii="Arial" w:eastAsia="Arial" w:hAnsi="Arial" w:cs="Arial"/>
                <w:b/>
                <w:bCs/>
                <w:color w:val="auto"/>
                <w:lang w:val="es-ES_tradnl"/>
                <w14:textOutline w14:w="12700" w14:cap="flat" w14:cmpd="sng" w14:algn="ctr">
                  <w14:noFill/>
                  <w14:prstDash w14:val="solid"/>
                  <w14:miter w14:lim="400000"/>
                </w14:textOutline>
              </w:rPr>
            </w:pPr>
          </w:p>
          <w:p w14:paraId="33DEAA47" w14:textId="77777777" w:rsidR="00E23D3E" w:rsidRPr="005E7583" w:rsidRDefault="00E23D3E" w:rsidP="00E65F5F">
            <w:pPr>
              <w:pStyle w:val="Cuerpo"/>
              <w:spacing w:line="360" w:lineRule="auto"/>
              <w:jc w:val="center"/>
              <w:rPr>
                <w:rStyle w:val="Ninguno"/>
                <w:rFonts w:ascii="Arial" w:eastAsia="Arial" w:hAnsi="Arial" w:cs="Arial"/>
                <w:b/>
                <w:bCs/>
                <w:color w:val="auto"/>
                <w:lang w:val="es-ES_tradnl"/>
                <w14:textOutline w14:w="12700" w14:cap="flat" w14:cmpd="sng" w14:algn="ctr">
                  <w14:noFill/>
                  <w14:prstDash w14:val="solid"/>
                  <w14:miter w14:lim="400000"/>
                </w14:textOutline>
              </w:rPr>
            </w:pPr>
          </w:p>
          <w:p w14:paraId="0037427C" w14:textId="77777777" w:rsidR="00E23D3E" w:rsidRPr="005E7583" w:rsidRDefault="00E23D3E" w:rsidP="00E65F5F">
            <w:pPr>
              <w:pStyle w:val="Cuerpo"/>
              <w:spacing w:line="360" w:lineRule="auto"/>
              <w:jc w:val="center"/>
              <w:rPr>
                <w:rStyle w:val="Ninguno"/>
                <w:rFonts w:ascii="Arial" w:eastAsia="Arial" w:hAnsi="Arial" w:cs="Arial"/>
                <w:b/>
                <w:bCs/>
                <w:color w:val="auto"/>
                <w:lang w:val="es-ES_tradnl"/>
                <w14:textOutline w14:w="12700" w14:cap="flat" w14:cmpd="sng" w14:algn="ctr">
                  <w14:noFill/>
                  <w14:prstDash w14:val="solid"/>
                  <w14:miter w14:lim="400000"/>
                </w14:textOutline>
              </w:rPr>
            </w:pPr>
          </w:p>
          <w:p w14:paraId="62FE369B" w14:textId="77777777" w:rsidR="00E23D3E" w:rsidRPr="005E7583" w:rsidRDefault="00E23D3E" w:rsidP="00E65F5F">
            <w:pPr>
              <w:pStyle w:val="Cuerpo"/>
              <w:spacing w:line="360" w:lineRule="auto"/>
              <w:jc w:val="center"/>
              <w:rPr>
                <w:color w:val="auto"/>
              </w:rPr>
            </w:pPr>
            <w:r w:rsidRPr="005E7583">
              <w:rPr>
                <w:rStyle w:val="Ninguno"/>
                <w:rFonts w:ascii="Arial" w:hAnsi="Arial"/>
                <w:b/>
                <w:bCs/>
                <w:color w:val="auto"/>
                <w:lang w:val="es-ES_tradnl"/>
                <w14:textOutline w14:w="12700" w14:cap="flat" w14:cmpd="sng" w14:algn="ctr">
                  <w14:noFill/>
                  <w14:prstDash w14:val="solid"/>
                  <w14:miter w14:lim="400000"/>
                </w14:textOutline>
              </w:rPr>
              <w:t>DIP. ISAAC MARTÍN MONTOYA MÁRQUEZ</w:t>
            </w:r>
          </w:p>
        </w:tc>
        <w:tc>
          <w:tcPr>
            <w:tcW w:w="4305" w:type="dxa"/>
            <w:shd w:val="clear" w:color="auto" w:fill="auto"/>
            <w:tcMar>
              <w:top w:w="80" w:type="dxa"/>
              <w:left w:w="80" w:type="dxa"/>
              <w:bottom w:w="80" w:type="dxa"/>
              <w:right w:w="80" w:type="dxa"/>
            </w:tcMar>
          </w:tcPr>
          <w:p w14:paraId="4D81D4EA"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8D1FFDC"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B514F2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9562F6E"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A668BD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MÓNICA ANGÉLICA ÁLVAREZ NEMER</w:t>
            </w:r>
          </w:p>
        </w:tc>
      </w:tr>
      <w:tr w:rsidR="00E23D3E" w:rsidRPr="00A40436" w14:paraId="4D7B1AD9" w14:textId="77777777" w:rsidTr="00E65F5F">
        <w:trPr>
          <w:trHeight w:val="2363"/>
          <w:jc w:val="center"/>
        </w:trPr>
        <w:tc>
          <w:tcPr>
            <w:tcW w:w="4523" w:type="dxa"/>
            <w:shd w:val="clear" w:color="auto" w:fill="auto"/>
            <w:tcMar>
              <w:top w:w="80" w:type="dxa"/>
              <w:left w:w="80" w:type="dxa"/>
              <w:bottom w:w="80" w:type="dxa"/>
              <w:right w:w="80" w:type="dxa"/>
            </w:tcMar>
          </w:tcPr>
          <w:p w14:paraId="564BA39B"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ED0584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9D6CBD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056FE94"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LUZ MA. HERNÁNDEZ BERMUDEZ</w:t>
            </w:r>
          </w:p>
        </w:tc>
        <w:tc>
          <w:tcPr>
            <w:tcW w:w="4305" w:type="dxa"/>
            <w:shd w:val="clear" w:color="auto" w:fill="auto"/>
            <w:tcMar>
              <w:top w:w="80" w:type="dxa"/>
              <w:left w:w="80" w:type="dxa"/>
              <w:bottom w:w="80" w:type="dxa"/>
              <w:right w:w="80" w:type="dxa"/>
            </w:tcMar>
          </w:tcPr>
          <w:p w14:paraId="747136D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6512C4C"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31D2BF6"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12C59BA"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MAX AGUSTÍN CORREA HERNÁNDEZ</w:t>
            </w:r>
          </w:p>
        </w:tc>
      </w:tr>
      <w:tr w:rsidR="00E23D3E" w:rsidRPr="005E7583" w14:paraId="3AEC1288" w14:textId="77777777" w:rsidTr="00E65F5F">
        <w:trPr>
          <w:trHeight w:val="1772"/>
          <w:jc w:val="center"/>
        </w:trPr>
        <w:tc>
          <w:tcPr>
            <w:tcW w:w="4523" w:type="dxa"/>
            <w:shd w:val="clear" w:color="auto" w:fill="auto"/>
            <w:tcMar>
              <w:top w:w="80" w:type="dxa"/>
              <w:left w:w="80" w:type="dxa"/>
              <w:bottom w:w="80" w:type="dxa"/>
              <w:right w:w="80" w:type="dxa"/>
            </w:tcMar>
          </w:tcPr>
          <w:p w14:paraId="06C1CE6D"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418EC0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B23F73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DCF48E1"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ABRAHAM SARONE CAMPOS</w:t>
            </w:r>
          </w:p>
        </w:tc>
        <w:tc>
          <w:tcPr>
            <w:tcW w:w="4305" w:type="dxa"/>
            <w:shd w:val="clear" w:color="auto" w:fill="auto"/>
            <w:tcMar>
              <w:top w:w="80" w:type="dxa"/>
              <w:left w:w="80" w:type="dxa"/>
              <w:bottom w:w="80" w:type="dxa"/>
              <w:right w:w="80" w:type="dxa"/>
            </w:tcMar>
          </w:tcPr>
          <w:p w14:paraId="642BA20C"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8F49D0B"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B39A468"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4D651BE6"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ALICIA MERCADO MORENO</w:t>
            </w:r>
          </w:p>
        </w:tc>
      </w:tr>
      <w:tr w:rsidR="00E23D3E" w:rsidRPr="00A40436" w14:paraId="42BAE988" w14:textId="77777777" w:rsidTr="00E65F5F">
        <w:trPr>
          <w:trHeight w:val="2363"/>
          <w:jc w:val="center"/>
        </w:trPr>
        <w:tc>
          <w:tcPr>
            <w:tcW w:w="4523" w:type="dxa"/>
            <w:shd w:val="clear" w:color="auto" w:fill="auto"/>
            <w:tcMar>
              <w:top w:w="80" w:type="dxa"/>
              <w:left w:w="80" w:type="dxa"/>
              <w:bottom w:w="80" w:type="dxa"/>
              <w:right w:w="80" w:type="dxa"/>
            </w:tcMar>
          </w:tcPr>
          <w:p w14:paraId="0D8FCC4B"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609D0766"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331D011"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907C0E4"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97FC4D2"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LOURDES JEZABEL DELGADO FLORES</w:t>
            </w:r>
          </w:p>
        </w:tc>
        <w:tc>
          <w:tcPr>
            <w:tcW w:w="4305" w:type="dxa"/>
            <w:shd w:val="clear" w:color="auto" w:fill="auto"/>
            <w:tcMar>
              <w:top w:w="80" w:type="dxa"/>
              <w:left w:w="80" w:type="dxa"/>
              <w:bottom w:w="80" w:type="dxa"/>
              <w:right w:w="80" w:type="dxa"/>
            </w:tcMar>
          </w:tcPr>
          <w:p w14:paraId="25AE7C8A"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1EC823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94C47C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E6A884A"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37FB6769"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EDITH MARISOL MERCADO TORRES</w:t>
            </w:r>
          </w:p>
        </w:tc>
      </w:tr>
      <w:tr w:rsidR="00E23D3E" w:rsidRPr="00A40436" w14:paraId="2A3C8260" w14:textId="77777777" w:rsidTr="00E65F5F">
        <w:trPr>
          <w:trHeight w:val="2779"/>
          <w:jc w:val="center"/>
        </w:trPr>
        <w:tc>
          <w:tcPr>
            <w:tcW w:w="4523" w:type="dxa"/>
            <w:shd w:val="clear" w:color="auto" w:fill="auto"/>
            <w:tcMar>
              <w:top w:w="80" w:type="dxa"/>
              <w:left w:w="80" w:type="dxa"/>
              <w:bottom w:w="80" w:type="dxa"/>
              <w:right w:w="80" w:type="dxa"/>
            </w:tcMar>
          </w:tcPr>
          <w:p w14:paraId="179DDDB3"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1E4EE6F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3FF110E"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B3E2DEF"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r w:rsidRPr="005E7583">
              <w:rPr>
                <w:rStyle w:val="Ninguno"/>
                <w:rFonts w:ascii="Arial" w:hAnsi="Arial"/>
                <w:b/>
                <w:bCs/>
                <w:color w:val="auto"/>
              </w:rPr>
              <w:t>DIP. EMILIANO AGUIRRE CRUZ</w:t>
            </w:r>
          </w:p>
          <w:p w14:paraId="1B752097"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776FF09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p>
        </w:tc>
        <w:tc>
          <w:tcPr>
            <w:tcW w:w="4305" w:type="dxa"/>
            <w:shd w:val="clear" w:color="auto" w:fill="auto"/>
            <w:tcMar>
              <w:top w:w="80" w:type="dxa"/>
              <w:left w:w="80" w:type="dxa"/>
              <w:bottom w:w="80" w:type="dxa"/>
              <w:right w:w="80" w:type="dxa"/>
            </w:tcMar>
          </w:tcPr>
          <w:p w14:paraId="1C6D790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2EC8761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5B66BF1F"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color w:val="auto"/>
              </w:rPr>
            </w:pPr>
          </w:p>
          <w:p w14:paraId="0FBEEAA5" w14:textId="77777777" w:rsidR="00E23D3E" w:rsidRPr="005E7583" w:rsidRDefault="00E23D3E" w:rsidP="00E65F5F">
            <w:pPr>
              <w:pStyle w:val="Predeterminado"/>
              <w:tabs>
                <w:tab w:val="left" w:pos="708"/>
                <w:tab w:val="left" w:pos="1416"/>
                <w:tab w:val="left" w:pos="2124"/>
                <w:tab w:val="left" w:pos="2832"/>
                <w:tab w:val="left" w:pos="3540"/>
                <w:tab w:val="left" w:pos="3600"/>
              </w:tabs>
              <w:suppressAutoHyphens/>
              <w:spacing w:before="0" w:line="360" w:lineRule="auto"/>
              <w:jc w:val="center"/>
              <w:rPr>
                <w:color w:val="auto"/>
              </w:rPr>
            </w:pPr>
            <w:r w:rsidRPr="005E7583">
              <w:rPr>
                <w:rStyle w:val="Ninguno"/>
                <w:rFonts w:ascii="Arial" w:hAnsi="Arial"/>
                <w:b/>
                <w:bCs/>
                <w:color w:val="auto"/>
              </w:rPr>
              <w:t>DIP. MARÍA DEL CARMEN DE LA ROSA MENDOZA</w:t>
            </w:r>
          </w:p>
        </w:tc>
      </w:tr>
    </w:tbl>
    <w:p w14:paraId="1F4AF2B5" w14:textId="77777777" w:rsidR="00231E02" w:rsidRPr="005E7583" w:rsidRDefault="00231E02"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5935B184" w14:textId="77777777" w:rsidR="00231E02" w:rsidRPr="005E7583" w:rsidRDefault="00231E02"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0B47F8DA" w14:textId="0E3FEA1F" w:rsidR="00231E02" w:rsidRDefault="00231E02"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45055977" w14:textId="7945F887"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0C5C4C21" w14:textId="4BE155D8"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1EA720BA" w14:textId="0C9F5092"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56E2B213" w14:textId="51D67637"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2B820ABA" w14:textId="36E246E1"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21C60041" w14:textId="44048146"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7BE03517" w14:textId="6361AB50"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34F614EC" w14:textId="5F8D7B0C"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51B668FB" w14:textId="5DE6350E"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638E4C0D" w14:textId="65087320"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10357BC1" w14:textId="6ED94884"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20BFF301" w14:textId="7EDA3B5C"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15243C00" w14:textId="2A1E7DFB"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6ED3BF93" w14:textId="4C696FD9"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03F4C502" w14:textId="603683CA"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266AC0B7" w14:textId="686FE845"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282E9D53" w14:textId="1F562F1A" w:rsidR="00992216"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4859C9E4" w14:textId="77777777" w:rsidR="00992216" w:rsidRPr="005E7583" w:rsidRDefault="00992216" w:rsidP="00313F2F">
      <w:pPr>
        <w:pStyle w:val="CuerpoA"/>
        <w:suppressAutoHyphens/>
        <w:spacing w:after="0"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166264F0" w14:textId="77777777" w:rsidR="00E23D3E" w:rsidRPr="005E7583" w:rsidRDefault="00E23D3E" w:rsidP="00231E02">
      <w:pPr>
        <w:pStyle w:val="CuerpoA"/>
        <w:suppressAutoHyphens/>
        <w:spacing w:line="360" w:lineRule="auto"/>
        <w:jc w:val="center"/>
        <w:rPr>
          <w:rStyle w:val="Ninguno"/>
          <w:rFonts w:ascii="Arial" w:hAnsi="Arial" w:cs="Arial"/>
          <w:b/>
          <w:bCs/>
          <w:sz w:val="24"/>
          <w:szCs w:val="24"/>
          <w14:textOutline w14:w="12700" w14:cap="flat" w14:cmpd="sng" w14:algn="ctr">
            <w14:noFill/>
            <w14:prstDash w14:val="solid"/>
            <w14:miter w14:lim="400000"/>
          </w14:textOutline>
        </w:rPr>
      </w:pPr>
    </w:p>
    <w:p w14:paraId="2CD6D4C5" w14:textId="37A31AAD" w:rsidR="00231E02" w:rsidRDefault="00231E02" w:rsidP="00231E02">
      <w:pPr>
        <w:pStyle w:val="CuerpoA"/>
        <w:suppressAutoHyphens/>
        <w:spacing w:line="360" w:lineRule="auto"/>
        <w:jc w:val="center"/>
        <w:rPr>
          <w:rStyle w:val="Ninguno"/>
          <w:rFonts w:ascii="Arial" w:hAnsi="Arial" w:cs="Arial"/>
          <w:b/>
          <w:bCs/>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PROYECTO DE DECRETO</w:t>
      </w:r>
    </w:p>
    <w:p w14:paraId="07433971" w14:textId="596F321F" w:rsidR="00992216" w:rsidRDefault="00992216" w:rsidP="00992216">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r>
        <w:rPr>
          <w:rStyle w:val="Ninguno"/>
          <w:rFonts w:ascii="Arial" w:hAnsi="Arial" w:cs="Arial"/>
          <w:b/>
          <w:bCs/>
          <w:sz w:val="24"/>
          <w:szCs w:val="24"/>
          <w14:textOutline w14:w="12700" w14:cap="flat" w14:cmpd="sng" w14:algn="ctr">
            <w14:noFill/>
            <w14:prstDash w14:val="solid"/>
            <w14:miter w14:lim="400000"/>
          </w14:textOutline>
        </w:rPr>
        <w:t xml:space="preserve">DECRETO No.- </w:t>
      </w:r>
    </w:p>
    <w:p w14:paraId="19E2A4C2" w14:textId="56E4F63C" w:rsidR="00992216" w:rsidRDefault="00992216" w:rsidP="00992216">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r>
        <w:rPr>
          <w:rStyle w:val="Ninguno"/>
          <w:rFonts w:ascii="Arial" w:hAnsi="Arial" w:cs="Arial"/>
          <w:b/>
          <w:bCs/>
          <w:sz w:val="24"/>
          <w:szCs w:val="24"/>
          <w14:textOutline w14:w="12700" w14:cap="flat" w14:cmpd="sng" w14:algn="ctr">
            <w14:noFill/>
            <w14:prstDash w14:val="solid"/>
            <w14:miter w14:lim="400000"/>
          </w14:textOutline>
        </w:rPr>
        <w:t>LA H. LXI LEGISLATURA DEL ESTADO DE MÉXICO</w:t>
      </w:r>
    </w:p>
    <w:p w14:paraId="28C736D6" w14:textId="6B51B4E5" w:rsidR="00992216" w:rsidRDefault="00992216" w:rsidP="00992216">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r>
        <w:rPr>
          <w:rStyle w:val="Ninguno"/>
          <w:rFonts w:ascii="Arial" w:hAnsi="Arial" w:cs="Arial"/>
          <w:b/>
          <w:bCs/>
          <w:sz w:val="24"/>
          <w:szCs w:val="24"/>
          <w14:textOutline w14:w="12700" w14:cap="flat" w14:cmpd="sng" w14:algn="ctr">
            <w14:noFill/>
            <w14:prstDash w14:val="solid"/>
            <w14:miter w14:lim="400000"/>
          </w14:textOutline>
        </w:rPr>
        <w:t>DECRETA:</w:t>
      </w:r>
    </w:p>
    <w:p w14:paraId="3895AA9B" w14:textId="77777777" w:rsidR="00992216" w:rsidRPr="005E7583" w:rsidRDefault="00992216" w:rsidP="00992216">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p>
    <w:p w14:paraId="48AD449C" w14:textId="4F5ADF5E" w:rsidR="00231E02" w:rsidRPr="005E7583" w:rsidRDefault="00231E02" w:rsidP="00231E02">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 xml:space="preserve">ARTÍCULO PRIMERO. Se </w:t>
      </w:r>
      <w:r w:rsidR="0087597E" w:rsidRPr="005E7583">
        <w:rPr>
          <w:rStyle w:val="Ninguno"/>
          <w:rFonts w:ascii="Arial" w:hAnsi="Arial" w:cs="Arial"/>
          <w:b/>
          <w:bCs/>
          <w:sz w:val="24"/>
          <w:szCs w:val="24"/>
          <w14:textOutline w14:w="12700" w14:cap="flat" w14:cmpd="sng" w14:algn="ctr">
            <w14:noFill/>
            <w14:prstDash w14:val="solid"/>
            <w14:miter w14:lim="400000"/>
          </w14:textOutline>
        </w:rPr>
        <w:t xml:space="preserve">reforma </w:t>
      </w:r>
      <w:r w:rsidRPr="005E7583">
        <w:rPr>
          <w:rStyle w:val="Ninguno"/>
          <w:rFonts w:ascii="Arial" w:hAnsi="Arial" w:cs="Arial"/>
          <w:b/>
          <w:bCs/>
          <w:sz w:val="24"/>
          <w:szCs w:val="24"/>
          <w14:textOutline w14:w="12700" w14:cap="flat" w14:cmpd="sng" w14:algn="ctr">
            <w14:noFill/>
            <w14:prstDash w14:val="solid"/>
            <w14:miter w14:lim="400000"/>
          </w14:textOutline>
        </w:rPr>
        <w:t>la fracción XLV</w:t>
      </w:r>
      <w:r w:rsidR="00AE7116" w:rsidRPr="005E7583">
        <w:rPr>
          <w:rStyle w:val="Ninguno"/>
          <w:rFonts w:ascii="Arial" w:hAnsi="Arial" w:cs="Arial"/>
          <w:b/>
          <w:bCs/>
          <w:sz w:val="24"/>
          <w:szCs w:val="24"/>
          <w14:textOutline w14:w="12700" w14:cap="flat" w14:cmpd="sng" w14:algn="ctr">
            <w14:noFill/>
            <w14:prstDash w14:val="solid"/>
            <w14:miter w14:lim="400000"/>
          </w14:textOutline>
        </w:rPr>
        <w:t>I</w:t>
      </w:r>
      <w:r w:rsidR="00BE6823" w:rsidRPr="005E7583">
        <w:rPr>
          <w:rStyle w:val="Ninguno"/>
          <w:rFonts w:ascii="Arial" w:hAnsi="Arial" w:cs="Arial"/>
          <w:b/>
          <w:bCs/>
          <w:sz w:val="24"/>
          <w:szCs w:val="24"/>
          <w14:textOutline w14:w="12700" w14:cap="flat" w14:cmpd="sng" w14:algn="ctr">
            <w14:noFill/>
            <w14:prstDash w14:val="solid"/>
            <w14:miter w14:lim="400000"/>
          </w14:textOutline>
        </w:rPr>
        <w:t>, se adiciona la fracción XLVII</w:t>
      </w:r>
      <w:r w:rsidRPr="005E7583">
        <w:rPr>
          <w:rStyle w:val="Ninguno"/>
          <w:rFonts w:ascii="Arial" w:hAnsi="Arial" w:cs="Arial"/>
          <w:b/>
          <w:bCs/>
          <w:sz w:val="24"/>
          <w:szCs w:val="24"/>
          <w14:textOutline w14:w="12700" w14:cap="flat" w14:cmpd="sng" w14:algn="ctr">
            <w14:noFill/>
            <w14:prstDash w14:val="solid"/>
            <w14:miter w14:lim="400000"/>
          </w14:textOutline>
        </w:rPr>
        <w:t xml:space="preserve"> al </w:t>
      </w:r>
      <w:r w:rsidR="005E7583" w:rsidRPr="005E7583">
        <w:rPr>
          <w:rStyle w:val="Ninguno"/>
          <w:rFonts w:ascii="Arial" w:hAnsi="Arial" w:cs="Arial"/>
          <w:b/>
          <w:bCs/>
          <w:sz w:val="24"/>
          <w:szCs w:val="24"/>
          <w14:textOutline w14:w="12700" w14:cap="flat" w14:cmpd="sng" w14:algn="ctr">
            <w14:noFill/>
            <w14:prstDash w14:val="solid"/>
            <w14:miter w14:lim="400000"/>
          </w14:textOutline>
        </w:rPr>
        <w:t>artículo</w:t>
      </w:r>
      <w:r w:rsidRPr="005E7583">
        <w:rPr>
          <w:rStyle w:val="Ninguno"/>
          <w:rFonts w:ascii="Arial" w:hAnsi="Arial" w:cs="Arial"/>
          <w:b/>
          <w:bCs/>
          <w:sz w:val="24"/>
          <w:szCs w:val="24"/>
          <w14:textOutline w14:w="12700" w14:cap="flat" w14:cmpd="sng" w14:algn="ctr">
            <w14:noFill/>
            <w14:prstDash w14:val="solid"/>
            <w14:miter w14:lim="400000"/>
          </w14:textOutline>
        </w:rPr>
        <w:t xml:space="preserve"> 31 de la Ley Orgánica Municipal del Estado de México. Para quedar como sigue. </w:t>
      </w:r>
    </w:p>
    <w:p w14:paraId="3A2DF39B" w14:textId="77777777" w:rsidR="00231E02" w:rsidRPr="005E7583" w:rsidRDefault="00231E02" w:rsidP="00231E02">
      <w:pPr>
        <w:pStyle w:val="CuerpoA"/>
        <w:suppressAutoHyphens/>
        <w:spacing w:line="360" w:lineRule="auto"/>
        <w:jc w:val="both"/>
        <w:rPr>
          <w:rStyle w:val="Ninguno"/>
          <w:rFonts w:ascii="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Artículo 31.-</w:t>
      </w:r>
      <w:r w:rsidRPr="005E7583">
        <w:rPr>
          <w:rStyle w:val="Ninguno"/>
          <w:rFonts w:ascii="Arial" w:hAnsi="Arial" w:cs="Arial"/>
          <w:sz w:val="24"/>
          <w:szCs w:val="24"/>
          <w14:textOutline w14:w="12700" w14:cap="flat" w14:cmpd="sng" w14:algn="ctr">
            <w14:noFill/>
            <w14:prstDash w14:val="solid"/>
            <w14:miter w14:lim="400000"/>
          </w14:textOutline>
        </w:rPr>
        <w:t xml:space="preserve"> Son atribuciones de los ayuntamientos: </w:t>
      </w:r>
    </w:p>
    <w:p w14:paraId="0FE76079" w14:textId="77777777" w:rsidR="00231E02" w:rsidRPr="005E7583" w:rsidRDefault="00231E02" w:rsidP="00231E02">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 xml:space="preserve">I.-… XLIV. </w:t>
      </w:r>
    </w:p>
    <w:p w14:paraId="3A6CA94C" w14:textId="0378C57E" w:rsidR="00231E02" w:rsidRPr="005E7583" w:rsidRDefault="00231E02" w:rsidP="00231E02">
      <w:pPr>
        <w:pStyle w:val="CuerpoA"/>
        <w:suppressAutoHyphens/>
        <w:spacing w:line="360" w:lineRule="auto"/>
        <w:jc w:val="both"/>
        <w:rPr>
          <w:rStyle w:val="Ninguno"/>
          <w:rFonts w:ascii="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XLVI.</w:t>
      </w:r>
      <w:r w:rsidRPr="005E7583">
        <w:rPr>
          <w:rStyle w:val="Ninguno"/>
          <w:rFonts w:ascii="Arial" w:hAnsi="Arial" w:cs="Arial"/>
          <w:sz w:val="24"/>
          <w:szCs w:val="24"/>
          <w14:textOutline w14:w="12700" w14:cap="flat" w14:cmpd="sng" w14:algn="ctr">
            <w14:noFill/>
            <w14:prstDash w14:val="solid"/>
            <w14:miter w14:lim="400000"/>
          </w14:textOutline>
        </w:rPr>
        <w:t xml:space="preserve"> Colaborar con las autoridades estatales y federales en el ámbito de su competencia para coadyuvar en la publicación y difusión de boletines de búsqueda de personas desaparecidas o no localizadas vecinas o vecinos del municipio que les sean notificadas por la Comisión de Búsqueda de Personas </w:t>
      </w:r>
      <w:r w:rsidR="00A0024F" w:rsidRPr="005E7583">
        <w:rPr>
          <w:rStyle w:val="Ninguno"/>
          <w:rFonts w:ascii="Arial" w:hAnsi="Arial" w:cs="Arial"/>
          <w:sz w:val="24"/>
          <w:szCs w:val="24"/>
          <w14:textOutline w14:w="12700" w14:cap="flat" w14:cmpd="sng" w14:algn="ctr">
            <w14:noFill/>
            <w14:prstDash w14:val="solid"/>
            <w14:miter w14:lim="400000"/>
          </w14:textOutline>
        </w:rPr>
        <w:t>d</w:t>
      </w:r>
      <w:r w:rsidRPr="005E7583">
        <w:rPr>
          <w:rStyle w:val="Ninguno"/>
          <w:rFonts w:ascii="Arial" w:hAnsi="Arial" w:cs="Arial"/>
          <w:sz w:val="24"/>
          <w:szCs w:val="24"/>
          <w14:textOutline w14:w="12700" w14:cap="flat" w14:cmpd="sng" w14:algn="ctr">
            <w14:noFill/>
            <w14:prstDash w14:val="solid"/>
            <w14:miter w14:lim="400000"/>
          </w14:textOutline>
        </w:rPr>
        <w:t>el Estado de México, tanto en la pagina web como en sus redes sociales oficiales y estrados, sin distinción alguna, notificando de manera inmediata cualquier dato, indicio o información que resulte de su interacción.</w:t>
      </w:r>
    </w:p>
    <w:p w14:paraId="75A789F2" w14:textId="4B3D3708" w:rsidR="00231E02" w:rsidRPr="005E7583" w:rsidRDefault="00231E02" w:rsidP="00231E02">
      <w:pPr>
        <w:pStyle w:val="CuerpoA"/>
        <w:suppressAutoHyphens/>
        <w:spacing w:line="360" w:lineRule="auto"/>
        <w:jc w:val="both"/>
        <w:rPr>
          <w:rStyle w:val="Ninguno"/>
          <w:rFonts w:ascii="Arial" w:hAnsi="Arial" w:cs="Arial"/>
          <w:sz w:val="24"/>
          <w:szCs w:val="24"/>
          <w14:textOutline w14:w="12700" w14:cap="flat" w14:cmpd="sng" w14:algn="ctr">
            <w14:noFill/>
            <w14:prstDash w14:val="solid"/>
            <w14:miter w14:lim="400000"/>
          </w14:textOutline>
        </w:rPr>
      </w:pPr>
      <w:r w:rsidRPr="005E7583">
        <w:rPr>
          <w:rStyle w:val="Ninguno"/>
          <w:rFonts w:ascii="Arial" w:hAnsi="Arial" w:cs="Arial"/>
          <w:sz w:val="24"/>
          <w:szCs w:val="24"/>
          <w14:textOutline w14:w="12700" w14:cap="flat" w14:cmpd="sng" w14:algn="ctr">
            <w14:noFill/>
            <w14:prstDash w14:val="solid"/>
            <w14:miter w14:lim="400000"/>
          </w14:textOutline>
        </w:rPr>
        <w:t>Tratándose de niñas, niños y adolescentes respecto de los cuales haya Noticia, Reporte o Denuncia de que han desaparecido en cualquier circunstancia, la publicación y divulgación en medios de telecomunicación y digitales se hará de conformidad con las disposiciones aplicables, salvaguardando en todo momento el interés superior de la niñez.</w:t>
      </w:r>
    </w:p>
    <w:p w14:paraId="3763F1BD" w14:textId="77777777" w:rsidR="00231E02" w:rsidRPr="005E7583" w:rsidRDefault="00231E02" w:rsidP="00231E02">
      <w:pPr>
        <w:pStyle w:val="CuerpoA"/>
        <w:suppressAutoHyphens/>
        <w:spacing w:line="360" w:lineRule="auto"/>
        <w:jc w:val="both"/>
        <w:rPr>
          <w:rStyle w:val="Ninguno"/>
          <w:rFonts w:ascii="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LXVII.</w:t>
      </w:r>
      <w:r w:rsidRPr="005E7583">
        <w:rPr>
          <w:rStyle w:val="Ninguno"/>
          <w:rFonts w:ascii="Arial" w:hAnsi="Arial" w:cs="Arial"/>
          <w:sz w:val="24"/>
          <w:szCs w:val="24"/>
          <w14:textOutline w14:w="12700" w14:cap="flat" w14:cmpd="sng" w14:algn="ctr">
            <w14:noFill/>
            <w14:prstDash w14:val="solid"/>
            <w14:miter w14:lim="400000"/>
          </w14:textOutline>
        </w:rPr>
        <w:t xml:space="preserve"> Las demás que señalen las leyes y otras disposiciones legales. </w:t>
      </w:r>
    </w:p>
    <w:p w14:paraId="103DBE00" w14:textId="12EB6C4C" w:rsidR="00231E02" w:rsidRPr="005E7583" w:rsidRDefault="00231E02" w:rsidP="00231E02">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 xml:space="preserve">ARTÍCULO SEGUNDO. Se adiciona un párrafo a la fracción XXXI del articulo 27 de la Ley en Materia de Desaparición Forzada de Personas y Desaparición Cometida por particulares para el Estado Libre y Soberano de México </w:t>
      </w:r>
    </w:p>
    <w:p w14:paraId="2BAEAD6A" w14:textId="77777777" w:rsidR="00231E02" w:rsidRPr="005E7583" w:rsidRDefault="00231E02" w:rsidP="00231E02">
      <w:pPr>
        <w:pStyle w:val="CuerpoA"/>
        <w:suppressAutoHyphens/>
        <w:spacing w:line="360" w:lineRule="auto"/>
        <w:jc w:val="both"/>
        <w:rPr>
          <w:rStyle w:val="Ninguno"/>
          <w:rFonts w:ascii="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 xml:space="preserve">Artículo 27. </w:t>
      </w:r>
      <w:r w:rsidRPr="005E7583">
        <w:rPr>
          <w:rStyle w:val="Ninguno"/>
          <w:rFonts w:ascii="Arial" w:hAnsi="Arial" w:cs="Arial"/>
          <w:sz w:val="24"/>
          <w:szCs w:val="24"/>
          <w14:textOutline w14:w="12700" w14:cap="flat" w14:cmpd="sng" w14:algn="ctr">
            <w14:noFill/>
            <w14:prstDash w14:val="solid"/>
            <w14:miter w14:lim="400000"/>
          </w14:textOutline>
        </w:rPr>
        <w:t xml:space="preserve">La Comisión de Búsqueda de Personas tiene las siguientes atribuciones: </w:t>
      </w:r>
    </w:p>
    <w:p w14:paraId="673F83D0" w14:textId="77777777" w:rsidR="00231E02" w:rsidRPr="005E7583" w:rsidRDefault="00231E02" w:rsidP="00231E02">
      <w:pPr>
        <w:pStyle w:val="CuerpoA"/>
        <w:suppressAutoHyphens/>
        <w:spacing w:line="360" w:lineRule="auto"/>
        <w:jc w:val="both"/>
        <w:rPr>
          <w:rStyle w:val="Ninguno"/>
          <w:rFonts w:ascii="Arial" w:hAnsi="Arial" w:cs="Arial"/>
          <w:b/>
          <w:bCs/>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I.-…XXX.</w:t>
      </w:r>
    </w:p>
    <w:p w14:paraId="0AB0A745" w14:textId="7DC72844" w:rsidR="00231E02" w:rsidRPr="005E7583" w:rsidRDefault="00231E02" w:rsidP="00231E02">
      <w:pPr>
        <w:pStyle w:val="CuerpoA"/>
        <w:suppressAutoHyphens/>
        <w:spacing w:line="360" w:lineRule="auto"/>
        <w:jc w:val="both"/>
        <w:rPr>
          <w:rStyle w:val="Ninguno"/>
          <w:rFonts w:ascii="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XXX</w:t>
      </w:r>
      <w:r w:rsidR="008636D8" w:rsidRPr="005E7583">
        <w:rPr>
          <w:rStyle w:val="Ninguno"/>
          <w:rFonts w:ascii="Arial" w:hAnsi="Arial" w:cs="Arial"/>
          <w:b/>
          <w:bCs/>
          <w:sz w:val="24"/>
          <w:szCs w:val="24"/>
          <w14:textOutline w14:w="12700" w14:cap="flat" w14:cmpd="sng" w14:algn="ctr">
            <w14:noFill/>
            <w14:prstDash w14:val="solid"/>
            <w14:miter w14:lim="400000"/>
          </w14:textOutline>
        </w:rPr>
        <w:t>I</w:t>
      </w:r>
      <w:r w:rsidRPr="005E7583">
        <w:rPr>
          <w:rStyle w:val="Ninguno"/>
          <w:rFonts w:ascii="Arial" w:hAnsi="Arial" w:cs="Arial"/>
          <w:b/>
          <w:bCs/>
          <w:sz w:val="24"/>
          <w:szCs w:val="24"/>
          <w14:textOutline w14:w="12700" w14:cap="flat" w14:cmpd="sng" w14:algn="ctr">
            <w14:noFill/>
            <w14:prstDash w14:val="solid"/>
            <w14:miter w14:lim="400000"/>
          </w14:textOutline>
        </w:rPr>
        <w:t xml:space="preserve">. </w:t>
      </w:r>
      <w:r w:rsidR="00123205" w:rsidRPr="005E7583">
        <w:rPr>
          <w:rStyle w:val="Ninguno"/>
          <w:rFonts w:ascii="Arial" w:hAnsi="Arial" w:cs="Arial"/>
          <w:sz w:val="24"/>
          <w:szCs w:val="24"/>
          <w14:textOutline w14:w="12700" w14:cap="flat" w14:cmpd="sng" w14:algn="ctr">
            <w14:noFill/>
            <w14:prstDash w14:val="solid"/>
            <w14:miter w14:lim="400000"/>
          </w14:textOutline>
        </w:rPr>
        <w:t>…</w:t>
      </w:r>
    </w:p>
    <w:p w14:paraId="5A13A335" w14:textId="7111BCDA" w:rsidR="00231E02" w:rsidRPr="005E7583" w:rsidRDefault="00231E02" w:rsidP="00CE30CC">
      <w:pPr>
        <w:pStyle w:val="CuerpoA"/>
        <w:suppressAutoHyphens/>
        <w:spacing w:line="360" w:lineRule="auto"/>
        <w:jc w:val="both"/>
        <w:rPr>
          <w:rStyle w:val="Ninguno"/>
          <w:rFonts w:ascii="Arial" w:hAnsi="Arial" w:cs="Arial"/>
          <w:lang w:val="es-MX"/>
          <w14:textOutline w14:w="12700" w14:cap="flat" w14:cmpd="sng" w14:algn="ctr">
            <w14:noFill/>
            <w14:prstDash w14:val="solid"/>
            <w14:miter w14:lim="400000"/>
          </w14:textOutline>
        </w:rPr>
      </w:pPr>
      <w:r w:rsidRPr="005E7583">
        <w:rPr>
          <w:rStyle w:val="Ninguno"/>
          <w:rFonts w:ascii="Arial" w:hAnsi="Arial" w:cs="Arial"/>
          <w:sz w:val="24"/>
          <w:szCs w:val="24"/>
          <w14:textOutline w14:w="12700" w14:cap="flat" w14:cmpd="sng" w14:algn="ctr">
            <w14:noFill/>
            <w14:prstDash w14:val="solid"/>
            <w14:miter w14:lim="400000"/>
          </w14:textOutline>
        </w:rPr>
        <w:t>Solicitar a los Ayuntamientos coadyuvar en la publicación y difusión de boletines de búsqueda de personas desaparecidas o no localizadas vecinas o vecinos según corresponda el municipio, que les sean notificadas por esta Comisión, tanto en la pagina web como en sus redes sociales oficiales y estrados, sin distinción alguna, notificando de manera inmediata cualquier dato, indicio o información que resulte de su interacción.</w:t>
      </w:r>
    </w:p>
    <w:p w14:paraId="16D4AFE9" w14:textId="77777777" w:rsidR="00E64F28" w:rsidRPr="005E7583" w:rsidRDefault="0042795B" w:rsidP="00313F2F">
      <w:pPr>
        <w:pStyle w:val="CuerpoA"/>
        <w:suppressAutoHyphens/>
        <w:spacing w:after="0" w:line="360" w:lineRule="auto"/>
        <w:jc w:val="center"/>
        <w:rPr>
          <w:rStyle w:val="Ninguno"/>
          <w:rFonts w:ascii="Arial" w:eastAsia="Arial" w:hAnsi="Arial" w:cs="Arial"/>
          <w:b/>
          <w:bCs/>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TRANSITORIOS</w:t>
      </w:r>
    </w:p>
    <w:p w14:paraId="786D3A69" w14:textId="77777777" w:rsidR="00E64F28" w:rsidRPr="005E7583" w:rsidRDefault="00E64F28" w:rsidP="00313F2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1166B3E6" w14:textId="10500715" w:rsidR="00E64F28" w:rsidRPr="005E7583" w:rsidRDefault="0042795B" w:rsidP="00313F2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 xml:space="preserve">PRIMERO. </w:t>
      </w:r>
      <w:r w:rsidRPr="005E7583">
        <w:rPr>
          <w:rStyle w:val="Ninguno"/>
          <w:rFonts w:ascii="Arial" w:hAnsi="Arial" w:cs="Arial"/>
          <w:sz w:val="24"/>
          <w:szCs w:val="24"/>
          <w14:textOutline w14:w="12700" w14:cap="flat" w14:cmpd="sng" w14:algn="ctr">
            <w14:noFill/>
            <w14:prstDash w14:val="solid"/>
            <w14:miter w14:lim="400000"/>
          </w14:textOutline>
        </w:rPr>
        <w:t>Publíquese el presente Decreto en el Periódico Oficial “Gaceta del Gobierno</w:t>
      </w:r>
      <w:r w:rsidR="00992216">
        <w:rPr>
          <w:rStyle w:val="Ninguno"/>
          <w:rFonts w:ascii="Arial" w:hAnsi="Arial" w:cs="Arial"/>
          <w:sz w:val="24"/>
          <w:szCs w:val="24"/>
          <w14:textOutline w14:w="12700" w14:cap="flat" w14:cmpd="sng" w14:algn="ctr">
            <w14:noFill/>
            <w14:prstDash w14:val="solid"/>
            <w14:miter w14:lim="400000"/>
          </w14:textOutline>
        </w:rPr>
        <w:t xml:space="preserve"> del Estado de México</w:t>
      </w:r>
      <w:r w:rsidRPr="005E7583">
        <w:rPr>
          <w:rStyle w:val="Ninguno"/>
          <w:rFonts w:ascii="Arial" w:hAnsi="Arial" w:cs="Arial"/>
          <w:sz w:val="24"/>
          <w:szCs w:val="24"/>
          <w14:textOutline w14:w="12700" w14:cap="flat" w14:cmpd="sng" w14:algn="ctr">
            <w14:noFill/>
            <w14:prstDash w14:val="solid"/>
            <w14:miter w14:lim="400000"/>
          </w14:textOutline>
        </w:rPr>
        <w:t>”.</w:t>
      </w:r>
    </w:p>
    <w:p w14:paraId="2C104BCF" w14:textId="77777777" w:rsidR="00E64F28" w:rsidRPr="005E7583" w:rsidRDefault="00E64F28" w:rsidP="00313F2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08390218" w14:textId="77777777" w:rsidR="00E64F28" w:rsidRPr="005E7583" w:rsidRDefault="0042795B" w:rsidP="00313F2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5E7583">
        <w:rPr>
          <w:rStyle w:val="Ninguno"/>
          <w:rFonts w:ascii="Arial" w:hAnsi="Arial" w:cs="Arial"/>
          <w:b/>
          <w:bCs/>
          <w:sz w:val="24"/>
          <w:szCs w:val="24"/>
          <w14:textOutline w14:w="12700" w14:cap="flat" w14:cmpd="sng" w14:algn="ctr">
            <w14:noFill/>
            <w14:prstDash w14:val="solid"/>
            <w14:miter w14:lim="400000"/>
          </w14:textOutline>
        </w:rPr>
        <w:t>SEGUNDO.</w:t>
      </w:r>
      <w:r w:rsidRPr="005E7583">
        <w:rPr>
          <w:rStyle w:val="Ninguno"/>
          <w:rFonts w:ascii="Arial" w:hAnsi="Arial" w:cs="Arial"/>
          <w:sz w:val="24"/>
          <w:szCs w:val="24"/>
          <w14:textOutline w14:w="12700" w14:cap="flat" w14:cmpd="sng" w14:algn="ctr">
            <w14:noFill/>
            <w14:prstDash w14:val="solid"/>
            <w14:miter w14:lim="400000"/>
          </w14:textOutline>
        </w:rPr>
        <w:t xml:space="preserve"> El presente Decreto entrará en vigor al día siguiente de su publicación en el Periódico Oficial “Gaceta del Gobierno”.</w:t>
      </w:r>
    </w:p>
    <w:p w14:paraId="0E12078C" w14:textId="77777777" w:rsidR="00E64F28" w:rsidRPr="005E7583" w:rsidRDefault="00E64F28" w:rsidP="00313F2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64B83B82" w14:textId="77777777" w:rsidR="00E64F28" w:rsidRPr="005E7583" w:rsidRDefault="0042795B" w:rsidP="00313F2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sidRPr="005E7583">
        <w:rPr>
          <w:rStyle w:val="Ninguno"/>
          <w:rFonts w:ascii="Arial" w:hAnsi="Arial" w:cs="Arial"/>
          <w:sz w:val="24"/>
          <w:szCs w:val="24"/>
          <w14:textOutline w14:w="12700" w14:cap="flat" w14:cmpd="sng" w14:algn="ctr">
            <w14:noFill/>
            <w14:prstDash w14:val="solid"/>
            <w14:miter w14:lim="400000"/>
          </w14:textOutline>
        </w:rPr>
        <w:t>Lo tendrá entendido el Gobernador del Estado, haciendo que se publique y se cumpla.</w:t>
      </w:r>
    </w:p>
    <w:p w14:paraId="0ACFC62B" w14:textId="77777777" w:rsidR="00E64F28" w:rsidRPr="005E7583" w:rsidRDefault="00E64F28" w:rsidP="00313F2F">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14:paraId="5FF20E3A" w14:textId="4BFFAC6A" w:rsidR="00E64F28" w:rsidRPr="00313F2F" w:rsidRDefault="0042795B" w:rsidP="00313F2F">
      <w:pPr>
        <w:pStyle w:val="CuerpoA"/>
        <w:suppressAutoHyphens/>
        <w:spacing w:after="0" w:line="360" w:lineRule="auto"/>
        <w:jc w:val="both"/>
        <w:rPr>
          <w:rFonts w:ascii="Arial" w:hAnsi="Arial" w:cs="Arial"/>
        </w:rPr>
      </w:pPr>
      <w:r w:rsidRPr="005E7583">
        <w:rPr>
          <w:rStyle w:val="Ninguno"/>
          <w:rFonts w:ascii="Arial" w:hAnsi="Arial" w:cs="Arial"/>
          <w:sz w:val="24"/>
          <w:szCs w:val="24"/>
          <w14:textOutline w14:w="12700" w14:cap="flat" w14:cmpd="sng" w14:algn="ctr">
            <w14:noFill/>
            <w14:prstDash w14:val="solid"/>
            <w14:miter w14:lim="400000"/>
          </w14:textOutline>
        </w:rPr>
        <w:t xml:space="preserve">Dado en el Palacio del Poder Legislativo, en la ciudad de Toluca de Lerdo, capital del Estado de México, a los ________ días del mes de </w:t>
      </w:r>
      <w:r w:rsidR="00231E02" w:rsidRPr="005E7583">
        <w:rPr>
          <w:rStyle w:val="Ninguno"/>
          <w:rFonts w:ascii="Arial" w:hAnsi="Arial" w:cs="Arial"/>
          <w:sz w:val="24"/>
          <w:szCs w:val="24"/>
          <w14:textOutline w14:w="12700" w14:cap="flat" w14:cmpd="sng" w14:algn="ctr">
            <w14:noFill/>
            <w14:prstDash w14:val="solid"/>
            <w14:miter w14:lim="400000"/>
          </w14:textOutline>
        </w:rPr>
        <w:t>_____</w:t>
      </w:r>
      <w:r w:rsidRPr="005E7583">
        <w:rPr>
          <w:rStyle w:val="Ninguno"/>
          <w:rFonts w:ascii="Arial" w:hAnsi="Arial" w:cs="Arial"/>
          <w:sz w:val="24"/>
          <w:szCs w:val="24"/>
          <w14:textOutline w14:w="12700" w14:cap="flat" w14:cmpd="sng" w14:algn="ctr">
            <w14:noFill/>
            <w14:prstDash w14:val="solid"/>
            <w14:miter w14:lim="400000"/>
          </w14:textOutline>
        </w:rPr>
        <w:t xml:space="preserve"> del año dos mil veintidós.</w:t>
      </w:r>
      <w:r w:rsidRPr="00313F2F">
        <w:rPr>
          <w:rStyle w:val="Ninguno"/>
          <w:rFonts w:ascii="Arial" w:hAnsi="Arial" w:cs="Arial"/>
          <w:sz w:val="24"/>
          <w:szCs w:val="24"/>
          <w14:textOutline w14:w="12700" w14:cap="flat" w14:cmpd="sng" w14:algn="ctr">
            <w14:noFill/>
            <w14:prstDash w14:val="solid"/>
            <w14:miter w14:lim="400000"/>
          </w14:textOutline>
        </w:rPr>
        <w:t xml:space="preserve"> </w:t>
      </w:r>
    </w:p>
    <w:sectPr w:rsidR="00E64F28" w:rsidRPr="00313F2F">
      <w:head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D0B1" w14:textId="77777777" w:rsidR="004344F3" w:rsidRDefault="004344F3">
      <w:r>
        <w:separator/>
      </w:r>
    </w:p>
  </w:endnote>
  <w:endnote w:type="continuationSeparator" w:id="0">
    <w:p w14:paraId="78DA730D" w14:textId="77777777" w:rsidR="004344F3" w:rsidRDefault="0043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4B34" w14:textId="77777777" w:rsidR="004344F3" w:rsidRDefault="004344F3">
      <w:r>
        <w:separator/>
      </w:r>
    </w:p>
  </w:footnote>
  <w:footnote w:type="continuationSeparator" w:id="0">
    <w:p w14:paraId="1676A2B6" w14:textId="77777777" w:rsidR="004344F3" w:rsidRDefault="004344F3">
      <w:r>
        <w:continuationSeparator/>
      </w:r>
    </w:p>
  </w:footnote>
  <w:footnote w:type="continuationNotice" w:id="1">
    <w:p w14:paraId="0215B516" w14:textId="77777777" w:rsidR="004344F3" w:rsidRDefault="004344F3"/>
  </w:footnote>
  <w:footnote w:id="2">
    <w:p w14:paraId="1DEC410E" w14:textId="604D0468" w:rsidR="00231E02" w:rsidRPr="00231E02" w:rsidRDefault="00231E02" w:rsidP="00231E02">
      <w:pPr>
        <w:pStyle w:val="Textonotapie"/>
        <w:jc w:val="both"/>
        <w:rPr>
          <w:lang w:val="es-MX"/>
        </w:rPr>
      </w:pPr>
      <w:r>
        <w:rPr>
          <w:rStyle w:val="Refdenotaalpie"/>
        </w:rPr>
        <w:footnoteRef/>
      </w:r>
      <w:r w:rsidRPr="00231E02">
        <w:rPr>
          <w:lang w:val="es-MX"/>
        </w:rPr>
        <w:t xml:space="preserve"> Registro Nacional de Datos de Personas Extraviadas o Desaparecidas (RNPED)</w:t>
      </w:r>
      <w:r>
        <w:rPr>
          <w:lang w:val="es-MX"/>
        </w:rPr>
        <w:t xml:space="preserve">. Nivel Nacional. </w:t>
      </w:r>
      <w:r w:rsidRPr="00231E02">
        <w:rPr>
          <w:lang w:val="es-MX"/>
        </w:rPr>
        <w:t>PERIODO DEL 15/03/1964 10:00 HRS AL 23/06/2022 16:38 HRS</w:t>
      </w:r>
      <w:r>
        <w:rPr>
          <w:lang w:val="es-MX"/>
        </w:rPr>
        <w:t xml:space="preserve">. Consultado en: </w:t>
      </w:r>
      <w:hyperlink r:id="rId1" w:history="1">
        <w:r w:rsidRPr="009E4B26">
          <w:rPr>
            <w:rStyle w:val="Hipervnculo"/>
            <w:lang w:val="es-MX"/>
          </w:rPr>
          <w:t>https://versionpublicarnpdno.segob.gob.mx/Dashboard/ContextoGeneral</w:t>
        </w:r>
      </w:hyperlink>
      <w:r>
        <w:rPr>
          <w:lang w:val="es-MX"/>
        </w:rPr>
        <w:t xml:space="preserve"> </w:t>
      </w:r>
    </w:p>
  </w:footnote>
  <w:footnote w:id="3">
    <w:p w14:paraId="7466655E" w14:textId="7FCE0169" w:rsidR="00231E02" w:rsidRDefault="00231E02">
      <w:pPr>
        <w:pStyle w:val="Textonotapie"/>
        <w:rPr>
          <w:lang w:val="es-MX"/>
        </w:rPr>
      </w:pPr>
      <w:r>
        <w:rPr>
          <w:rStyle w:val="Refdenotaalpie"/>
        </w:rPr>
        <w:footnoteRef/>
      </w:r>
      <w:r w:rsidRPr="00231E02">
        <w:rPr>
          <w:lang w:val="es-MX"/>
        </w:rPr>
        <w:t xml:space="preserve"> Registro Nacional de Datos de Personas Extraviadas o Desaparecidas (RNPED)</w:t>
      </w:r>
      <w:r>
        <w:rPr>
          <w:lang w:val="es-MX"/>
        </w:rPr>
        <w:t>. Estado de México. Consultado en:</w:t>
      </w:r>
      <w:r w:rsidRPr="00231E02">
        <w:rPr>
          <w:lang w:val="es-MX"/>
        </w:rPr>
        <w:t xml:space="preserve"> </w:t>
      </w:r>
      <w:hyperlink r:id="rId2" w:history="1">
        <w:r w:rsidRPr="009E4B26">
          <w:rPr>
            <w:rStyle w:val="Hipervnculo"/>
            <w:lang w:val="es-MX"/>
          </w:rPr>
          <w:t>https://versionpublicarnpdno.segob.gob.mx/Dashboard/Sociodemografico</w:t>
        </w:r>
      </w:hyperlink>
    </w:p>
    <w:p w14:paraId="7687BA75" w14:textId="77777777" w:rsidR="00231E02" w:rsidRPr="00231E02" w:rsidRDefault="00231E02">
      <w:pPr>
        <w:pStyle w:val="Textonotapie"/>
        <w:rPr>
          <w:lang w:val="es-MX"/>
        </w:rPr>
      </w:pPr>
    </w:p>
  </w:footnote>
  <w:footnote w:id="4">
    <w:p w14:paraId="57B7F239" w14:textId="244D4A69" w:rsidR="00231E02" w:rsidRDefault="00231E02">
      <w:pPr>
        <w:pStyle w:val="Textonotapie"/>
        <w:rPr>
          <w:lang w:val="es-MX"/>
        </w:rPr>
      </w:pPr>
      <w:r>
        <w:rPr>
          <w:rStyle w:val="Refdenotaalpie"/>
        </w:rPr>
        <w:footnoteRef/>
      </w:r>
      <w:r w:rsidRPr="00231E02">
        <w:rPr>
          <w:lang w:val="es-MX"/>
        </w:rPr>
        <w:t xml:space="preserve"> Análisis Situacional de los Derechos Humanos de las Personas Desaparecidas y No Localizadas</w:t>
      </w:r>
      <w:r>
        <w:rPr>
          <w:lang w:val="es-MX"/>
        </w:rPr>
        <w:t xml:space="preserve">. Comisión Nacional de Derechos Humanos (CNDH). Consultado en: </w:t>
      </w:r>
      <w:hyperlink r:id="rId3" w:history="1">
        <w:r w:rsidRPr="009E4B26">
          <w:rPr>
            <w:rStyle w:val="Hipervnculo"/>
            <w:lang w:val="es-MX"/>
          </w:rPr>
          <w:t>http://informe.cndh.org.mx/menu.aspx?id=50062</w:t>
        </w:r>
      </w:hyperlink>
    </w:p>
    <w:p w14:paraId="2EFC2C3B" w14:textId="5D2B0DA9" w:rsidR="00231E02" w:rsidRPr="00231E02" w:rsidRDefault="00231E02">
      <w:pPr>
        <w:pStyle w:val="Textonotapie"/>
        <w:rPr>
          <w:lang w:val="es-MX"/>
        </w:rPr>
      </w:pPr>
      <w:r>
        <w:rPr>
          <w:lang w:val="es-MX"/>
        </w:rPr>
        <w:t xml:space="preserve"> </w:t>
      </w:r>
    </w:p>
  </w:footnote>
  <w:footnote w:id="5">
    <w:p w14:paraId="643C0018" w14:textId="1DC469D7" w:rsidR="00231E02" w:rsidRPr="00231E02" w:rsidRDefault="00231E02" w:rsidP="00231E02">
      <w:pPr>
        <w:pStyle w:val="Textonotapie"/>
        <w:jc w:val="both"/>
        <w:rPr>
          <w:lang w:val="es-ES"/>
        </w:rPr>
      </w:pPr>
      <w:r>
        <w:rPr>
          <w:rStyle w:val="Refdenotaalpie"/>
        </w:rPr>
        <w:footnoteRef/>
      </w:r>
      <w:r w:rsidRPr="00231E02">
        <w:rPr>
          <w:lang w:val="es-MX"/>
        </w:rPr>
        <w:t xml:space="preserve"> </w:t>
      </w:r>
      <w:r>
        <w:rPr>
          <w:lang w:val="es-MX"/>
        </w:rPr>
        <w:t>A</w:t>
      </w:r>
      <w:r w:rsidRPr="00231E02">
        <w:rPr>
          <w:lang w:val="es-MX"/>
        </w:rPr>
        <w:t>rticulo 26 fracción XXXI de la Ley en Materia de Desaparición Forzada de Personas y Desaparición Cometida por particulares para el Estado Libre y Soberano de México</w:t>
      </w:r>
      <w:r>
        <w:rPr>
          <w:lang w:val="es-MX"/>
        </w:rPr>
        <w:t xml:space="preserve">. Vigente. </w:t>
      </w:r>
    </w:p>
  </w:footnote>
  <w:footnote w:id="6">
    <w:p w14:paraId="0A2FE9F6" w14:textId="6EBA7C88" w:rsidR="00231E02" w:rsidRPr="00231E02" w:rsidRDefault="00231E02" w:rsidP="00231E02">
      <w:pPr>
        <w:pStyle w:val="Textonotapie"/>
        <w:rPr>
          <w:lang w:val="es-MX"/>
        </w:rPr>
      </w:pPr>
      <w:r>
        <w:rPr>
          <w:rStyle w:val="Refdenotaalpie"/>
        </w:rPr>
        <w:footnoteRef/>
      </w:r>
      <w:r w:rsidRPr="00231E02">
        <w:rPr>
          <w:lang w:val="es-MX"/>
        </w:rPr>
        <w:t xml:space="preserve"> Comisión de Búsqueda de Personas del Estado de México</w:t>
      </w:r>
      <w:r>
        <w:rPr>
          <w:lang w:val="es-MX"/>
        </w:rPr>
        <w:t xml:space="preserve"> (Cobupem). Boletines de personas desaparecidas. </w:t>
      </w:r>
      <w:hyperlink r:id="rId4" w:history="1">
        <w:r w:rsidRPr="009E4B26">
          <w:rPr>
            <w:rStyle w:val="Hipervnculo"/>
            <w:lang w:val="es-MX"/>
          </w:rPr>
          <w:t>https://cobupem.edomex.gob.mx/boletines-personas-desaparecidas</w:t>
        </w:r>
      </w:hyperlink>
      <w:r>
        <w:rPr>
          <w:lang w:val="es-MX"/>
        </w:rPr>
        <w:t xml:space="preserve"> </w:t>
      </w:r>
    </w:p>
    <w:p w14:paraId="3D55A0D9" w14:textId="6B2F2CED" w:rsidR="00231E02" w:rsidRPr="00231E02" w:rsidRDefault="00231E02">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8803" w14:textId="77777777" w:rsidR="00E64F28" w:rsidRDefault="0042795B">
    <w:pPr>
      <w:pStyle w:val="Sinespaciado"/>
    </w:pPr>
    <w:r>
      <w:rPr>
        <w:noProof/>
      </w:rPr>
      <w:drawing>
        <wp:anchor distT="152400" distB="152400" distL="152400" distR="152400" simplePos="0" relativeHeight="251658240" behindDoc="1" locked="0" layoutInCell="1" allowOverlap="1" wp14:anchorId="126E909A" wp14:editId="36AE213D">
          <wp:simplePos x="0" y="0"/>
          <wp:positionH relativeFrom="page">
            <wp:posOffset>2719316</wp:posOffset>
          </wp:positionH>
          <wp:positionV relativeFrom="page">
            <wp:posOffset>306705</wp:posOffset>
          </wp:positionV>
          <wp:extent cx="2333768" cy="900752"/>
          <wp:effectExtent l="0" t="0" r="0" b="0"/>
          <wp:wrapNone/>
          <wp:docPr id="1073741825" name="officeArt object" descr="Imagen 3"/>
          <wp:cNvGraphicFramePr/>
          <a:graphic xmlns:a="http://schemas.openxmlformats.org/drawingml/2006/main">
            <a:graphicData uri="http://schemas.openxmlformats.org/drawingml/2006/picture">
              <pic:pic xmlns:pic="http://schemas.openxmlformats.org/drawingml/2006/picture">
                <pic:nvPicPr>
                  <pic:cNvPr id="1073741825" name="Imagen 3" descr="Imagen 3"/>
                  <pic:cNvPicPr>
                    <a:picLocks noChangeAspect="1"/>
                  </pic:cNvPicPr>
                </pic:nvPicPr>
                <pic:blipFill>
                  <a:blip r:embed="rId1"/>
                  <a:stretch>
                    <a:fillRect/>
                  </a:stretch>
                </pic:blipFill>
                <pic:spPr>
                  <a:xfrm>
                    <a:off x="0" y="0"/>
                    <a:ext cx="2333768" cy="900752"/>
                  </a:xfrm>
                  <a:prstGeom prst="rect">
                    <a:avLst/>
                  </a:prstGeom>
                  <a:ln w="12700" cap="flat">
                    <a:noFill/>
                    <a:miter lim="400000"/>
                  </a:ln>
                  <a:effectLst/>
                </pic:spPr>
              </pic:pic>
            </a:graphicData>
          </a:graphic>
        </wp:anchor>
      </w:drawing>
    </w:r>
  </w:p>
  <w:p w14:paraId="44EE9D1A" w14:textId="77777777" w:rsidR="00E64F28" w:rsidRDefault="00E64F28">
    <w:pPr>
      <w:pStyle w:val="Sinespaciado"/>
    </w:pPr>
  </w:p>
  <w:p w14:paraId="110DC943" w14:textId="77777777" w:rsidR="00E64F28" w:rsidRDefault="00E64F28">
    <w:pPr>
      <w:pStyle w:val="Sinespaciado"/>
      <w:jc w:val="center"/>
      <w:rPr>
        <w:rStyle w:val="Ninguno"/>
        <w:b/>
        <w:bCs/>
        <w:color w:val="97184B"/>
        <w:sz w:val="18"/>
        <w:szCs w:val="18"/>
        <w:u w:color="97184B"/>
      </w:rPr>
    </w:pPr>
  </w:p>
  <w:p w14:paraId="58EEC882" w14:textId="77777777" w:rsidR="00E64F28" w:rsidRDefault="00E64F28">
    <w:pPr>
      <w:pStyle w:val="Sinespaciado"/>
      <w:jc w:val="center"/>
      <w:rPr>
        <w:rStyle w:val="Ninguno"/>
        <w:b/>
        <w:bCs/>
        <w:color w:val="97184B"/>
        <w:sz w:val="18"/>
        <w:szCs w:val="18"/>
        <w:u w:color="97184B"/>
      </w:rPr>
    </w:pPr>
  </w:p>
  <w:p w14:paraId="5B8F13C4" w14:textId="77777777" w:rsidR="00E64F28" w:rsidRDefault="00E64F28">
    <w:pPr>
      <w:pStyle w:val="Sinespaciado"/>
      <w:jc w:val="center"/>
      <w:rPr>
        <w:rStyle w:val="Ninguno"/>
        <w:b/>
        <w:bCs/>
        <w:color w:val="97184B"/>
        <w:sz w:val="18"/>
        <w:szCs w:val="18"/>
        <w:u w:color="97184B"/>
      </w:rPr>
    </w:pPr>
  </w:p>
  <w:p w14:paraId="1AF63FAA" w14:textId="77777777" w:rsidR="00E64F28" w:rsidRDefault="0042795B">
    <w:pPr>
      <w:pStyle w:val="Sinespaciado"/>
      <w:jc w:val="center"/>
      <w:rPr>
        <w:rStyle w:val="Ninguno"/>
        <w:b/>
        <w:bCs/>
        <w:color w:val="97184B"/>
        <w:sz w:val="20"/>
        <w:szCs w:val="20"/>
        <w:u w:color="97184B"/>
      </w:rPr>
    </w:pPr>
    <w:r>
      <w:rPr>
        <w:rStyle w:val="Ninguno"/>
        <w:b/>
        <w:bCs/>
        <w:color w:val="97184B"/>
        <w:sz w:val="18"/>
        <w:szCs w:val="18"/>
        <w:u w:color="97184B"/>
      </w:rPr>
      <w:t xml:space="preserve">Grupo Parlamentario </w:t>
    </w:r>
    <w:r>
      <w:rPr>
        <w:rStyle w:val="Ninguno"/>
        <w:b/>
        <w:bCs/>
        <w:color w:val="97184B"/>
        <w:sz w:val="20"/>
        <w:szCs w:val="20"/>
        <w:u w:color="97184B"/>
      </w:rPr>
      <w:t>morena</w:t>
    </w:r>
  </w:p>
  <w:p w14:paraId="73F52117" w14:textId="5C60BB9A" w:rsidR="00E64F28" w:rsidRDefault="0042795B">
    <w:pPr>
      <w:pStyle w:val="Sinespaciado"/>
      <w:jc w:val="center"/>
    </w:pPr>
    <w:r>
      <w:rPr>
        <w:rStyle w:val="Ninguno"/>
        <w:b/>
        <w:bCs/>
        <w:color w:val="97184B"/>
        <w:sz w:val="16"/>
        <w:szCs w:val="16"/>
        <w:u w:color="97184B"/>
      </w:rPr>
      <w:t>“2022. Año del Quincentenario de Toluca, Capital del Estado de México”</w:t>
    </w:r>
  </w:p>
  <w:p w14:paraId="1E03625F" w14:textId="77777777" w:rsidR="00E64F28" w:rsidRDefault="0042795B">
    <w:pPr>
      <w:pStyle w:val="CuerpoBA"/>
      <w:jc w:val="center"/>
    </w:pPr>
    <w:r>
      <w:rPr>
        <w:rStyle w:val="Ninguno"/>
        <w:rFonts w:ascii="Calibri" w:hAnsi="Calibri"/>
        <w:b/>
        <w:bCs/>
        <w:color w:val="97184B"/>
        <w:sz w:val="32"/>
        <w:szCs w:val="32"/>
        <w:u w:color="97184B"/>
      </w:rPr>
      <w:t>Dip. Dionicio Jorge García Sánchez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8A3E2E"/>
    <w:multiLevelType w:val="hybridMultilevel"/>
    <w:tmpl w:val="4796A22C"/>
    <w:lvl w:ilvl="0" w:tplc="235E24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7F209A"/>
    <w:multiLevelType w:val="multilevel"/>
    <w:tmpl w:val="EF16E6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autoHyphenation/>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28"/>
    <w:rsid w:val="00020DDA"/>
    <w:rsid w:val="0003190E"/>
    <w:rsid w:val="0008105D"/>
    <w:rsid w:val="000851E1"/>
    <w:rsid w:val="000D128D"/>
    <w:rsid w:val="00123205"/>
    <w:rsid w:val="00180078"/>
    <w:rsid w:val="00191F64"/>
    <w:rsid w:val="001C462A"/>
    <w:rsid w:val="00231E02"/>
    <w:rsid w:val="0025596E"/>
    <w:rsid w:val="00285D7C"/>
    <w:rsid w:val="002E4961"/>
    <w:rsid w:val="00313F2F"/>
    <w:rsid w:val="00350554"/>
    <w:rsid w:val="003971CD"/>
    <w:rsid w:val="003F0FCE"/>
    <w:rsid w:val="0042795B"/>
    <w:rsid w:val="004344F3"/>
    <w:rsid w:val="004454D6"/>
    <w:rsid w:val="00454280"/>
    <w:rsid w:val="004A23E2"/>
    <w:rsid w:val="00560EFF"/>
    <w:rsid w:val="005C4A35"/>
    <w:rsid w:val="005D2F20"/>
    <w:rsid w:val="005E7583"/>
    <w:rsid w:val="0061388B"/>
    <w:rsid w:val="0061532D"/>
    <w:rsid w:val="00617C0E"/>
    <w:rsid w:val="00634624"/>
    <w:rsid w:val="00697A19"/>
    <w:rsid w:val="00714F45"/>
    <w:rsid w:val="00783B6B"/>
    <w:rsid w:val="00824B83"/>
    <w:rsid w:val="008636D8"/>
    <w:rsid w:val="0086779F"/>
    <w:rsid w:val="0087597E"/>
    <w:rsid w:val="00941320"/>
    <w:rsid w:val="00992216"/>
    <w:rsid w:val="009F2B86"/>
    <w:rsid w:val="00A0024F"/>
    <w:rsid w:val="00A1357E"/>
    <w:rsid w:val="00A40436"/>
    <w:rsid w:val="00AE7116"/>
    <w:rsid w:val="00AF38D9"/>
    <w:rsid w:val="00B302FF"/>
    <w:rsid w:val="00B84AB8"/>
    <w:rsid w:val="00B93789"/>
    <w:rsid w:val="00B94462"/>
    <w:rsid w:val="00BE6823"/>
    <w:rsid w:val="00C13DBC"/>
    <w:rsid w:val="00C21AD7"/>
    <w:rsid w:val="00C60AD0"/>
    <w:rsid w:val="00C85CEE"/>
    <w:rsid w:val="00CA1F84"/>
    <w:rsid w:val="00CE0011"/>
    <w:rsid w:val="00CE30CC"/>
    <w:rsid w:val="00D353CB"/>
    <w:rsid w:val="00D70760"/>
    <w:rsid w:val="00D8384E"/>
    <w:rsid w:val="00DF4A88"/>
    <w:rsid w:val="00E23D3E"/>
    <w:rsid w:val="00E64F28"/>
    <w:rsid w:val="00EB783F"/>
    <w:rsid w:val="00ED53BA"/>
    <w:rsid w:val="00EF2440"/>
    <w:rsid w:val="00F65E7A"/>
    <w:rsid w:val="00F85F23"/>
    <w:rsid w:val="00FB7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30E2"/>
  <w15:docId w15:val="{28D1DBB5-86CE-4047-ABAC-779084B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231E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F65E7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nespaciado">
    <w:name w:val="No Spacing"/>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BA">
    <w:name w:val="Cuerpo B A"/>
    <w:rPr>
      <w:rFonts w:cs="Arial Unicode MS"/>
      <w:color w:val="000000"/>
      <w:sz w:val="24"/>
      <w:szCs w:val="24"/>
      <w:u w:color="000000"/>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rPr>
  </w:style>
  <w:style w:type="paragraph" w:customStyle="1" w:styleId="CuerpoAA">
    <w:name w:val="Cuerpo A A"/>
    <w:pPr>
      <w:spacing w:after="200" w:line="276" w:lineRule="auto"/>
    </w:pPr>
    <w:rPr>
      <w:rFonts w:ascii="Calibri" w:eastAsia="Calibri" w:hAnsi="Calibri" w:cs="Calibri"/>
      <w:color w:val="000000"/>
      <w:sz w:val="22"/>
      <w:szCs w:val="22"/>
      <w:u w:color="000000"/>
      <w:lang w:val="es-ES_tradnl"/>
    </w:rPr>
  </w:style>
  <w:style w:type="paragraph" w:styleId="Textonotapie">
    <w:name w:val="footnote text"/>
    <w:rPr>
      <w:rFonts w:eastAsia="Times New Roman"/>
      <w:color w:val="000000"/>
      <w:u w:color="000000"/>
      <w:lang w:val="en-US"/>
    </w:rPr>
  </w:style>
  <w:style w:type="character" w:customStyle="1" w:styleId="Enlace">
    <w:name w:val="Enlace"/>
    <w:rPr>
      <w:outline w:val="0"/>
      <w:color w:val="0000FF"/>
      <w:u w:val="single" w:color="0000FF"/>
    </w:rPr>
  </w:style>
  <w:style w:type="character" w:customStyle="1" w:styleId="Hyperlink0">
    <w:name w:val="Hyperlink.0"/>
    <w:basedOn w:val="Enlace"/>
    <w:rPr>
      <w:rFonts w:ascii="Arial" w:eastAsia="Arial" w:hAnsi="Arial" w:cs="Arial"/>
      <w:outline w:val="0"/>
      <w:color w:val="000000"/>
      <w:sz w:val="16"/>
      <w:szCs w:val="16"/>
      <w:u w:val="single" w:color="000000"/>
      <w:lang w:val="es-ES_tradnl"/>
    </w:rPr>
  </w:style>
  <w:style w:type="paragraph" w:customStyle="1" w:styleId="Predeterminado">
    <w:name w:val="Predeterminado"/>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
    <w:name w:val="Cuerpo"/>
    <w:rPr>
      <w:rFonts w:cs="Arial Unicode MS"/>
      <w:color w:val="000000"/>
      <w:sz w:val="24"/>
      <w:szCs w:val="24"/>
      <w:u w:color="000000"/>
      <w:lang w:val="it-IT"/>
      <w14:textOutline w14:w="0" w14:cap="flat" w14:cmpd="sng" w14:algn="ctr">
        <w14:noFill/>
        <w14:prstDash w14:val="solid"/>
        <w14:bevel/>
      </w14:textOutline>
    </w:rPr>
  </w:style>
  <w:style w:type="character" w:styleId="Refdenotaalpie">
    <w:name w:val="footnote reference"/>
    <w:basedOn w:val="Fuentedeprrafopredeter"/>
    <w:uiPriority w:val="99"/>
    <w:semiHidden/>
    <w:unhideWhenUsed/>
    <w:rsid w:val="00191F64"/>
    <w:rPr>
      <w:vertAlign w:val="superscript"/>
    </w:rPr>
  </w:style>
  <w:style w:type="character" w:styleId="Mencinsinresolver">
    <w:name w:val="Unresolved Mention"/>
    <w:basedOn w:val="Fuentedeprrafopredeter"/>
    <w:uiPriority w:val="99"/>
    <w:semiHidden/>
    <w:unhideWhenUsed/>
    <w:rsid w:val="00AF38D9"/>
    <w:rPr>
      <w:color w:val="605E5C"/>
      <w:shd w:val="clear" w:color="auto" w:fill="E1DFDD"/>
    </w:rPr>
  </w:style>
  <w:style w:type="paragraph" w:styleId="NormalWeb">
    <w:name w:val="Normal (Web)"/>
    <w:basedOn w:val="Normal"/>
    <w:uiPriority w:val="99"/>
    <w:semiHidden/>
    <w:unhideWhenUsed/>
    <w:rsid w:val="00C21AD7"/>
  </w:style>
  <w:style w:type="paragraph" w:styleId="Textonotaalfinal">
    <w:name w:val="endnote text"/>
    <w:basedOn w:val="Normal"/>
    <w:link w:val="TextonotaalfinalCar"/>
    <w:uiPriority w:val="99"/>
    <w:semiHidden/>
    <w:unhideWhenUsed/>
    <w:rsid w:val="00231E02"/>
    <w:rPr>
      <w:sz w:val="20"/>
      <w:szCs w:val="20"/>
    </w:rPr>
  </w:style>
  <w:style w:type="character" w:customStyle="1" w:styleId="TextonotaalfinalCar">
    <w:name w:val="Texto nota al final Car"/>
    <w:basedOn w:val="Fuentedeprrafopredeter"/>
    <w:link w:val="Textonotaalfinal"/>
    <w:uiPriority w:val="99"/>
    <w:semiHidden/>
    <w:rsid w:val="00231E02"/>
    <w:rPr>
      <w:lang w:val="en-US" w:eastAsia="en-US"/>
    </w:rPr>
  </w:style>
  <w:style w:type="character" w:styleId="Refdenotaalfinal">
    <w:name w:val="endnote reference"/>
    <w:basedOn w:val="Fuentedeprrafopredeter"/>
    <w:uiPriority w:val="99"/>
    <w:semiHidden/>
    <w:unhideWhenUsed/>
    <w:rsid w:val="00231E02"/>
    <w:rPr>
      <w:vertAlign w:val="superscript"/>
    </w:rPr>
  </w:style>
  <w:style w:type="character" w:customStyle="1" w:styleId="Ttulo1Car">
    <w:name w:val="Título 1 Car"/>
    <w:basedOn w:val="Fuentedeprrafopredeter"/>
    <w:link w:val="Ttulo1"/>
    <w:uiPriority w:val="9"/>
    <w:rsid w:val="00231E02"/>
    <w:rPr>
      <w:rFonts w:asciiTheme="majorHAnsi" w:eastAsiaTheme="majorEastAsia" w:hAnsiTheme="majorHAnsi" w:cstheme="majorBidi"/>
      <w:color w:val="2F5496" w:themeColor="accent1" w:themeShade="BF"/>
      <w:sz w:val="32"/>
      <w:szCs w:val="32"/>
      <w:lang w:val="en-US" w:eastAsia="en-US"/>
    </w:rPr>
  </w:style>
  <w:style w:type="paragraph" w:styleId="Encabezado">
    <w:name w:val="header"/>
    <w:basedOn w:val="Normal"/>
    <w:link w:val="EncabezadoCar"/>
    <w:uiPriority w:val="99"/>
    <w:unhideWhenUsed/>
    <w:rsid w:val="00B94462"/>
    <w:pPr>
      <w:tabs>
        <w:tab w:val="center" w:pos="4419"/>
        <w:tab w:val="right" w:pos="8838"/>
      </w:tabs>
    </w:pPr>
  </w:style>
  <w:style w:type="character" w:customStyle="1" w:styleId="EncabezadoCar">
    <w:name w:val="Encabezado Car"/>
    <w:basedOn w:val="Fuentedeprrafopredeter"/>
    <w:link w:val="Encabezado"/>
    <w:uiPriority w:val="99"/>
    <w:rsid w:val="00B94462"/>
    <w:rPr>
      <w:sz w:val="24"/>
      <w:szCs w:val="24"/>
      <w:lang w:val="en-US" w:eastAsia="en-US"/>
    </w:rPr>
  </w:style>
  <w:style w:type="paragraph" w:styleId="Piedepgina">
    <w:name w:val="footer"/>
    <w:basedOn w:val="Normal"/>
    <w:link w:val="PiedepginaCar"/>
    <w:uiPriority w:val="99"/>
    <w:unhideWhenUsed/>
    <w:rsid w:val="00B94462"/>
    <w:pPr>
      <w:tabs>
        <w:tab w:val="center" w:pos="4419"/>
        <w:tab w:val="right" w:pos="8838"/>
      </w:tabs>
    </w:pPr>
  </w:style>
  <w:style w:type="character" w:customStyle="1" w:styleId="PiedepginaCar">
    <w:name w:val="Pie de página Car"/>
    <w:basedOn w:val="Fuentedeprrafopredeter"/>
    <w:link w:val="Piedepgina"/>
    <w:uiPriority w:val="99"/>
    <w:rsid w:val="00B94462"/>
    <w:rPr>
      <w:sz w:val="24"/>
      <w:szCs w:val="24"/>
      <w:lang w:val="en-US" w:eastAsia="en-US"/>
    </w:rPr>
  </w:style>
  <w:style w:type="paragraph" w:styleId="Textodeglobo">
    <w:name w:val="Balloon Text"/>
    <w:basedOn w:val="Normal"/>
    <w:link w:val="TextodegloboCar"/>
    <w:uiPriority w:val="99"/>
    <w:semiHidden/>
    <w:unhideWhenUsed/>
    <w:rsid w:val="00B944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462"/>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C13DBC"/>
    <w:rPr>
      <w:sz w:val="16"/>
      <w:szCs w:val="16"/>
    </w:rPr>
  </w:style>
  <w:style w:type="paragraph" w:styleId="Textocomentario">
    <w:name w:val="annotation text"/>
    <w:basedOn w:val="Normal"/>
    <w:link w:val="TextocomentarioCar"/>
    <w:uiPriority w:val="99"/>
    <w:semiHidden/>
    <w:unhideWhenUsed/>
    <w:rsid w:val="00C13DBC"/>
    <w:rPr>
      <w:sz w:val="20"/>
      <w:szCs w:val="20"/>
    </w:rPr>
  </w:style>
  <w:style w:type="character" w:customStyle="1" w:styleId="TextocomentarioCar">
    <w:name w:val="Texto comentario Car"/>
    <w:basedOn w:val="Fuentedeprrafopredeter"/>
    <w:link w:val="Textocomentario"/>
    <w:uiPriority w:val="99"/>
    <w:semiHidden/>
    <w:rsid w:val="00C13DBC"/>
    <w:rPr>
      <w:lang w:val="en-US" w:eastAsia="en-US"/>
    </w:rPr>
  </w:style>
  <w:style w:type="paragraph" w:styleId="Asuntodelcomentario">
    <w:name w:val="annotation subject"/>
    <w:basedOn w:val="Textocomentario"/>
    <w:next w:val="Textocomentario"/>
    <w:link w:val="AsuntodelcomentarioCar"/>
    <w:uiPriority w:val="99"/>
    <w:semiHidden/>
    <w:unhideWhenUsed/>
    <w:rsid w:val="00C13DBC"/>
    <w:rPr>
      <w:b/>
      <w:bCs/>
    </w:rPr>
  </w:style>
  <w:style w:type="character" w:customStyle="1" w:styleId="AsuntodelcomentarioCar">
    <w:name w:val="Asunto del comentario Car"/>
    <w:basedOn w:val="TextocomentarioCar"/>
    <w:link w:val="Asuntodelcomentario"/>
    <w:uiPriority w:val="99"/>
    <w:semiHidden/>
    <w:rsid w:val="00C13DBC"/>
    <w:rPr>
      <w:b/>
      <w:bCs/>
      <w:lang w:val="en-US" w:eastAsia="en-US"/>
    </w:rPr>
  </w:style>
  <w:style w:type="character" w:customStyle="1" w:styleId="Ttulo3Car">
    <w:name w:val="Título 3 Car"/>
    <w:basedOn w:val="Fuentedeprrafopredeter"/>
    <w:link w:val="Ttulo3"/>
    <w:uiPriority w:val="9"/>
    <w:semiHidden/>
    <w:rsid w:val="00F65E7A"/>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042">
      <w:bodyDiv w:val="1"/>
      <w:marLeft w:val="0"/>
      <w:marRight w:val="0"/>
      <w:marTop w:val="0"/>
      <w:marBottom w:val="0"/>
      <w:divBdr>
        <w:top w:val="none" w:sz="0" w:space="0" w:color="auto"/>
        <w:left w:val="none" w:sz="0" w:space="0" w:color="auto"/>
        <w:bottom w:val="none" w:sz="0" w:space="0" w:color="auto"/>
        <w:right w:val="none" w:sz="0" w:space="0" w:color="auto"/>
      </w:divBdr>
      <w:divsChild>
        <w:div w:id="176233951">
          <w:marLeft w:val="0"/>
          <w:marRight w:val="0"/>
          <w:marTop w:val="0"/>
          <w:marBottom w:val="0"/>
          <w:divBdr>
            <w:top w:val="none" w:sz="0" w:space="0" w:color="auto"/>
            <w:left w:val="none" w:sz="0" w:space="0" w:color="auto"/>
            <w:bottom w:val="none" w:sz="0" w:space="0" w:color="auto"/>
            <w:right w:val="none" w:sz="0" w:space="0" w:color="auto"/>
          </w:divBdr>
          <w:divsChild>
            <w:div w:id="645937116">
              <w:marLeft w:val="0"/>
              <w:marRight w:val="0"/>
              <w:marTop w:val="0"/>
              <w:marBottom w:val="0"/>
              <w:divBdr>
                <w:top w:val="none" w:sz="0" w:space="0" w:color="auto"/>
                <w:left w:val="none" w:sz="0" w:space="0" w:color="auto"/>
                <w:bottom w:val="none" w:sz="0" w:space="0" w:color="auto"/>
                <w:right w:val="none" w:sz="0" w:space="0" w:color="auto"/>
              </w:divBdr>
              <w:divsChild>
                <w:div w:id="13728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0210">
      <w:bodyDiv w:val="1"/>
      <w:marLeft w:val="0"/>
      <w:marRight w:val="0"/>
      <w:marTop w:val="0"/>
      <w:marBottom w:val="0"/>
      <w:divBdr>
        <w:top w:val="none" w:sz="0" w:space="0" w:color="auto"/>
        <w:left w:val="none" w:sz="0" w:space="0" w:color="auto"/>
        <w:bottom w:val="none" w:sz="0" w:space="0" w:color="auto"/>
        <w:right w:val="none" w:sz="0" w:space="0" w:color="auto"/>
      </w:divBdr>
      <w:divsChild>
        <w:div w:id="1019628352">
          <w:marLeft w:val="0"/>
          <w:marRight w:val="0"/>
          <w:marTop w:val="0"/>
          <w:marBottom w:val="0"/>
          <w:divBdr>
            <w:top w:val="none" w:sz="0" w:space="0" w:color="auto"/>
            <w:left w:val="none" w:sz="0" w:space="0" w:color="auto"/>
            <w:bottom w:val="none" w:sz="0" w:space="0" w:color="auto"/>
            <w:right w:val="none" w:sz="0" w:space="0" w:color="auto"/>
          </w:divBdr>
          <w:divsChild>
            <w:div w:id="1327443769">
              <w:marLeft w:val="0"/>
              <w:marRight w:val="0"/>
              <w:marTop w:val="0"/>
              <w:marBottom w:val="0"/>
              <w:divBdr>
                <w:top w:val="none" w:sz="0" w:space="0" w:color="auto"/>
                <w:left w:val="none" w:sz="0" w:space="0" w:color="auto"/>
                <w:bottom w:val="none" w:sz="0" w:space="0" w:color="auto"/>
                <w:right w:val="none" w:sz="0" w:space="0" w:color="auto"/>
              </w:divBdr>
              <w:divsChild>
                <w:div w:id="1381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916">
      <w:bodyDiv w:val="1"/>
      <w:marLeft w:val="0"/>
      <w:marRight w:val="0"/>
      <w:marTop w:val="0"/>
      <w:marBottom w:val="0"/>
      <w:divBdr>
        <w:top w:val="none" w:sz="0" w:space="0" w:color="auto"/>
        <w:left w:val="none" w:sz="0" w:space="0" w:color="auto"/>
        <w:bottom w:val="none" w:sz="0" w:space="0" w:color="auto"/>
        <w:right w:val="none" w:sz="0" w:space="0" w:color="auto"/>
      </w:divBdr>
    </w:div>
    <w:div w:id="156649736">
      <w:bodyDiv w:val="1"/>
      <w:marLeft w:val="0"/>
      <w:marRight w:val="0"/>
      <w:marTop w:val="0"/>
      <w:marBottom w:val="0"/>
      <w:divBdr>
        <w:top w:val="none" w:sz="0" w:space="0" w:color="auto"/>
        <w:left w:val="none" w:sz="0" w:space="0" w:color="auto"/>
        <w:bottom w:val="none" w:sz="0" w:space="0" w:color="auto"/>
        <w:right w:val="none" w:sz="0" w:space="0" w:color="auto"/>
      </w:divBdr>
    </w:div>
    <w:div w:id="276913201">
      <w:bodyDiv w:val="1"/>
      <w:marLeft w:val="0"/>
      <w:marRight w:val="0"/>
      <w:marTop w:val="0"/>
      <w:marBottom w:val="0"/>
      <w:divBdr>
        <w:top w:val="none" w:sz="0" w:space="0" w:color="auto"/>
        <w:left w:val="none" w:sz="0" w:space="0" w:color="auto"/>
        <w:bottom w:val="none" w:sz="0" w:space="0" w:color="auto"/>
        <w:right w:val="none" w:sz="0" w:space="0" w:color="auto"/>
      </w:divBdr>
    </w:div>
    <w:div w:id="290861204">
      <w:bodyDiv w:val="1"/>
      <w:marLeft w:val="0"/>
      <w:marRight w:val="0"/>
      <w:marTop w:val="0"/>
      <w:marBottom w:val="0"/>
      <w:divBdr>
        <w:top w:val="none" w:sz="0" w:space="0" w:color="auto"/>
        <w:left w:val="none" w:sz="0" w:space="0" w:color="auto"/>
        <w:bottom w:val="none" w:sz="0" w:space="0" w:color="auto"/>
        <w:right w:val="none" w:sz="0" w:space="0" w:color="auto"/>
      </w:divBdr>
    </w:div>
    <w:div w:id="355081555">
      <w:bodyDiv w:val="1"/>
      <w:marLeft w:val="0"/>
      <w:marRight w:val="0"/>
      <w:marTop w:val="0"/>
      <w:marBottom w:val="0"/>
      <w:divBdr>
        <w:top w:val="none" w:sz="0" w:space="0" w:color="auto"/>
        <w:left w:val="none" w:sz="0" w:space="0" w:color="auto"/>
        <w:bottom w:val="none" w:sz="0" w:space="0" w:color="auto"/>
        <w:right w:val="none" w:sz="0" w:space="0" w:color="auto"/>
      </w:divBdr>
    </w:div>
    <w:div w:id="376202273">
      <w:bodyDiv w:val="1"/>
      <w:marLeft w:val="0"/>
      <w:marRight w:val="0"/>
      <w:marTop w:val="0"/>
      <w:marBottom w:val="0"/>
      <w:divBdr>
        <w:top w:val="none" w:sz="0" w:space="0" w:color="auto"/>
        <w:left w:val="none" w:sz="0" w:space="0" w:color="auto"/>
        <w:bottom w:val="none" w:sz="0" w:space="0" w:color="auto"/>
        <w:right w:val="none" w:sz="0" w:space="0" w:color="auto"/>
      </w:divBdr>
    </w:div>
    <w:div w:id="379596249">
      <w:bodyDiv w:val="1"/>
      <w:marLeft w:val="0"/>
      <w:marRight w:val="0"/>
      <w:marTop w:val="0"/>
      <w:marBottom w:val="0"/>
      <w:divBdr>
        <w:top w:val="none" w:sz="0" w:space="0" w:color="auto"/>
        <w:left w:val="none" w:sz="0" w:space="0" w:color="auto"/>
        <w:bottom w:val="none" w:sz="0" w:space="0" w:color="auto"/>
        <w:right w:val="none" w:sz="0" w:space="0" w:color="auto"/>
      </w:divBdr>
    </w:div>
    <w:div w:id="427651997">
      <w:bodyDiv w:val="1"/>
      <w:marLeft w:val="0"/>
      <w:marRight w:val="0"/>
      <w:marTop w:val="0"/>
      <w:marBottom w:val="0"/>
      <w:divBdr>
        <w:top w:val="none" w:sz="0" w:space="0" w:color="auto"/>
        <w:left w:val="none" w:sz="0" w:space="0" w:color="auto"/>
        <w:bottom w:val="none" w:sz="0" w:space="0" w:color="auto"/>
        <w:right w:val="none" w:sz="0" w:space="0" w:color="auto"/>
      </w:divBdr>
    </w:div>
    <w:div w:id="458106522">
      <w:bodyDiv w:val="1"/>
      <w:marLeft w:val="0"/>
      <w:marRight w:val="0"/>
      <w:marTop w:val="0"/>
      <w:marBottom w:val="0"/>
      <w:divBdr>
        <w:top w:val="none" w:sz="0" w:space="0" w:color="auto"/>
        <w:left w:val="none" w:sz="0" w:space="0" w:color="auto"/>
        <w:bottom w:val="none" w:sz="0" w:space="0" w:color="auto"/>
        <w:right w:val="none" w:sz="0" w:space="0" w:color="auto"/>
      </w:divBdr>
      <w:divsChild>
        <w:div w:id="1723943565">
          <w:marLeft w:val="0"/>
          <w:marRight w:val="0"/>
          <w:marTop w:val="0"/>
          <w:marBottom w:val="0"/>
          <w:divBdr>
            <w:top w:val="none" w:sz="0" w:space="0" w:color="auto"/>
            <w:left w:val="none" w:sz="0" w:space="0" w:color="auto"/>
            <w:bottom w:val="none" w:sz="0" w:space="0" w:color="auto"/>
            <w:right w:val="none" w:sz="0" w:space="0" w:color="auto"/>
          </w:divBdr>
          <w:divsChild>
            <w:div w:id="1106971364">
              <w:marLeft w:val="0"/>
              <w:marRight w:val="0"/>
              <w:marTop w:val="0"/>
              <w:marBottom w:val="0"/>
              <w:divBdr>
                <w:top w:val="none" w:sz="0" w:space="0" w:color="auto"/>
                <w:left w:val="none" w:sz="0" w:space="0" w:color="auto"/>
                <w:bottom w:val="none" w:sz="0" w:space="0" w:color="auto"/>
                <w:right w:val="none" w:sz="0" w:space="0" w:color="auto"/>
              </w:divBdr>
              <w:divsChild>
                <w:div w:id="11482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5508">
      <w:bodyDiv w:val="1"/>
      <w:marLeft w:val="0"/>
      <w:marRight w:val="0"/>
      <w:marTop w:val="0"/>
      <w:marBottom w:val="0"/>
      <w:divBdr>
        <w:top w:val="none" w:sz="0" w:space="0" w:color="auto"/>
        <w:left w:val="none" w:sz="0" w:space="0" w:color="auto"/>
        <w:bottom w:val="none" w:sz="0" w:space="0" w:color="auto"/>
        <w:right w:val="none" w:sz="0" w:space="0" w:color="auto"/>
      </w:divBdr>
    </w:div>
    <w:div w:id="531653496">
      <w:bodyDiv w:val="1"/>
      <w:marLeft w:val="0"/>
      <w:marRight w:val="0"/>
      <w:marTop w:val="0"/>
      <w:marBottom w:val="0"/>
      <w:divBdr>
        <w:top w:val="none" w:sz="0" w:space="0" w:color="auto"/>
        <w:left w:val="none" w:sz="0" w:space="0" w:color="auto"/>
        <w:bottom w:val="none" w:sz="0" w:space="0" w:color="auto"/>
        <w:right w:val="none" w:sz="0" w:space="0" w:color="auto"/>
      </w:divBdr>
      <w:divsChild>
        <w:div w:id="160438721">
          <w:marLeft w:val="0"/>
          <w:marRight w:val="0"/>
          <w:marTop w:val="0"/>
          <w:marBottom w:val="0"/>
          <w:divBdr>
            <w:top w:val="none" w:sz="0" w:space="0" w:color="auto"/>
            <w:left w:val="none" w:sz="0" w:space="0" w:color="auto"/>
            <w:bottom w:val="none" w:sz="0" w:space="0" w:color="auto"/>
            <w:right w:val="none" w:sz="0" w:space="0" w:color="auto"/>
          </w:divBdr>
          <w:divsChild>
            <w:div w:id="1285846828">
              <w:marLeft w:val="0"/>
              <w:marRight w:val="0"/>
              <w:marTop w:val="0"/>
              <w:marBottom w:val="0"/>
              <w:divBdr>
                <w:top w:val="none" w:sz="0" w:space="0" w:color="auto"/>
                <w:left w:val="none" w:sz="0" w:space="0" w:color="auto"/>
                <w:bottom w:val="none" w:sz="0" w:space="0" w:color="auto"/>
                <w:right w:val="none" w:sz="0" w:space="0" w:color="auto"/>
              </w:divBdr>
              <w:divsChild>
                <w:div w:id="16355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8540">
      <w:bodyDiv w:val="1"/>
      <w:marLeft w:val="0"/>
      <w:marRight w:val="0"/>
      <w:marTop w:val="0"/>
      <w:marBottom w:val="0"/>
      <w:divBdr>
        <w:top w:val="none" w:sz="0" w:space="0" w:color="auto"/>
        <w:left w:val="none" w:sz="0" w:space="0" w:color="auto"/>
        <w:bottom w:val="none" w:sz="0" w:space="0" w:color="auto"/>
        <w:right w:val="none" w:sz="0" w:space="0" w:color="auto"/>
      </w:divBdr>
      <w:divsChild>
        <w:div w:id="1003432467">
          <w:marLeft w:val="0"/>
          <w:marRight w:val="0"/>
          <w:marTop w:val="0"/>
          <w:marBottom w:val="0"/>
          <w:divBdr>
            <w:top w:val="none" w:sz="0" w:space="0" w:color="auto"/>
            <w:left w:val="none" w:sz="0" w:space="0" w:color="auto"/>
            <w:bottom w:val="none" w:sz="0" w:space="0" w:color="auto"/>
            <w:right w:val="none" w:sz="0" w:space="0" w:color="auto"/>
          </w:divBdr>
          <w:divsChild>
            <w:div w:id="1068192402">
              <w:marLeft w:val="0"/>
              <w:marRight w:val="0"/>
              <w:marTop w:val="0"/>
              <w:marBottom w:val="0"/>
              <w:divBdr>
                <w:top w:val="none" w:sz="0" w:space="0" w:color="auto"/>
                <w:left w:val="none" w:sz="0" w:space="0" w:color="auto"/>
                <w:bottom w:val="none" w:sz="0" w:space="0" w:color="auto"/>
                <w:right w:val="none" w:sz="0" w:space="0" w:color="auto"/>
              </w:divBdr>
              <w:divsChild>
                <w:div w:id="17767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7251">
      <w:bodyDiv w:val="1"/>
      <w:marLeft w:val="0"/>
      <w:marRight w:val="0"/>
      <w:marTop w:val="0"/>
      <w:marBottom w:val="0"/>
      <w:divBdr>
        <w:top w:val="none" w:sz="0" w:space="0" w:color="auto"/>
        <w:left w:val="none" w:sz="0" w:space="0" w:color="auto"/>
        <w:bottom w:val="none" w:sz="0" w:space="0" w:color="auto"/>
        <w:right w:val="none" w:sz="0" w:space="0" w:color="auto"/>
      </w:divBdr>
    </w:div>
    <w:div w:id="621502786">
      <w:bodyDiv w:val="1"/>
      <w:marLeft w:val="0"/>
      <w:marRight w:val="0"/>
      <w:marTop w:val="0"/>
      <w:marBottom w:val="0"/>
      <w:divBdr>
        <w:top w:val="none" w:sz="0" w:space="0" w:color="auto"/>
        <w:left w:val="none" w:sz="0" w:space="0" w:color="auto"/>
        <w:bottom w:val="none" w:sz="0" w:space="0" w:color="auto"/>
        <w:right w:val="none" w:sz="0" w:space="0" w:color="auto"/>
      </w:divBdr>
      <w:divsChild>
        <w:div w:id="935987522">
          <w:marLeft w:val="0"/>
          <w:marRight w:val="0"/>
          <w:marTop w:val="0"/>
          <w:marBottom w:val="0"/>
          <w:divBdr>
            <w:top w:val="none" w:sz="0" w:space="0" w:color="auto"/>
            <w:left w:val="none" w:sz="0" w:space="0" w:color="auto"/>
            <w:bottom w:val="none" w:sz="0" w:space="0" w:color="auto"/>
            <w:right w:val="none" w:sz="0" w:space="0" w:color="auto"/>
          </w:divBdr>
          <w:divsChild>
            <w:div w:id="1701129411">
              <w:marLeft w:val="0"/>
              <w:marRight w:val="0"/>
              <w:marTop w:val="0"/>
              <w:marBottom w:val="0"/>
              <w:divBdr>
                <w:top w:val="none" w:sz="0" w:space="0" w:color="auto"/>
                <w:left w:val="none" w:sz="0" w:space="0" w:color="auto"/>
                <w:bottom w:val="none" w:sz="0" w:space="0" w:color="auto"/>
                <w:right w:val="none" w:sz="0" w:space="0" w:color="auto"/>
              </w:divBdr>
              <w:divsChild>
                <w:div w:id="12801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473">
      <w:bodyDiv w:val="1"/>
      <w:marLeft w:val="0"/>
      <w:marRight w:val="0"/>
      <w:marTop w:val="0"/>
      <w:marBottom w:val="0"/>
      <w:divBdr>
        <w:top w:val="none" w:sz="0" w:space="0" w:color="auto"/>
        <w:left w:val="none" w:sz="0" w:space="0" w:color="auto"/>
        <w:bottom w:val="none" w:sz="0" w:space="0" w:color="auto"/>
        <w:right w:val="none" w:sz="0" w:space="0" w:color="auto"/>
      </w:divBdr>
      <w:divsChild>
        <w:div w:id="1207916081">
          <w:marLeft w:val="0"/>
          <w:marRight w:val="0"/>
          <w:marTop w:val="0"/>
          <w:marBottom w:val="0"/>
          <w:divBdr>
            <w:top w:val="none" w:sz="0" w:space="0" w:color="auto"/>
            <w:left w:val="none" w:sz="0" w:space="0" w:color="auto"/>
            <w:bottom w:val="none" w:sz="0" w:space="0" w:color="auto"/>
            <w:right w:val="none" w:sz="0" w:space="0" w:color="auto"/>
          </w:divBdr>
          <w:divsChild>
            <w:div w:id="1834375640">
              <w:marLeft w:val="0"/>
              <w:marRight w:val="0"/>
              <w:marTop w:val="0"/>
              <w:marBottom w:val="0"/>
              <w:divBdr>
                <w:top w:val="none" w:sz="0" w:space="0" w:color="auto"/>
                <w:left w:val="none" w:sz="0" w:space="0" w:color="auto"/>
                <w:bottom w:val="none" w:sz="0" w:space="0" w:color="auto"/>
                <w:right w:val="none" w:sz="0" w:space="0" w:color="auto"/>
              </w:divBdr>
              <w:divsChild>
                <w:div w:id="17996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60598">
      <w:bodyDiv w:val="1"/>
      <w:marLeft w:val="0"/>
      <w:marRight w:val="0"/>
      <w:marTop w:val="0"/>
      <w:marBottom w:val="0"/>
      <w:divBdr>
        <w:top w:val="none" w:sz="0" w:space="0" w:color="auto"/>
        <w:left w:val="none" w:sz="0" w:space="0" w:color="auto"/>
        <w:bottom w:val="none" w:sz="0" w:space="0" w:color="auto"/>
        <w:right w:val="none" w:sz="0" w:space="0" w:color="auto"/>
      </w:divBdr>
      <w:divsChild>
        <w:div w:id="1815179673">
          <w:marLeft w:val="0"/>
          <w:marRight w:val="0"/>
          <w:marTop w:val="0"/>
          <w:marBottom w:val="0"/>
          <w:divBdr>
            <w:top w:val="none" w:sz="0" w:space="0" w:color="auto"/>
            <w:left w:val="none" w:sz="0" w:space="0" w:color="auto"/>
            <w:bottom w:val="none" w:sz="0" w:space="0" w:color="auto"/>
            <w:right w:val="none" w:sz="0" w:space="0" w:color="auto"/>
          </w:divBdr>
          <w:divsChild>
            <w:div w:id="1863938065">
              <w:marLeft w:val="0"/>
              <w:marRight w:val="0"/>
              <w:marTop w:val="0"/>
              <w:marBottom w:val="0"/>
              <w:divBdr>
                <w:top w:val="none" w:sz="0" w:space="0" w:color="auto"/>
                <w:left w:val="none" w:sz="0" w:space="0" w:color="auto"/>
                <w:bottom w:val="none" w:sz="0" w:space="0" w:color="auto"/>
                <w:right w:val="none" w:sz="0" w:space="0" w:color="auto"/>
              </w:divBdr>
              <w:divsChild>
                <w:div w:id="14329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6032">
      <w:bodyDiv w:val="1"/>
      <w:marLeft w:val="0"/>
      <w:marRight w:val="0"/>
      <w:marTop w:val="0"/>
      <w:marBottom w:val="0"/>
      <w:divBdr>
        <w:top w:val="none" w:sz="0" w:space="0" w:color="auto"/>
        <w:left w:val="none" w:sz="0" w:space="0" w:color="auto"/>
        <w:bottom w:val="none" w:sz="0" w:space="0" w:color="auto"/>
        <w:right w:val="none" w:sz="0" w:space="0" w:color="auto"/>
      </w:divBdr>
      <w:divsChild>
        <w:div w:id="405343764">
          <w:marLeft w:val="0"/>
          <w:marRight w:val="0"/>
          <w:marTop w:val="0"/>
          <w:marBottom w:val="0"/>
          <w:divBdr>
            <w:top w:val="none" w:sz="0" w:space="0" w:color="auto"/>
            <w:left w:val="none" w:sz="0" w:space="0" w:color="auto"/>
            <w:bottom w:val="none" w:sz="0" w:space="0" w:color="auto"/>
            <w:right w:val="none" w:sz="0" w:space="0" w:color="auto"/>
          </w:divBdr>
          <w:divsChild>
            <w:div w:id="43258291">
              <w:marLeft w:val="0"/>
              <w:marRight w:val="0"/>
              <w:marTop w:val="0"/>
              <w:marBottom w:val="0"/>
              <w:divBdr>
                <w:top w:val="none" w:sz="0" w:space="0" w:color="auto"/>
                <w:left w:val="none" w:sz="0" w:space="0" w:color="auto"/>
                <w:bottom w:val="none" w:sz="0" w:space="0" w:color="auto"/>
                <w:right w:val="none" w:sz="0" w:space="0" w:color="auto"/>
              </w:divBdr>
              <w:divsChild>
                <w:div w:id="18772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1030">
      <w:bodyDiv w:val="1"/>
      <w:marLeft w:val="0"/>
      <w:marRight w:val="0"/>
      <w:marTop w:val="0"/>
      <w:marBottom w:val="0"/>
      <w:divBdr>
        <w:top w:val="none" w:sz="0" w:space="0" w:color="auto"/>
        <w:left w:val="none" w:sz="0" w:space="0" w:color="auto"/>
        <w:bottom w:val="none" w:sz="0" w:space="0" w:color="auto"/>
        <w:right w:val="none" w:sz="0" w:space="0" w:color="auto"/>
      </w:divBdr>
    </w:div>
    <w:div w:id="932250001">
      <w:bodyDiv w:val="1"/>
      <w:marLeft w:val="0"/>
      <w:marRight w:val="0"/>
      <w:marTop w:val="0"/>
      <w:marBottom w:val="0"/>
      <w:divBdr>
        <w:top w:val="none" w:sz="0" w:space="0" w:color="auto"/>
        <w:left w:val="none" w:sz="0" w:space="0" w:color="auto"/>
        <w:bottom w:val="none" w:sz="0" w:space="0" w:color="auto"/>
        <w:right w:val="none" w:sz="0" w:space="0" w:color="auto"/>
      </w:divBdr>
    </w:div>
    <w:div w:id="1102266870">
      <w:bodyDiv w:val="1"/>
      <w:marLeft w:val="0"/>
      <w:marRight w:val="0"/>
      <w:marTop w:val="0"/>
      <w:marBottom w:val="0"/>
      <w:divBdr>
        <w:top w:val="none" w:sz="0" w:space="0" w:color="auto"/>
        <w:left w:val="none" w:sz="0" w:space="0" w:color="auto"/>
        <w:bottom w:val="none" w:sz="0" w:space="0" w:color="auto"/>
        <w:right w:val="none" w:sz="0" w:space="0" w:color="auto"/>
      </w:divBdr>
      <w:divsChild>
        <w:div w:id="1851985409">
          <w:marLeft w:val="0"/>
          <w:marRight w:val="0"/>
          <w:marTop w:val="0"/>
          <w:marBottom w:val="0"/>
          <w:divBdr>
            <w:top w:val="none" w:sz="0" w:space="0" w:color="auto"/>
            <w:left w:val="none" w:sz="0" w:space="0" w:color="auto"/>
            <w:bottom w:val="none" w:sz="0" w:space="0" w:color="auto"/>
            <w:right w:val="none" w:sz="0" w:space="0" w:color="auto"/>
          </w:divBdr>
          <w:divsChild>
            <w:div w:id="584152645">
              <w:marLeft w:val="0"/>
              <w:marRight w:val="0"/>
              <w:marTop w:val="0"/>
              <w:marBottom w:val="0"/>
              <w:divBdr>
                <w:top w:val="none" w:sz="0" w:space="0" w:color="auto"/>
                <w:left w:val="none" w:sz="0" w:space="0" w:color="auto"/>
                <w:bottom w:val="none" w:sz="0" w:space="0" w:color="auto"/>
                <w:right w:val="none" w:sz="0" w:space="0" w:color="auto"/>
              </w:divBdr>
              <w:divsChild>
                <w:div w:id="292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8588">
      <w:bodyDiv w:val="1"/>
      <w:marLeft w:val="0"/>
      <w:marRight w:val="0"/>
      <w:marTop w:val="0"/>
      <w:marBottom w:val="0"/>
      <w:divBdr>
        <w:top w:val="none" w:sz="0" w:space="0" w:color="auto"/>
        <w:left w:val="none" w:sz="0" w:space="0" w:color="auto"/>
        <w:bottom w:val="none" w:sz="0" w:space="0" w:color="auto"/>
        <w:right w:val="none" w:sz="0" w:space="0" w:color="auto"/>
      </w:divBdr>
    </w:div>
    <w:div w:id="1156334108">
      <w:bodyDiv w:val="1"/>
      <w:marLeft w:val="0"/>
      <w:marRight w:val="0"/>
      <w:marTop w:val="0"/>
      <w:marBottom w:val="0"/>
      <w:divBdr>
        <w:top w:val="none" w:sz="0" w:space="0" w:color="auto"/>
        <w:left w:val="none" w:sz="0" w:space="0" w:color="auto"/>
        <w:bottom w:val="none" w:sz="0" w:space="0" w:color="auto"/>
        <w:right w:val="none" w:sz="0" w:space="0" w:color="auto"/>
      </w:divBdr>
    </w:div>
    <w:div w:id="1162431452">
      <w:bodyDiv w:val="1"/>
      <w:marLeft w:val="0"/>
      <w:marRight w:val="0"/>
      <w:marTop w:val="0"/>
      <w:marBottom w:val="0"/>
      <w:divBdr>
        <w:top w:val="none" w:sz="0" w:space="0" w:color="auto"/>
        <w:left w:val="none" w:sz="0" w:space="0" w:color="auto"/>
        <w:bottom w:val="none" w:sz="0" w:space="0" w:color="auto"/>
        <w:right w:val="none" w:sz="0" w:space="0" w:color="auto"/>
      </w:divBdr>
      <w:divsChild>
        <w:div w:id="1298608617">
          <w:marLeft w:val="0"/>
          <w:marRight w:val="0"/>
          <w:marTop w:val="0"/>
          <w:marBottom w:val="0"/>
          <w:divBdr>
            <w:top w:val="none" w:sz="0" w:space="0" w:color="auto"/>
            <w:left w:val="none" w:sz="0" w:space="0" w:color="auto"/>
            <w:bottom w:val="none" w:sz="0" w:space="0" w:color="auto"/>
            <w:right w:val="none" w:sz="0" w:space="0" w:color="auto"/>
          </w:divBdr>
          <w:divsChild>
            <w:div w:id="1578713605">
              <w:marLeft w:val="0"/>
              <w:marRight w:val="0"/>
              <w:marTop w:val="0"/>
              <w:marBottom w:val="0"/>
              <w:divBdr>
                <w:top w:val="none" w:sz="0" w:space="0" w:color="auto"/>
                <w:left w:val="none" w:sz="0" w:space="0" w:color="auto"/>
                <w:bottom w:val="none" w:sz="0" w:space="0" w:color="auto"/>
                <w:right w:val="none" w:sz="0" w:space="0" w:color="auto"/>
              </w:divBdr>
              <w:divsChild>
                <w:div w:id="2065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7835">
      <w:bodyDiv w:val="1"/>
      <w:marLeft w:val="0"/>
      <w:marRight w:val="0"/>
      <w:marTop w:val="0"/>
      <w:marBottom w:val="0"/>
      <w:divBdr>
        <w:top w:val="none" w:sz="0" w:space="0" w:color="auto"/>
        <w:left w:val="none" w:sz="0" w:space="0" w:color="auto"/>
        <w:bottom w:val="none" w:sz="0" w:space="0" w:color="auto"/>
        <w:right w:val="none" w:sz="0" w:space="0" w:color="auto"/>
      </w:divBdr>
      <w:divsChild>
        <w:div w:id="2063405029">
          <w:marLeft w:val="0"/>
          <w:marRight w:val="0"/>
          <w:marTop w:val="0"/>
          <w:marBottom w:val="0"/>
          <w:divBdr>
            <w:top w:val="none" w:sz="0" w:space="0" w:color="auto"/>
            <w:left w:val="none" w:sz="0" w:space="0" w:color="auto"/>
            <w:bottom w:val="none" w:sz="0" w:space="0" w:color="auto"/>
            <w:right w:val="none" w:sz="0" w:space="0" w:color="auto"/>
          </w:divBdr>
          <w:divsChild>
            <w:div w:id="1483546162">
              <w:marLeft w:val="0"/>
              <w:marRight w:val="0"/>
              <w:marTop w:val="0"/>
              <w:marBottom w:val="0"/>
              <w:divBdr>
                <w:top w:val="none" w:sz="0" w:space="0" w:color="auto"/>
                <w:left w:val="none" w:sz="0" w:space="0" w:color="auto"/>
                <w:bottom w:val="none" w:sz="0" w:space="0" w:color="auto"/>
                <w:right w:val="none" w:sz="0" w:space="0" w:color="auto"/>
              </w:divBdr>
              <w:divsChild>
                <w:div w:id="11248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774">
      <w:bodyDiv w:val="1"/>
      <w:marLeft w:val="0"/>
      <w:marRight w:val="0"/>
      <w:marTop w:val="0"/>
      <w:marBottom w:val="0"/>
      <w:divBdr>
        <w:top w:val="none" w:sz="0" w:space="0" w:color="auto"/>
        <w:left w:val="none" w:sz="0" w:space="0" w:color="auto"/>
        <w:bottom w:val="none" w:sz="0" w:space="0" w:color="auto"/>
        <w:right w:val="none" w:sz="0" w:space="0" w:color="auto"/>
      </w:divBdr>
    </w:div>
    <w:div w:id="1180269357">
      <w:bodyDiv w:val="1"/>
      <w:marLeft w:val="0"/>
      <w:marRight w:val="0"/>
      <w:marTop w:val="0"/>
      <w:marBottom w:val="0"/>
      <w:divBdr>
        <w:top w:val="none" w:sz="0" w:space="0" w:color="auto"/>
        <w:left w:val="none" w:sz="0" w:space="0" w:color="auto"/>
        <w:bottom w:val="none" w:sz="0" w:space="0" w:color="auto"/>
        <w:right w:val="none" w:sz="0" w:space="0" w:color="auto"/>
      </w:divBdr>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41060298">
      <w:bodyDiv w:val="1"/>
      <w:marLeft w:val="0"/>
      <w:marRight w:val="0"/>
      <w:marTop w:val="0"/>
      <w:marBottom w:val="0"/>
      <w:divBdr>
        <w:top w:val="none" w:sz="0" w:space="0" w:color="auto"/>
        <w:left w:val="none" w:sz="0" w:space="0" w:color="auto"/>
        <w:bottom w:val="none" w:sz="0" w:space="0" w:color="auto"/>
        <w:right w:val="none" w:sz="0" w:space="0" w:color="auto"/>
      </w:divBdr>
      <w:divsChild>
        <w:div w:id="487329388">
          <w:marLeft w:val="0"/>
          <w:marRight w:val="0"/>
          <w:marTop w:val="0"/>
          <w:marBottom w:val="0"/>
          <w:divBdr>
            <w:top w:val="none" w:sz="0" w:space="0" w:color="auto"/>
            <w:left w:val="none" w:sz="0" w:space="0" w:color="auto"/>
            <w:bottom w:val="none" w:sz="0" w:space="0" w:color="auto"/>
            <w:right w:val="none" w:sz="0" w:space="0" w:color="auto"/>
          </w:divBdr>
          <w:divsChild>
            <w:div w:id="2010403146">
              <w:marLeft w:val="0"/>
              <w:marRight w:val="0"/>
              <w:marTop w:val="0"/>
              <w:marBottom w:val="0"/>
              <w:divBdr>
                <w:top w:val="none" w:sz="0" w:space="0" w:color="auto"/>
                <w:left w:val="none" w:sz="0" w:space="0" w:color="auto"/>
                <w:bottom w:val="none" w:sz="0" w:space="0" w:color="auto"/>
                <w:right w:val="none" w:sz="0" w:space="0" w:color="auto"/>
              </w:divBdr>
              <w:divsChild>
                <w:div w:id="10417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5570">
      <w:bodyDiv w:val="1"/>
      <w:marLeft w:val="0"/>
      <w:marRight w:val="0"/>
      <w:marTop w:val="0"/>
      <w:marBottom w:val="0"/>
      <w:divBdr>
        <w:top w:val="none" w:sz="0" w:space="0" w:color="auto"/>
        <w:left w:val="none" w:sz="0" w:space="0" w:color="auto"/>
        <w:bottom w:val="none" w:sz="0" w:space="0" w:color="auto"/>
        <w:right w:val="none" w:sz="0" w:space="0" w:color="auto"/>
      </w:divBdr>
      <w:divsChild>
        <w:div w:id="13464176">
          <w:marLeft w:val="0"/>
          <w:marRight w:val="0"/>
          <w:marTop w:val="0"/>
          <w:marBottom w:val="0"/>
          <w:divBdr>
            <w:top w:val="none" w:sz="0" w:space="0" w:color="auto"/>
            <w:left w:val="none" w:sz="0" w:space="0" w:color="auto"/>
            <w:bottom w:val="none" w:sz="0" w:space="0" w:color="auto"/>
            <w:right w:val="none" w:sz="0" w:space="0" w:color="auto"/>
          </w:divBdr>
          <w:divsChild>
            <w:div w:id="1078096283">
              <w:marLeft w:val="0"/>
              <w:marRight w:val="0"/>
              <w:marTop w:val="0"/>
              <w:marBottom w:val="0"/>
              <w:divBdr>
                <w:top w:val="none" w:sz="0" w:space="0" w:color="auto"/>
                <w:left w:val="none" w:sz="0" w:space="0" w:color="auto"/>
                <w:bottom w:val="none" w:sz="0" w:space="0" w:color="auto"/>
                <w:right w:val="none" w:sz="0" w:space="0" w:color="auto"/>
              </w:divBdr>
              <w:divsChild>
                <w:div w:id="640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9117">
      <w:bodyDiv w:val="1"/>
      <w:marLeft w:val="0"/>
      <w:marRight w:val="0"/>
      <w:marTop w:val="0"/>
      <w:marBottom w:val="0"/>
      <w:divBdr>
        <w:top w:val="none" w:sz="0" w:space="0" w:color="auto"/>
        <w:left w:val="none" w:sz="0" w:space="0" w:color="auto"/>
        <w:bottom w:val="none" w:sz="0" w:space="0" w:color="auto"/>
        <w:right w:val="none" w:sz="0" w:space="0" w:color="auto"/>
      </w:divBdr>
    </w:div>
    <w:div w:id="1277785295">
      <w:bodyDiv w:val="1"/>
      <w:marLeft w:val="0"/>
      <w:marRight w:val="0"/>
      <w:marTop w:val="0"/>
      <w:marBottom w:val="0"/>
      <w:divBdr>
        <w:top w:val="none" w:sz="0" w:space="0" w:color="auto"/>
        <w:left w:val="none" w:sz="0" w:space="0" w:color="auto"/>
        <w:bottom w:val="none" w:sz="0" w:space="0" w:color="auto"/>
        <w:right w:val="none" w:sz="0" w:space="0" w:color="auto"/>
      </w:divBdr>
      <w:divsChild>
        <w:div w:id="9727416">
          <w:marLeft w:val="0"/>
          <w:marRight w:val="0"/>
          <w:marTop w:val="0"/>
          <w:marBottom w:val="0"/>
          <w:divBdr>
            <w:top w:val="none" w:sz="0" w:space="0" w:color="auto"/>
            <w:left w:val="none" w:sz="0" w:space="0" w:color="auto"/>
            <w:bottom w:val="none" w:sz="0" w:space="0" w:color="auto"/>
            <w:right w:val="none" w:sz="0" w:space="0" w:color="auto"/>
          </w:divBdr>
          <w:divsChild>
            <w:div w:id="309216704">
              <w:marLeft w:val="0"/>
              <w:marRight w:val="0"/>
              <w:marTop w:val="0"/>
              <w:marBottom w:val="0"/>
              <w:divBdr>
                <w:top w:val="none" w:sz="0" w:space="0" w:color="auto"/>
                <w:left w:val="none" w:sz="0" w:space="0" w:color="auto"/>
                <w:bottom w:val="none" w:sz="0" w:space="0" w:color="auto"/>
                <w:right w:val="none" w:sz="0" w:space="0" w:color="auto"/>
              </w:divBdr>
              <w:divsChild>
                <w:div w:id="14952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0326">
      <w:bodyDiv w:val="1"/>
      <w:marLeft w:val="0"/>
      <w:marRight w:val="0"/>
      <w:marTop w:val="0"/>
      <w:marBottom w:val="0"/>
      <w:divBdr>
        <w:top w:val="none" w:sz="0" w:space="0" w:color="auto"/>
        <w:left w:val="none" w:sz="0" w:space="0" w:color="auto"/>
        <w:bottom w:val="none" w:sz="0" w:space="0" w:color="auto"/>
        <w:right w:val="none" w:sz="0" w:space="0" w:color="auto"/>
      </w:divBdr>
      <w:divsChild>
        <w:div w:id="2023622458">
          <w:marLeft w:val="0"/>
          <w:marRight w:val="0"/>
          <w:marTop w:val="0"/>
          <w:marBottom w:val="0"/>
          <w:divBdr>
            <w:top w:val="none" w:sz="0" w:space="0" w:color="auto"/>
            <w:left w:val="none" w:sz="0" w:space="0" w:color="auto"/>
            <w:bottom w:val="none" w:sz="0" w:space="0" w:color="auto"/>
            <w:right w:val="none" w:sz="0" w:space="0" w:color="auto"/>
          </w:divBdr>
          <w:divsChild>
            <w:div w:id="379016354">
              <w:marLeft w:val="0"/>
              <w:marRight w:val="0"/>
              <w:marTop w:val="0"/>
              <w:marBottom w:val="0"/>
              <w:divBdr>
                <w:top w:val="none" w:sz="0" w:space="0" w:color="auto"/>
                <w:left w:val="none" w:sz="0" w:space="0" w:color="auto"/>
                <w:bottom w:val="none" w:sz="0" w:space="0" w:color="auto"/>
                <w:right w:val="none" w:sz="0" w:space="0" w:color="auto"/>
              </w:divBdr>
              <w:divsChild>
                <w:div w:id="2849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3091">
      <w:bodyDiv w:val="1"/>
      <w:marLeft w:val="0"/>
      <w:marRight w:val="0"/>
      <w:marTop w:val="0"/>
      <w:marBottom w:val="0"/>
      <w:divBdr>
        <w:top w:val="none" w:sz="0" w:space="0" w:color="auto"/>
        <w:left w:val="none" w:sz="0" w:space="0" w:color="auto"/>
        <w:bottom w:val="none" w:sz="0" w:space="0" w:color="auto"/>
        <w:right w:val="none" w:sz="0" w:space="0" w:color="auto"/>
      </w:divBdr>
    </w:div>
    <w:div w:id="1326205732">
      <w:bodyDiv w:val="1"/>
      <w:marLeft w:val="0"/>
      <w:marRight w:val="0"/>
      <w:marTop w:val="0"/>
      <w:marBottom w:val="0"/>
      <w:divBdr>
        <w:top w:val="none" w:sz="0" w:space="0" w:color="auto"/>
        <w:left w:val="none" w:sz="0" w:space="0" w:color="auto"/>
        <w:bottom w:val="none" w:sz="0" w:space="0" w:color="auto"/>
        <w:right w:val="none" w:sz="0" w:space="0" w:color="auto"/>
      </w:divBdr>
      <w:divsChild>
        <w:div w:id="464084770">
          <w:marLeft w:val="0"/>
          <w:marRight w:val="0"/>
          <w:marTop w:val="0"/>
          <w:marBottom w:val="0"/>
          <w:divBdr>
            <w:top w:val="none" w:sz="0" w:space="0" w:color="auto"/>
            <w:left w:val="none" w:sz="0" w:space="0" w:color="auto"/>
            <w:bottom w:val="none" w:sz="0" w:space="0" w:color="auto"/>
            <w:right w:val="none" w:sz="0" w:space="0" w:color="auto"/>
          </w:divBdr>
          <w:divsChild>
            <w:div w:id="1028334068">
              <w:marLeft w:val="0"/>
              <w:marRight w:val="0"/>
              <w:marTop w:val="0"/>
              <w:marBottom w:val="0"/>
              <w:divBdr>
                <w:top w:val="none" w:sz="0" w:space="0" w:color="auto"/>
                <w:left w:val="none" w:sz="0" w:space="0" w:color="auto"/>
                <w:bottom w:val="none" w:sz="0" w:space="0" w:color="auto"/>
                <w:right w:val="none" w:sz="0" w:space="0" w:color="auto"/>
              </w:divBdr>
              <w:divsChild>
                <w:div w:id="823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9815">
      <w:bodyDiv w:val="1"/>
      <w:marLeft w:val="0"/>
      <w:marRight w:val="0"/>
      <w:marTop w:val="0"/>
      <w:marBottom w:val="0"/>
      <w:divBdr>
        <w:top w:val="none" w:sz="0" w:space="0" w:color="auto"/>
        <w:left w:val="none" w:sz="0" w:space="0" w:color="auto"/>
        <w:bottom w:val="none" w:sz="0" w:space="0" w:color="auto"/>
        <w:right w:val="none" w:sz="0" w:space="0" w:color="auto"/>
      </w:divBdr>
    </w:div>
    <w:div w:id="1409107236">
      <w:bodyDiv w:val="1"/>
      <w:marLeft w:val="0"/>
      <w:marRight w:val="0"/>
      <w:marTop w:val="0"/>
      <w:marBottom w:val="0"/>
      <w:divBdr>
        <w:top w:val="none" w:sz="0" w:space="0" w:color="auto"/>
        <w:left w:val="none" w:sz="0" w:space="0" w:color="auto"/>
        <w:bottom w:val="none" w:sz="0" w:space="0" w:color="auto"/>
        <w:right w:val="none" w:sz="0" w:space="0" w:color="auto"/>
      </w:divBdr>
    </w:div>
    <w:div w:id="1423647287">
      <w:bodyDiv w:val="1"/>
      <w:marLeft w:val="0"/>
      <w:marRight w:val="0"/>
      <w:marTop w:val="0"/>
      <w:marBottom w:val="0"/>
      <w:divBdr>
        <w:top w:val="none" w:sz="0" w:space="0" w:color="auto"/>
        <w:left w:val="none" w:sz="0" w:space="0" w:color="auto"/>
        <w:bottom w:val="none" w:sz="0" w:space="0" w:color="auto"/>
        <w:right w:val="none" w:sz="0" w:space="0" w:color="auto"/>
      </w:divBdr>
    </w:div>
    <w:div w:id="1497379850">
      <w:bodyDiv w:val="1"/>
      <w:marLeft w:val="0"/>
      <w:marRight w:val="0"/>
      <w:marTop w:val="0"/>
      <w:marBottom w:val="0"/>
      <w:divBdr>
        <w:top w:val="none" w:sz="0" w:space="0" w:color="auto"/>
        <w:left w:val="none" w:sz="0" w:space="0" w:color="auto"/>
        <w:bottom w:val="none" w:sz="0" w:space="0" w:color="auto"/>
        <w:right w:val="none" w:sz="0" w:space="0" w:color="auto"/>
      </w:divBdr>
    </w:div>
    <w:div w:id="1574778859">
      <w:bodyDiv w:val="1"/>
      <w:marLeft w:val="0"/>
      <w:marRight w:val="0"/>
      <w:marTop w:val="0"/>
      <w:marBottom w:val="0"/>
      <w:divBdr>
        <w:top w:val="none" w:sz="0" w:space="0" w:color="auto"/>
        <w:left w:val="none" w:sz="0" w:space="0" w:color="auto"/>
        <w:bottom w:val="none" w:sz="0" w:space="0" w:color="auto"/>
        <w:right w:val="none" w:sz="0" w:space="0" w:color="auto"/>
      </w:divBdr>
    </w:div>
    <w:div w:id="1736585840">
      <w:bodyDiv w:val="1"/>
      <w:marLeft w:val="0"/>
      <w:marRight w:val="0"/>
      <w:marTop w:val="0"/>
      <w:marBottom w:val="0"/>
      <w:divBdr>
        <w:top w:val="none" w:sz="0" w:space="0" w:color="auto"/>
        <w:left w:val="none" w:sz="0" w:space="0" w:color="auto"/>
        <w:bottom w:val="none" w:sz="0" w:space="0" w:color="auto"/>
        <w:right w:val="none" w:sz="0" w:space="0" w:color="auto"/>
      </w:divBdr>
      <w:divsChild>
        <w:div w:id="643192824">
          <w:marLeft w:val="0"/>
          <w:marRight w:val="0"/>
          <w:marTop w:val="0"/>
          <w:marBottom w:val="0"/>
          <w:divBdr>
            <w:top w:val="none" w:sz="0" w:space="0" w:color="auto"/>
            <w:left w:val="none" w:sz="0" w:space="0" w:color="auto"/>
            <w:bottom w:val="none" w:sz="0" w:space="0" w:color="auto"/>
            <w:right w:val="none" w:sz="0" w:space="0" w:color="auto"/>
          </w:divBdr>
          <w:divsChild>
            <w:div w:id="568729123">
              <w:marLeft w:val="0"/>
              <w:marRight w:val="0"/>
              <w:marTop w:val="0"/>
              <w:marBottom w:val="0"/>
              <w:divBdr>
                <w:top w:val="none" w:sz="0" w:space="0" w:color="auto"/>
                <w:left w:val="none" w:sz="0" w:space="0" w:color="auto"/>
                <w:bottom w:val="none" w:sz="0" w:space="0" w:color="auto"/>
                <w:right w:val="none" w:sz="0" w:space="0" w:color="auto"/>
              </w:divBdr>
              <w:divsChild>
                <w:div w:id="12697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4161">
      <w:bodyDiv w:val="1"/>
      <w:marLeft w:val="0"/>
      <w:marRight w:val="0"/>
      <w:marTop w:val="0"/>
      <w:marBottom w:val="0"/>
      <w:divBdr>
        <w:top w:val="none" w:sz="0" w:space="0" w:color="auto"/>
        <w:left w:val="none" w:sz="0" w:space="0" w:color="auto"/>
        <w:bottom w:val="none" w:sz="0" w:space="0" w:color="auto"/>
        <w:right w:val="none" w:sz="0" w:space="0" w:color="auto"/>
      </w:divBdr>
      <w:divsChild>
        <w:div w:id="1107307612">
          <w:marLeft w:val="0"/>
          <w:marRight w:val="0"/>
          <w:marTop w:val="0"/>
          <w:marBottom w:val="0"/>
          <w:divBdr>
            <w:top w:val="none" w:sz="0" w:space="0" w:color="auto"/>
            <w:left w:val="none" w:sz="0" w:space="0" w:color="auto"/>
            <w:bottom w:val="none" w:sz="0" w:space="0" w:color="auto"/>
            <w:right w:val="none" w:sz="0" w:space="0" w:color="auto"/>
          </w:divBdr>
          <w:divsChild>
            <w:div w:id="1305433122">
              <w:marLeft w:val="0"/>
              <w:marRight w:val="0"/>
              <w:marTop w:val="0"/>
              <w:marBottom w:val="0"/>
              <w:divBdr>
                <w:top w:val="none" w:sz="0" w:space="0" w:color="auto"/>
                <w:left w:val="none" w:sz="0" w:space="0" w:color="auto"/>
                <w:bottom w:val="none" w:sz="0" w:space="0" w:color="auto"/>
                <w:right w:val="none" w:sz="0" w:space="0" w:color="auto"/>
              </w:divBdr>
              <w:divsChild>
                <w:div w:id="20334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5656">
      <w:bodyDiv w:val="1"/>
      <w:marLeft w:val="0"/>
      <w:marRight w:val="0"/>
      <w:marTop w:val="0"/>
      <w:marBottom w:val="0"/>
      <w:divBdr>
        <w:top w:val="none" w:sz="0" w:space="0" w:color="auto"/>
        <w:left w:val="none" w:sz="0" w:space="0" w:color="auto"/>
        <w:bottom w:val="none" w:sz="0" w:space="0" w:color="auto"/>
        <w:right w:val="none" w:sz="0" w:space="0" w:color="auto"/>
      </w:divBdr>
    </w:div>
    <w:div w:id="1809279628">
      <w:bodyDiv w:val="1"/>
      <w:marLeft w:val="0"/>
      <w:marRight w:val="0"/>
      <w:marTop w:val="0"/>
      <w:marBottom w:val="0"/>
      <w:divBdr>
        <w:top w:val="none" w:sz="0" w:space="0" w:color="auto"/>
        <w:left w:val="none" w:sz="0" w:space="0" w:color="auto"/>
        <w:bottom w:val="none" w:sz="0" w:space="0" w:color="auto"/>
        <w:right w:val="none" w:sz="0" w:space="0" w:color="auto"/>
      </w:divBdr>
    </w:div>
    <w:div w:id="1831827282">
      <w:bodyDiv w:val="1"/>
      <w:marLeft w:val="0"/>
      <w:marRight w:val="0"/>
      <w:marTop w:val="0"/>
      <w:marBottom w:val="0"/>
      <w:divBdr>
        <w:top w:val="none" w:sz="0" w:space="0" w:color="auto"/>
        <w:left w:val="none" w:sz="0" w:space="0" w:color="auto"/>
        <w:bottom w:val="none" w:sz="0" w:space="0" w:color="auto"/>
        <w:right w:val="none" w:sz="0" w:space="0" w:color="auto"/>
      </w:divBdr>
    </w:div>
    <w:div w:id="1896114077">
      <w:bodyDiv w:val="1"/>
      <w:marLeft w:val="0"/>
      <w:marRight w:val="0"/>
      <w:marTop w:val="0"/>
      <w:marBottom w:val="0"/>
      <w:divBdr>
        <w:top w:val="none" w:sz="0" w:space="0" w:color="auto"/>
        <w:left w:val="none" w:sz="0" w:space="0" w:color="auto"/>
        <w:bottom w:val="none" w:sz="0" w:space="0" w:color="auto"/>
        <w:right w:val="none" w:sz="0" w:space="0" w:color="auto"/>
      </w:divBdr>
    </w:div>
    <w:div w:id="1909417990">
      <w:bodyDiv w:val="1"/>
      <w:marLeft w:val="0"/>
      <w:marRight w:val="0"/>
      <w:marTop w:val="0"/>
      <w:marBottom w:val="0"/>
      <w:divBdr>
        <w:top w:val="none" w:sz="0" w:space="0" w:color="auto"/>
        <w:left w:val="none" w:sz="0" w:space="0" w:color="auto"/>
        <w:bottom w:val="none" w:sz="0" w:space="0" w:color="auto"/>
        <w:right w:val="none" w:sz="0" w:space="0" w:color="auto"/>
      </w:divBdr>
    </w:div>
    <w:div w:id="1930850871">
      <w:bodyDiv w:val="1"/>
      <w:marLeft w:val="0"/>
      <w:marRight w:val="0"/>
      <w:marTop w:val="0"/>
      <w:marBottom w:val="0"/>
      <w:divBdr>
        <w:top w:val="none" w:sz="0" w:space="0" w:color="auto"/>
        <w:left w:val="none" w:sz="0" w:space="0" w:color="auto"/>
        <w:bottom w:val="none" w:sz="0" w:space="0" w:color="auto"/>
        <w:right w:val="none" w:sz="0" w:space="0" w:color="auto"/>
      </w:divBdr>
      <w:divsChild>
        <w:div w:id="607662250">
          <w:marLeft w:val="0"/>
          <w:marRight w:val="0"/>
          <w:marTop w:val="0"/>
          <w:marBottom w:val="0"/>
          <w:divBdr>
            <w:top w:val="none" w:sz="0" w:space="0" w:color="auto"/>
            <w:left w:val="none" w:sz="0" w:space="0" w:color="auto"/>
            <w:bottom w:val="none" w:sz="0" w:space="0" w:color="auto"/>
            <w:right w:val="none" w:sz="0" w:space="0" w:color="auto"/>
          </w:divBdr>
          <w:divsChild>
            <w:div w:id="1606574545">
              <w:marLeft w:val="0"/>
              <w:marRight w:val="0"/>
              <w:marTop w:val="0"/>
              <w:marBottom w:val="0"/>
              <w:divBdr>
                <w:top w:val="none" w:sz="0" w:space="0" w:color="auto"/>
                <w:left w:val="none" w:sz="0" w:space="0" w:color="auto"/>
                <w:bottom w:val="none" w:sz="0" w:space="0" w:color="auto"/>
                <w:right w:val="none" w:sz="0" w:space="0" w:color="auto"/>
              </w:divBdr>
              <w:divsChild>
                <w:div w:id="150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nforme.cndh.org.mx/menu.aspx?id=50062" TargetMode="External"/><Relationship Id="rId2" Type="http://schemas.openxmlformats.org/officeDocument/2006/relationships/hyperlink" Target="https://versionpublicarnpdno.segob.gob.mx/Dashboard/Sociodemografico" TargetMode="External"/><Relationship Id="rId1" Type="http://schemas.openxmlformats.org/officeDocument/2006/relationships/hyperlink" Target="https://versionpublicarnpdno.segob.gob.mx/Dashboard/ContextoGeneral" TargetMode="External"/><Relationship Id="rId4" Type="http://schemas.openxmlformats.org/officeDocument/2006/relationships/hyperlink" Target="https://cobupem.edomex.gob.mx/boletines-personas-desapareci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1ADB-B42E-403B-B783-A3623F95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PRODESK</cp:lastModifiedBy>
  <cp:revision>2</cp:revision>
  <dcterms:created xsi:type="dcterms:W3CDTF">2022-09-21T21:22:00Z</dcterms:created>
  <dcterms:modified xsi:type="dcterms:W3CDTF">2022-09-21T21:22:00Z</dcterms:modified>
</cp:coreProperties>
</file>