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94F80" w14:textId="370AEFF2" w:rsidR="00F22853" w:rsidRPr="00270D1F" w:rsidRDefault="00503372" w:rsidP="00270D1F">
      <w:pPr>
        <w:pStyle w:val="CuerpoA"/>
        <w:spacing w:after="0" w:line="360" w:lineRule="auto"/>
        <w:jc w:val="right"/>
        <w:rPr>
          <w:rStyle w:val="Ninguno"/>
          <w:rFonts w:ascii="Arial" w:eastAsia="Arial" w:hAnsi="Arial" w:cs="Arial"/>
          <w:sz w:val="24"/>
          <w:szCs w:val="24"/>
          <w:shd w:val="clear" w:color="auto" w:fill="FFFFFF"/>
        </w:rPr>
      </w:pPr>
      <w:r w:rsidRPr="00270D1F">
        <w:rPr>
          <w:rStyle w:val="Ninguno"/>
          <w:rFonts w:ascii="Arial" w:hAnsi="Arial" w:cs="Arial"/>
          <w:sz w:val="24"/>
          <w:szCs w:val="24"/>
          <w:shd w:val="clear" w:color="auto" w:fill="FFFFFF"/>
        </w:rPr>
        <w:t xml:space="preserve">Toluca de Lerdo, Estado de México </w:t>
      </w:r>
      <w:proofErr w:type="spellStart"/>
      <w:r w:rsidRPr="00270D1F">
        <w:rPr>
          <w:rStyle w:val="Ninguno"/>
          <w:rFonts w:ascii="Arial" w:hAnsi="Arial" w:cs="Arial"/>
          <w:sz w:val="24"/>
          <w:szCs w:val="24"/>
          <w:shd w:val="clear" w:color="auto" w:fill="FFFFFF"/>
        </w:rPr>
        <w:t>a</w:t>
      </w:r>
      <w:proofErr w:type="gramStart"/>
      <w:r w:rsidR="00C15E6E">
        <w:rPr>
          <w:rStyle w:val="Ninguno"/>
          <w:rFonts w:ascii="Arial" w:hAnsi="Arial" w:cs="Arial"/>
          <w:sz w:val="24"/>
          <w:szCs w:val="24"/>
          <w:shd w:val="clear" w:color="auto" w:fill="FFFFFF"/>
        </w:rPr>
        <w:t>13</w:t>
      </w:r>
      <w:proofErr w:type="spellEnd"/>
      <w:r w:rsidR="00C15E6E">
        <w:rPr>
          <w:rStyle w:val="Ninguno"/>
          <w:rFonts w:ascii="Arial" w:hAnsi="Arial" w:cs="Arial"/>
          <w:sz w:val="24"/>
          <w:szCs w:val="24"/>
          <w:shd w:val="clear" w:color="auto" w:fill="FFFFFF"/>
        </w:rPr>
        <w:t xml:space="preserve"> </w:t>
      </w:r>
      <w:r w:rsidRPr="00270D1F">
        <w:rPr>
          <w:rStyle w:val="Ninguno"/>
          <w:rFonts w:ascii="Arial" w:hAnsi="Arial" w:cs="Arial"/>
          <w:sz w:val="24"/>
          <w:szCs w:val="24"/>
          <w:shd w:val="clear" w:color="auto" w:fill="FFFFFF"/>
        </w:rPr>
        <w:t xml:space="preserve"> </w:t>
      </w:r>
      <w:bookmarkStart w:id="0" w:name="_GoBack"/>
      <w:bookmarkEnd w:id="0"/>
      <w:r w:rsidRPr="00270D1F">
        <w:rPr>
          <w:rStyle w:val="Ninguno"/>
          <w:rFonts w:ascii="Arial" w:hAnsi="Arial" w:cs="Arial"/>
          <w:sz w:val="24"/>
          <w:szCs w:val="24"/>
          <w:shd w:val="clear" w:color="auto" w:fill="FFFFFF"/>
        </w:rPr>
        <w:t>de</w:t>
      </w:r>
      <w:proofErr w:type="gramEnd"/>
      <w:r w:rsidR="00C15E6E">
        <w:rPr>
          <w:rStyle w:val="Ninguno"/>
          <w:rFonts w:ascii="Arial" w:hAnsi="Arial" w:cs="Arial"/>
          <w:sz w:val="24"/>
          <w:szCs w:val="24"/>
          <w:shd w:val="clear" w:color="auto" w:fill="FFFFFF"/>
        </w:rPr>
        <w:t xml:space="preserve"> octubre </w:t>
      </w:r>
      <w:r w:rsidRPr="00270D1F">
        <w:rPr>
          <w:rStyle w:val="Ninguno"/>
          <w:rFonts w:ascii="Arial" w:hAnsi="Arial" w:cs="Arial"/>
          <w:sz w:val="24"/>
          <w:szCs w:val="24"/>
          <w:shd w:val="clear" w:color="auto" w:fill="FFFFFF"/>
        </w:rPr>
        <w:t>de 2022</w:t>
      </w:r>
    </w:p>
    <w:p w14:paraId="7393BA46" w14:textId="77777777" w:rsidR="001C4B5D" w:rsidRDefault="001C4B5D" w:rsidP="001C4B5D">
      <w:pPr>
        <w:spacing w:line="340" w:lineRule="exact"/>
        <w:contextualSpacing/>
        <w:jc w:val="both"/>
        <w:rPr>
          <w:rFonts w:ascii="Arial" w:hAnsi="Arial" w:cs="Arial"/>
          <w:b/>
          <w:bCs/>
          <w:sz w:val="22"/>
          <w:szCs w:val="22"/>
        </w:rPr>
      </w:pPr>
      <w:proofErr w:type="spellStart"/>
      <w:r>
        <w:rPr>
          <w:rFonts w:ascii="Arial" w:hAnsi="Arial" w:cs="Arial"/>
          <w:b/>
          <w:bCs/>
        </w:rPr>
        <w:t>DIPUTADO</w:t>
      </w:r>
      <w:proofErr w:type="spellEnd"/>
      <w:r>
        <w:rPr>
          <w:rFonts w:ascii="Arial" w:hAnsi="Arial" w:cs="Arial"/>
          <w:b/>
          <w:bCs/>
        </w:rPr>
        <w:t xml:space="preserve"> ENRIQUE EDGARDO JACOB ROCHA</w:t>
      </w:r>
    </w:p>
    <w:p w14:paraId="055DF99B" w14:textId="77777777" w:rsidR="001C4B5D" w:rsidRDefault="001C4B5D" w:rsidP="001C4B5D">
      <w:pPr>
        <w:spacing w:line="340" w:lineRule="exact"/>
        <w:contextualSpacing/>
        <w:jc w:val="both"/>
        <w:rPr>
          <w:rFonts w:ascii="Arial" w:eastAsia="Arial" w:hAnsi="Arial" w:cs="Arial"/>
          <w:b/>
        </w:rPr>
      </w:pPr>
      <w:r>
        <w:rPr>
          <w:rFonts w:ascii="Arial" w:eastAsia="Arial" w:hAnsi="Arial" w:cs="Arial"/>
          <w:b/>
        </w:rPr>
        <w:t>PRESIDENTE DE LA DIRECTIVA DE LA H. “LXI”</w:t>
      </w:r>
    </w:p>
    <w:p w14:paraId="013D71A0" w14:textId="77777777" w:rsidR="001C4B5D" w:rsidRDefault="001C4B5D" w:rsidP="001C4B5D">
      <w:pPr>
        <w:spacing w:line="340" w:lineRule="exact"/>
        <w:contextualSpacing/>
        <w:jc w:val="both"/>
        <w:rPr>
          <w:rFonts w:ascii="Arial" w:eastAsia="Arial" w:hAnsi="Arial" w:cs="Arial"/>
          <w:b/>
        </w:rPr>
      </w:pPr>
      <w:r>
        <w:rPr>
          <w:rFonts w:ascii="Arial" w:eastAsia="Arial" w:hAnsi="Arial" w:cs="Arial"/>
          <w:b/>
        </w:rPr>
        <w:t>LEGISLATURA DEL ESTADO DE MÉXICO.</w:t>
      </w:r>
    </w:p>
    <w:p w14:paraId="2D3CB116" w14:textId="77777777" w:rsidR="001C4B5D" w:rsidRDefault="001C4B5D" w:rsidP="001C4B5D">
      <w:pPr>
        <w:spacing w:line="340" w:lineRule="exact"/>
        <w:jc w:val="both"/>
        <w:rPr>
          <w:rFonts w:ascii="Arial" w:eastAsia="Arial" w:hAnsi="Arial" w:cs="Arial"/>
        </w:rPr>
      </w:pPr>
      <w:r>
        <w:rPr>
          <w:rFonts w:ascii="Arial" w:eastAsia="Arial" w:hAnsi="Arial" w:cs="Arial"/>
          <w:b/>
        </w:rPr>
        <w:t>PRESENTE.</w:t>
      </w:r>
      <w:r>
        <w:rPr>
          <w:rFonts w:ascii="Arial" w:eastAsia="Arial" w:hAnsi="Arial" w:cs="Arial"/>
        </w:rPr>
        <w:t xml:space="preserve"> </w:t>
      </w:r>
    </w:p>
    <w:p w14:paraId="3FAA928D" w14:textId="77777777" w:rsidR="00F22853" w:rsidRPr="00270D1F" w:rsidRDefault="00F22853" w:rsidP="00270D1F">
      <w:pPr>
        <w:pStyle w:val="CuerpoAA"/>
        <w:suppressAutoHyphens/>
        <w:spacing w:after="0" w:line="360" w:lineRule="auto"/>
        <w:jc w:val="both"/>
        <w:rPr>
          <w:rStyle w:val="Ninguno"/>
          <w:rFonts w:ascii="Arial" w:eastAsia="Arial" w:hAnsi="Arial" w:cs="Arial"/>
          <w:b/>
          <w:bCs/>
          <w:sz w:val="24"/>
          <w:szCs w:val="24"/>
          <w:shd w:val="clear" w:color="auto" w:fill="FFFFFF"/>
        </w:rPr>
      </w:pPr>
    </w:p>
    <w:p w14:paraId="0DC4F974" w14:textId="77777777" w:rsidR="00F22853" w:rsidRPr="00270D1F" w:rsidRDefault="00503372" w:rsidP="00270D1F">
      <w:pPr>
        <w:pStyle w:val="CuerpoAA"/>
        <w:suppressAutoHyphens/>
        <w:spacing w:after="0" w:line="360" w:lineRule="auto"/>
        <w:jc w:val="both"/>
        <w:rPr>
          <w:rStyle w:val="Ninguno"/>
          <w:rFonts w:ascii="Arial" w:eastAsia="Arial" w:hAnsi="Arial" w:cs="Arial"/>
          <w:sz w:val="24"/>
          <w:szCs w:val="24"/>
        </w:rPr>
      </w:pPr>
      <w:r w:rsidRPr="00270D1F">
        <w:rPr>
          <w:rStyle w:val="Ninguno"/>
          <w:rFonts w:ascii="Arial" w:hAnsi="Arial" w:cs="Arial"/>
          <w:b/>
          <w:bCs/>
          <w:sz w:val="24"/>
          <w:szCs w:val="24"/>
        </w:rPr>
        <w:t>Diputado Dionicio Jorge García Sánchez</w:t>
      </w:r>
      <w:r w:rsidRPr="00270D1F">
        <w:rPr>
          <w:rStyle w:val="Ninguno"/>
          <w:rFonts w:ascii="Arial" w:hAnsi="Arial" w:cs="Arial"/>
          <w:sz w:val="24"/>
          <w:szCs w:val="24"/>
        </w:rPr>
        <w:t xml:space="preserve">, integrante del Grupo Parlamentario de Morena de la LXI Legislatura del Estado Libre y Soberano de México, con fundamento en lo dispuesto en los artículos 51 fracción II, 57 y 61 fracción I de la Constitución Política del Estado Libre y Soberano de México; 28 fracción I, 38 fracción II, 79 y 81 de la Ley Orgánica del Poder Legislativo del Estado Libre y Soberano de México; así como 68 del Reglamento del Poder Legislativo del Estado Libre y Soberano de México, someto a la consideración de este órgano legislativo, la siguiente </w:t>
      </w:r>
      <w:r w:rsidRPr="00270D1F">
        <w:rPr>
          <w:rStyle w:val="Ninguno"/>
          <w:rFonts w:ascii="Arial" w:hAnsi="Arial" w:cs="Arial"/>
          <w:b/>
          <w:bCs/>
          <w:sz w:val="24"/>
          <w:szCs w:val="24"/>
        </w:rPr>
        <w:t>INICIATIVA CON PROYECTO DE DECRETO</w:t>
      </w:r>
      <w:r w:rsidRPr="00270D1F">
        <w:rPr>
          <w:rStyle w:val="Ninguno"/>
          <w:rFonts w:ascii="Arial" w:hAnsi="Arial" w:cs="Arial"/>
          <w:sz w:val="24"/>
          <w:szCs w:val="24"/>
        </w:rPr>
        <w:t xml:space="preserve"> </w:t>
      </w:r>
      <w:r w:rsidRPr="00270D1F">
        <w:rPr>
          <w:rStyle w:val="Ninguno"/>
          <w:rFonts w:ascii="Arial" w:hAnsi="Arial" w:cs="Arial"/>
          <w:b/>
          <w:bCs/>
          <w:sz w:val="24"/>
          <w:szCs w:val="24"/>
        </w:rPr>
        <w:t>por el que se reforma el primer párrafo del artículo 42 de la Ley de Asistencia Social del Estado de México y Municipios, así como se derogan</w:t>
      </w:r>
      <w:r w:rsidRPr="001C4B5D">
        <w:rPr>
          <w:rStyle w:val="Ninguno"/>
          <w:rFonts w:ascii="Arial" w:hAnsi="Arial" w:cs="Arial"/>
          <w:b/>
          <w:bCs/>
          <w:sz w:val="24"/>
          <w:szCs w:val="24"/>
        </w:rPr>
        <w:t>, adiciona y reforman diversas disposiciones de la Ley que Crea los Organismos Públicos Descentralizados de Asistencia Social, de Carácter Municipal, Denominados “Sistemas Municipales para el Desarrollo Integral de la Familia”, con el propós</w:t>
      </w:r>
      <w:r w:rsidRPr="00C15E6E">
        <w:rPr>
          <w:rStyle w:val="Ninguno"/>
          <w:rFonts w:ascii="Arial" w:hAnsi="Arial" w:cs="Arial"/>
          <w:b/>
          <w:bCs/>
          <w:sz w:val="24"/>
          <w:szCs w:val="24"/>
        </w:rPr>
        <w:t>ito de homologar el Sistema para el Desarrollo Integral de la Familia de los Municipios con el Estatal y Nacional</w:t>
      </w:r>
      <w:r w:rsidRPr="00C15E6E">
        <w:rPr>
          <w:rStyle w:val="Ninguno"/>
          <w:rFonts w:ascii="Arial" w:hAnsi="Arial" w:cs="Arial"/>
          <w:sz w:val="24"/>
          <w:szCs w:val="24"/>
        </w:rPr>
        <w:t>, con sustento en la siguiente:</w:t>
      </w:r>
    </w:p>
    <w:p w14:paraId="58A27C87" w14:textId="77777777" w:rsidR="00F22853" w:rsidRPr="00F93D18" w:rsidRDefault="00F22853">
      <w:pPr>
        <w:pStyle w:val="CuerpoA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6C903962" w14:textId="77777777" w:rsidR="00F22853" w:rsidRPr="00270D1F" w:rsidRDefault="00503372">
      <w:pPr>
        <w:pStyle w:val="CuerpoA"/>
        <w:suppressAutoHyphens/>
        <w:spacing w:after="0" w:line="360" w:lineRule="auto"/>
        <w:jc w:val="center"/>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EXPOSICIÓN DE MOTIVOS</w:t>
      </w:r>
      <w:r w:rsidRPr="001C4B5D">
        <w:rPr>
          <w:rStyle w:val="Ninguno"/>
          <w:rFonts w:ascii="Arial" w:hAnsi="Arial" w:cs="Arial"/>
          <w:sz w:val="24"/>
          <w:szCs w:val="24"/>
          <w14:textOutline w14:w="12700" w14:cap="flat" w14:cmpd="sng" w14:algn="ctr">
            <w14:noFill/>
            <w14:prstDash w14:val="solid"/>
            <w14:miter w14:lim="400000"/>
          </w14:textOutline>
        </w:rPr>
        <w:t xml:space="preserve"> </w:t>
      </w:r>
    </w:p>
    <w:p w14:paraId="73F6457B" w14:textId="2FF1082C"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7771C243" w14:textId="3BA13B71" w:rsidR="00F22853" w:rsidRPr="00F93D18" w:rsidRDefault="00503372" w:rsidP="00F93D18">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14:textOutline w14:w="12700" w14:cap="flat" w14:cmpd="sng" w14:algn="ctr">
            <w14:noFill/>
            <w14:prstDash w14:val="solid"/>
            <w14:miter w14:lim="400000"/>
          </w14:textOutline>
        </w:rPr>
        <w:t xml:space="preserve">En diversos Municipios del Estado de México, los Presidentes Municipales en administraciones pasadas y presentes, han nombrado a familiares para ocupar la Presidencia del Sistema para el Desarrollo Integral de la Familia, al tratarse de un cargo honorífico, </w:t>
      </w:r>
      <w:r w:rsidRPr="00C15E6E">
        <w:rPr>
          <w:rStyle w:val="Ninguno"/>
          <w:rFonts w:ascii="Arial" w:hAnsi="Arial" w:cs="Arial"/>
          <w14:textOutline w14:w="12700" w14:cap="flat" w14:cmpd="sng" w14:algn="ctr">
            <w14:noFill/>
            <w14:prstDash w14:val="solid"/>
            <w14:miter w14:lim="400000"/>
          </w14:textOutline>
        </w:rPr>
        <w:t>recibiendo un salario ostentoso además de diversas prestaciones</w:t>
      </w:r>
      <w:r w:rsidRPr="00F93D18">
        <w:rPr>
          <w:rStyle w:val="Ninguno"/>
          <w:rFonts w:ascii="Arial" w:hAnsi="Arial" w:cs="Arial"/>
          <w14:textOutline w14:w="12700" w14:cap="flat" w14:cmpd="sng" w14:algn="ctr">
            <w14:noFill/>
            <w14:prstDash w14:val="solid"/>
            <w14:miter w14:lim="400000"/>
          </w14:textOutline>
        </w:rPr>
        <w:t xml:space="preserve"> que de honoríficas no tienen nada. Toda vez que,</w:t>
      </w:r>
      <w:r w:rsidRPr="001C4B5D">
        <w:rPr>
          <w:rStyle w:val="Ninguno"/>
          <w:rFonts w:ascii="Arial" w:hAnsi="Arial" w:cs="Arial"/>
          <w:sz w:val="24"/>
          <w:szCs w:val="24"/>
          <w14:textOutline w14:w="12700" w14:cap="flat" w14:cmpd="sng" w14:algn="ctr">
            <w14:noFill/>
            <w14:prstDash w14:val="solid"/>
            <w14:miter w14:lim="400000"/>
          </w14:textOutline>
        </w:rPr>
        <w:t xml:space="preserve"> la Ley que Crea los Organismos Públicos </w:t>
      </w:r>
      <w:r w:rsidRPr="001C4B5D">
        <w:rPr>
          <w:rStyle w:val="Ninguno"/>
          <w:rFonts w:ascii="Arial" w:hAnsi="Arial" w:cs="Arial"/>
          <w:sz w:val="24"/>
          <w:szCs w:val="24"/>
          <w14:textOutline w14:w="12700" w14:cap="flat" w14:cmpd="sng" w14:algn="ctr">
            <w14:noFill/>
            <w14:prstDash w14:val="solid"/>
            <w14:miter w14:lim="400000"/>
          </w14:textOutline>
        </w:rPr>
        <w:lastRenderedPageBreak/>
        <w:t>Descentralizados de Asistencia Social, de Carácter Municipal, Denominados “Sistemas Municipales para el Desarrollo Integra</w:t>
      </w:r>
      <w:r w:rsidRPr="00C15E6E">
        <w:rPr>
          <w:rStyle w:val="Ninguno"/>
          <w:rFonts w:ascii="Arial" w:hAnsi="Arial" w:cs="Arial"/>
          <w:sz w:val="24"/>
          <w:szCs w:val="24"/>
          <w14:textOutline w14:w="12700" w14:cap="flat" w14:cmpd="sng" w14:algn="ctr">
            <w14:noFill/>
            <w14:prstDash w14:val="solid"/>
            <w14:miter w14:lim="400000"/>
          </w14:textOutline>
        </w:rPr>
        <w:t xml:space="preserve">l de la Familia”, es ambigua, en razón de que el Artículo 13 Bis-C establece que los cargos de los miembros de la Junta serán honoríficos, de los cuales forma parte la Presidencia, por lo que se prohíbe recibir remuneración, retribución, emolumento o compensación alguna por su desempeño; pero la fracción II del Artículo 11 dispone que la Presidencia es un Órgano Superior de los Organismos y por lo tanto al ejercer dicho cargo se interpreta que se tiene derecho a un salario. </w:t>
      </w:r>
    </w:p>
    <w:p w14:paraId="623678A0" w14:textId="77777777" w:rsidR="00F22853" w:rsidRPr="00270D1F" w:rsidRDefault="00F22853" w:rsidP="00F93D18">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5EBE8EBB" w14:textId="77777777" w:rsidR="00F22853" w:rsidRPr="00270D1F" w:rsidRDefault="0050337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sz w:val="24"/>
          <w:szCs w:val="24"/>
          <w14:textOutline w14:w="12700" w14:cap="flat" w14:cmpd="sng" w14:algn="ctr">
            <w14:noFill/>
            <w14:prstDash w14:val="solid"/>
            <w14:miter w14:lim="400000"/>
          </w14:textOutline>
        </w:rPr>
        <w:t>Por lo que, la modificación que se propone atiende el carácter honorífico de la Presidencia, precisándose la distribución de atri</w:t>
      </w:r>
      <w:r w:rsidRPr="00C15E6E">
        <w:rPr>
          <w:rStyle w:val="Ninguno"/>
          <w:rFonts w:ascii="Arial" w:hAnsi="Arial" w:cs="Arial"/>
          <w:sz w:val="24"/>
          <w:szCs w:val="24"/>
          <w14:textOutline w14:w="12700" w14:cap="flat" w14:cmpd="sng" w14:algn="ctr">
            <w14:noFill/>
            <w14:prstDash w14:val="solid"/>
            <w14:miter w14:lim="400000"/>
          </w14:textOutline>
        </w:rPr>
        <w:t>buciones y obligaciones en la Dirección General.</w:t>
      </w:r>
    </w:p>
    <w:p w14:paraId="4F767865"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0EF59A14" w14:textId="3D137A4C" w:rsidR="00270D1F" w:rsidRDefault="00503372">
      <w:pPr>
        <w:pStyle w:val="CuerpoAA"/>
        <w:suppressAutoHyphens/>
        <w:spacing w:after="0" w:line="360" w:lineRule="auto"/>
        <w:jc w:val="both"/>
        <w:rPr>
          <w:rStyle w:val="Ninguno"/>
          <w:rFonts w:ascii="Arial" w:eastAsia="Arial Unicode MS" w:hAnsi="Arial" w:cs="Arial"/>
          <w:sz w:val="24"/>
          <w:szCs w:val="24"/>
          <w14:textOutline w14:w="12700" w14:cap="flat" w14:cmpd="sng" w14:algn="ctr">
            <w14:noFill/>
            <w14:prstDash w14:val="solid"/>
            <w14:miter w14:lim="400000"/>
          </w14:textOutline>
        </w:rPr>
      </w:pPr>
      <w:r w:rsidRPr="001C4B5D">
        <w:rPr>
          <w:rStyle w:val="Ninguno"/>
          <w:rFonts w:ascii="Arial" w:hAnsi="Arial" w:cs="Arial"/>
          <w:sz w:val="24"/>
          <w:szCs w:val="24"/>
          <w14:textOutline w14:w="12700" w14:cap="flat" w14:cmpd="sng" w14:algn="ctr">
            <w14:noFill/>
            <w14:prstDash w14:val="solid"/>
            <w14:miter w14:lim="400000"/>
          </w14:textOutline>
        </w:rPr>
        <w:t>Cabe resaltar que la Contraloría del Poder Legislativo del Estado de México e</w:t>
      </w:r>
      <w:r w:rsidRPr="00C15E6E">
        <w:rPr>
          <w:rStyle w:val="Ninguno"/>
          <w:rFonts w:ascii="Arial" w:hAnsi="Arial" w:cs="Arial"/>
          <w:sz w:val="24"/>
          <w:szCs w:val="24"/>
          <w14:textOutline w14:w="12700" w14:cap="flat" w14:cmpd="sng" w14:algn="ctr">
            <w14:noFill/>
            <w14:prstDash w14:val="solid"/>
            <w14:miter w14:lim="400000"/>
          </w14:textOutline>
        </w:rPr>
        <w:t>n septiembre de 2016 impartió el curso de capacitación denominado “Marco Normativo DIF de los Municipios del Estado de México”</w:t>
      </w:r>
      <w:r w:rsidRPr="00F93D18">
        <w:rPr>
          <w:rStyle w:val="Ninguno"/>
          <w:rFonts w:ascii="Arial" w:hAnsi="Arial" w:cs="Arial"/>
          <w:sz w:val="24"/>
          <w:szCs w:val="24"/>
          <w14:textOutline w14:w="12700" w14:cap="flat" w14:cmpd="sng" w14:algn="ctr">
            <w14:noFill/>
            <w14:prstDash w14:val="solid"/>
            <w14:miter w14:lim="400000"/>
          </w14:textOutline>
        </w:rPr>
        <w:t>, dirigido a los Gobiernos Municipales, en el cual se señaló como aspecto importante a considerar; el Artículo 13 Bis-C de la Ley que Crea los Organismos Públicos Descentralizados de Asistencia Social, de Carácter Municipal, Denominados “Sistemas Municipales para el Desarrollo Integral de la Familia”, el cual establece que los cargos de los miembros de la Junta serán honoríficos, mencionando como ejemplo a las Presidentas del DIF Nacional y del DIFEM, quienes no perciben salario alguno. En 2019 se aplicaron sanciones a algunos expresidentes del Sistema Municipal para el Desarrollo Integral de la Familia, así como; a los Ayuntamientos por autorizar el salario a un cargo honorífico</w:t>
      </w:r>
      <w:r w:rsidRPr="001C4B5D">
        <w:rPr>
          <w:rStyle w:val="Ninguno"/>
          <w:rFonts w:ascii="Arial" w:hAnsi="Arial" w:cs="Arial"/>
          <w:sz w:val="24"/>
          <w:szCs w:val="24"/>
          <w14:textOutline w14:w="12700" w14:cap="flat" w14:cmpd="sng" w14:algn="ctr">
            <w14:noFill/>
            <w14:prstDash w14:val="solid"/>
            <w14:miter w14:lim="400000"/>
          </w14:textOutline>
        </w:rPr>
        <w:t>.</w:t>
      </w:r>
    </w:p>
    <w:p w14:paraId="7F24AD81" w14:textId="67D29AE3" w:rsidR="00F22853" w:rsidRPr="00270D1F" w:rsidRDefault="00F22853">
      <w:pPr>
        <w:pStyle w:val="CuerpoA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3D2A9156" w14:textId="77777777" w:rsidR="00F22853" w:rsidRPr="00F93D18" w:rsidRDefault="0050337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sz w:val="24"/>
          <w:szCs w:val="24"/>
          <w14:textOutline w14:w="12700" w14:cap="flat" w14:cmpd="sng" w14:algn="ctr">
            <w14:noFill/>
            <w14:prstDash w14:val="solid"/>
            <w14:miter w14:lim="400000"/>
          </w14:textOutline>
        </w:rPr>
        <w:t>A nivel nacional, la Ley de Asistencia Social que regula al Sistema Naciona</w:t>
      </w:r>
      <w:r w:rsidRPr="00C15E6E">
        <w:rPr>
          <w:rStyle w:val="Ninguno"/>
          <w:rFonts w:ascii="Arial" w:hAnsi="Arial" w:cs="Arial"/>
          <w:sz w:val="24"/>
          <w:szCs w:val="24"/>
          <w14:textOutline w14:w="12700" w14:cap="flat" w14:cmpd="sng" w14:algn="ctr">
            <w14:noFill/>
            <w14:prstDash w14:val="solid"/>
            <w14:miter w14:lim="400000"/>
          </w14:textOutline>
        </w:rPr>
        <w:t xml:space="preserve">l para el Desarrollo Integral de la Familia, señala como Órganos Superiores del Organismo, </w:t>
      </w:r>
      <w:r w:rsidRPr="00C15E6E">
        <w:rPr>
          <w:rStyle w:val="Ninguno"/>
          <w:rFonts w:ascii="Arial" w:hAnsi="Arial" w:cs="Arial"/>
          <w:sz w:val="24"/>
          <w:szCs w:val="24"/>
          <w14:textOutline w14:w="12700" w14:cap="flat" w14:cmpd="sng" w14:algn="ctr">
            <w14:noFill/>
            <w14:prstDash w14:val="solid"/>
            <w14:miter w14:lim="400000"/>
          </w14:textOutline>
        </w:rPr>
        <w:lastRenderedPageBreak/>
        <w:t>a la Junta de Gobierno y a la Dirección General, con la vigilancia de la operación del Organismo a cargo de un Comisario, disponiéndose que el Organismo contará con un Consejo Ciudadano Consultivo, instancia que dará opiniones y recomendaciones s</w:t>
      </w:r>
      <w:r w:rsidRPr="00F93D18">
        <w:rPr>
          <w:rStyle w:val="Ninguno"/>
          <w:rFonts w:ascii="Arial" w:hAnsi="Arial" w:cs="Arial"/>
          <w:sz w:val="24"/>
          <w:szCs w:val="24"/>
          <w14:textOutline w14:w="12700" w14:cap="flat" w14:cmpd="sng" w14:algn="ctr">
            <w14:noFill/>
            <w14:prstDash w14:val="solid"/>
            <w14:miter w14:lim="400000"/>
          </w14:textOutline>
        </w:rPr>
        <w:t>obre sus políticas y programas nacionales, apoyando sus actividades y contribuyendo a la obtención de recursos.</w:t>
      </w:r>
    </w:p>
    <w:p w14:paraId="25166AE8"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681017E0" w14:textId="77777777" w:rsidR="00F22853" w:rsidRPr="00270D1F" w:rsidRDefault="0050337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sz w:val="24"/>
          <w:szCs w:val="24"/>
          <w14:textOutline w14:w="12700" w14:cap="flat" w14:cmpd="sng" w14:algn="ctr">
            <w14:noFill/>
            <w14:prstDash w14:val="solid"/>
            <w14:miter w14:lim="400000"/>
          </w14:textOutline>
        </w:rPr>
        <w:t xml:space="preserve">En el Estado de México, la Ley de Asistencia Social del Estado de México y Municipios, que reglamenta al Sistema para el Desarrollo Integral de la Familia del </w:t>
      </w:r>
      <w:r w:rsidRPr="00C15E6E">
        <w:rPr>
          <w:rStyle w:val="Ninguno"/>
          <w:rFonts w:ascii="Arial" w:hAnsi="Arial" w:cs="Arial"/>
          <w:sz w:val="24"/>
          <w:szCs w:val="24"/>
          <w14:textOutline w14:w="12700" w14:cap="flat" w14:cmpd="sng" w14:algn="ctr">
            <w14:noFill/>
            <w14:prstDash w14:val="solid"/>
            <w14:miter w14:lim="400000"/>
          </w14:textOutline>
        </w:rPr>
        <w:t>Estado de México, establece como Órganos de Gobierno del DIFEM, a la Junta de Gobierno y a la Dirección General, siendo uno de los miembros de la Junta de Gobierno, el Comisario, en cuanto a los cargos de los integrantes de la Junta de Gobierno se dispone que</w:t>
      </w:r>
      <w:r w:rsidRPr="00F93D18">
        <w:rPr>
          <w:rStyle w:val="Ninguno"/>
          <w:rFonts w:ascii="Arial" w:hAnsi="Arial" w:cs="Arial"/>
          <w:sz w:val="24"/>
          <w:szCs w:val="24"/>
          <w14:textOutline w14:w="12700" w14:cap="flat" w14:cmpd="sng" w14:algn="ctr">
            <w14:noFill/>
            <w14:prstDash w14:val="solid"/>
            <w14:miter w14:lim="400000"/>
          </w14:textOutline>
        </w:rPr>
        <w:t xml:space="preserve"> serán honoríficos, asimismo se determina la conformación de un Patronato, el cual </w:t>
      </w:r>
      <w:proofErr w:type="spellStart"/>
      <w:r w:rsidRPr="00F93D18">
        <w:rPr>
          <w:rStyle w:val="Ninguno"/>
          <w:rFonts w:ascii="Arial" w:hAnsi="Arial" w:cs="Arial"/>
          <w:sz w:val="24"/>
          <w:szCs w:val="24"/>
          <w14:textOutline w14:w="12700" w14:cap="flat" w14:cmpd="sng" w14:algn="ctr">
            <w14:noFill/>
            <w14:prstDash w14:val="solid"/>
            <w14:miter w14:lim="400000"/>
          </w14:textOutline>
        </w:rPr>
        <w:t>tendra</w:t>
      </w:r>
      <w:proofErr w:type="spellEnd"/>
      <w:r w:rsidRPr="00F93D18">
        <w:rPr>
          <w:rStyle w:val="Ninguno"/>
          <w:rFonts w:ascii="Arial" w:hAnsi="Arial" w:cs="Arial"/>
          <w:sz w:val="24"/>
          <w:szCs w:val="24"/>
          <w14:textOutline w14:w="12700" w14:cap="flat" w14:cmpd="sng" w14:algn="ctr">
            <w14:noFill/>
            <w14:prstDash w14:val="solid"/>
            <w14:miter w14:lim="400000"/>
          </w14:textOutline>
        </w:rPr>
        <w:t xml:space="preserve">́ como objetivo coadyuvar en la </w:t>
      </w:r>
      <w:proofErr w:type="spellStart"/>
      <w:r w:rsidRPr="00F93D18">
        <w:rPr>
          <w:rStyle w:val="Ninguno"/>
          <w:rFonts w:ascii="Arial" w:hAnsi="Arial" w:cs="Arial"/>
          <w:sz w:val="24"/>
          <w:szCs w:val="24"/>
          <w14:textOutline w14:w="12700" w14:cap="flat" w14:cmpd="sng" w14:algn="ctr">
            <w14:noFill/>
            <w14:prstDash w14:val="solid"/>
            <w14:miter w14:lim="400000"/>
          </w14:textOutline>
        </w:rPr>
        <w:t>conservación</w:t>
      </w:r>
      <w:proofErr w:type="spellEnd"/>
      <w:r w:rsidRPr="00F93D18">
        <w:rPr>
          <w:rStyle w:val="Ninguno"/>
          <w:rFonts w:ascii="Arial" w:hAnsi="Arial" w:cs="Arial"/>
          <w:sz w:val="24"/>
          <w:szCs w:val="24"/>
          <w14:textOutline w14:w="12700" w14:cap="flat" w14:cmpd="sng" w14:algn="ctr">
            <w14:noFill/>
            <w14:prstDash w14:val="solid"/>
            <w14:miter w14:lim="400000"/>
          </w14:textOutline>
        </w:rPr>
        <w:t xml:space="preserve"> y acrecentamiento del patrimonio del DIFEM, proporcionando consultas y opiniones. </w:t>
      </w:r>
    </w:p>
    <w:p w14:paraId="4C70E529"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2214283E" w14:textId="77777777" w:rsidR="00F22853" w:rsidRPr="00270D1F" w:rsidRDefault="0050337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sz w:val="24"/>
          <w:szCs w:val="24"/>
          <w14:textOutline w14:w="12700" w14:cap="flat" w14:cmpd="sng" w14:algn="ctr">
            <w14:noFill/>
            <w14:prstDash w14:val="solid"/>
            <w14:miter w14:lim="400000"/>
          </w14:textOutline>
        </w:rPr>
        <w:t>En el ámbito municipal, la Ley que Crea los Organis</w:t>
      </w:r>
      <w:r w:rsidRPr="00C15E6E">
        <w:rPr>
          <w:rStyle w:val="Ninguno"/>
          <w:rFonts w:ascii="Arial" w:hAnsi="Arial" w:cs="Arial"/>
          <w:sz w:val="24"/>
          <w:szCs w:val="24"/>
          <w14:textOutline w14:w="12700" w14:cap="flat" w14:cmpd="sng" w14:algn="ctr">
            <w14:noFill/>
            <w14:prstDash w14:val="solid"/>
            <w14:miter w14:lim="400000"/>
          </w14:textOutline>
        </w:rPr>
        <w:t>mos Públicos Descentralizados de Asistencia Social, de Carácter Municipal, Denominados “Sistemas Municipales para el Desarrollo Integral de la Familia”, señala como Órganos Superiores de los Organismos a la Junta de Gobierno, la Presidencia y la Dirección, disponiendo que los cargos de los miembros de la Junta serán honoríficos, de igual forma contempla que en el Sistema Municipal se podrá formar un patronato.</w:t>
      </w:r>
    </w:p>
    <w:p w14:paraId="7A589DE6"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34AE766B" w14:textId="158CDE78" w:rsidR="00F22853" w:rsidRPr="00270D1F" w:rsidRDefault="0050337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sz w:val="24"/>
          <w:szCs w:val="24"/>
          <w14:textOutline w14:w="12700" w14:cap="flat" w14:cmpd="sng" w14:algn="ctr">
            <w14:noFill/>
            <w14:prstDash w14:val="solid"/>
            <w14:miter w14:lim="400000"/>
          </w14:textOutline>
        </w:rPr>
        <w:t xml:space="preserve">Siendo </w:t>
      </w:r>
      <w:r w:rsidRPr="00C15E6E">
        <w:rPr>
          <w:rStyle w:val="Ninguno"/>
          <w:rFonts w:ascii="Arial" w:hAnsi="Arial" w:cs="Arial"/>
          <w:sz w:val="24"/>
          <w:szCs w:val="24"/>
          <w14:textOutline w14:w="12700" w14:cap="flat" w14:cmpd="sng" w14:algn="ctr">
            <w14:noFill/>
            <w14:prstDash w14:val="solid"/>
            <w14:miter w14:lim="400000"/>
          </w14:textOutline>
        </w:rPr>
        <w:t xml:space="preserve">integrantes de la </w:t>
      </w:r>
      <w:r w:rsidRPr="00F93D18">
        <w:rPr>
          <w:rStyle w:val="Ninguno"/>
          <w:rFonts w:ascii="Arial" w:hAnsi="Arial" w:cs="Arial"/>
          <w:sz w:val="24"/>
          <w:szCs w:val="24"/>
          <w14:textOutline w14:w="12700" w14:cap="flat" w14:cmpd="sng" w14:algn="ctr">
            <w14:noFill/>
            <w14:prstDash w14:val="solid"/>
            <w14:miter w14:lim="400000"/>
          </w14:textOutline>
        </w:rPr>
        <w:t xml:space="preserve">Junta de Gobierno los siguientes: un </w:t>
      </w:r>
      <w:r w:rsidRPr="00F93D18">
        <w:rPr>
          <w:rStyle w:val="Ninguno"/>
          <w:rFonts w:ascii="Arial" w:hAnsi="Arial" w:cs="Arial"/>
          <w:sz w:val="24"/>
          <w:szCs w:val="24"/>
        </w:rPr>
        <w:t xml:space="preserve">Presidente, un Secretario, un Tesorero y dos Vocales. Recayendo la Presidencia en la persona que al efecto nombre el C. Presidente Municipal, lo mismo el Secretario, que en todo caso será el Director, el Tesorero será la persona que designe el Presidente de la Junta de Gobierno y los Vocales serán dos funcionarios Municipales, cuya actividad </w:t>
      </w:r>
      <w:r w:rsidRPr="00F93D18">
        <w:rPr>
          <w:rStyle w:val="Ninguno"/>
          <w:rFonts w:ascii="Arial" w:hAnsi="Arial" w:cs="Arial"/>
          <w:sz w:val="24"/>
          <w:szCs w:val="24"/>
        </w:rPr>
        <w:lastRenderedPageBreak/>
        <w:t>se encuentre más relacionada con los objetivos de los Organismos, según lo establece el artículo 12 de la citada Ley.</w:t>
      </w:r>
    </w:p>
    <w:p w14:paraId="11367D4D" w14:textId="10357A89" w:rsidR="00F22853" w:rsidRPr="00F93D18"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7271B26F" w14:textId="250F3D58" w:rsidR="00F22853" w:rsidRPr="00270D1F" w:rsidRDefault="0050337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sz w:val="24"/>
          <w:szCs w:val="24"/>
          <w14:textOutline w14:w="12700" w14:cap="flat" w14:cmpd="sng" w14:algn="ctr">
            <w14:noFill/>
            <w14:prstDash w14:val="solid"/>
            <w14:miter w14:lim="400000"/>
          </w14:textOutline>
        </w:rPr>
        <w:t>Aunado a lo a</w:t>
      </w:r>
      <w:r w:rsidRPr="00C15E6E">
        <w:rPr>
          <w:rStyle w:val="Ninguno"/>
          <w:rFonts w:ascii="Arial" w:hAnsi="Arial" w:cs="Arial"/>
          <w:sz w:val="24"/>
          <w:szCs w:val="24"/>
          <w14:textOutline w14:w="12700" w14:cap="flat" w14:cmpd="sng" w14:algn="ctr">
            <w14:noFill/>
            <w14:prstDash w14:val="solid"/>
            <w14:miter w14:lim="400000"/>
          </w14:textOutline>
        </w:rPr>
        <w:t xml:space="preserve">nterior cabe señalar que dicha Ley </w:t>
      </w:r>
      <w:r w:rsidRPr="00F93D18">
        <w:rPr>
          <w:rStyle w:val="Ninguno"/>
          <w:rFonts w:ascii="Arial" w:hAnsi="Arial" w:cs="Arial"/>
          <w:sz w:val="24"/>
          <w:szCs w:val="24"/>
          <w14:textOutline w14:w="12700" w14:cap="flat" w14:cmpd="sng" w14:algn="ctr">
            <w14:noFill/>
            <w14:prstDash w14:val="solid"/>
            <w14:miter w14:lim="400000"/>
          </w14:textOutline>
        </w:rPr>
        <w:t>ha quedado desfasada y superada por las diversas reformas y disposiciones de orden federal y estatal, siendo el caso de:</w:t>
      </w:r>
    </w:p>
    <w:p w14:paraId="0ED746C3"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73C252D2" w14:textId="72C428A3" w:rsidR="00F22853" w:rsidRPr="00F93D18" w:rsidRDefault="00503372">
      <w:pPr>
        <w:pStyle w:val="CuerpoA"/>
        <w:numPr>
          <w:ilvl w:val="0"/>
          <w:numId w:val="2"/>
        </w:numPr>
        <w:suppressAutoHyphens/>
        <w:spacing w:after="0" w:line="360" w:lineRule="auto"/>
        <w:jc w:val="both"/>
        <w:rPr>
          <w:rFonts w:ascii="Arial" w:hAnsi="Arial" w:cs="Arial"/>
          <w:sz w:val="24"/>
          <w:szCs w:val="24"/>
        </w:rPr>
      </w:pPr>
      <w:r w:rsidRPr="001C4B5D">
        <w:rPr>
          <w:rStyle w:val="Ninguno"/>
          <w:rFonts w:ascii="Arial" w:hAnsi="Arial" w:cs="Arial"/>
          <w:sz w:val="24"/>
          <w:szCs w:val="24"/>
          <w14:textOutline w14:w="12700" w14:cap="flat" w14:cmpd="sng" w14:algn="ctr">
            <w14:noFill/>
            <w14:prstDash w14:val="solid"/>
            <w14:miter w14:lim="400000"/>
          </w14:textOutline>
        </w:rPr>
        <w:t>L</w:t>
      </w:r>
      <w:r w:rsidRPr="00F93D18">
        <w:rPr>
          <w:rStyle w:val="Ninguno"/>
          <w:rFonts w:ascii="Arial" w:hAnsi="Arial" w:cs="Arial"/>
          <w:sz w:val="24"/>
          <w:szCs w:val="24"/>
          <w14:textOutline w14:w="12700" w14:cap="flat" w14:cmpd="sng" w14:algn="ctr">
            <w14:noFill/>
            <w14:prstDash w14:val="solid"/>
            <w14:miter w14:lim="400000"/>
          </w14:textOutline>
        </w:rPr>
        <w:t xml:space="preserve">a fracción II del Artículo 11, que señala: como un Órgano Superior de los Organismos a la Presidencia, y de acuerdo a lo </w:t>
      </w:r>
      <w:r w:rsidRPr="00F93D18">
        <w:rPr>
          <w:rStyle w:val="Ninguno"/>
          <w:rFonts w:ascii="Arial" w:hAnsi="Arial" w:cs="Arial"/>
          <w:sz w:val="24"/>
          <w:szCs w:val="24"/>
          <w:u w:color="941100"/>
          <w14:textOutline w14:w="12700" w14:cap="flat" w14:cmpd="sng" w14:algn="ctr">
            <w14:noFill/>
            <w14:prstDash w14:val="solid"/>
            <w14:miter w14:lim="400000"/>
          </w14:textOutline>
        </w:rPr>
        <w:t>señalado en los</w:t>
      </w:r>
      <w:r w:rsidRPr="00F93D18">
        <w:rPr>
          <w:rStyle w:val="Ninguno"/>
          <w:rFonts w:ascii="Arial" w:hAnsi="Arial" w:cs="Arial"/>
          <w:sz w:val="24"/>
          <w:szCs w:val="24"/>
          <w14:textOutline w14:w="12700" w14:cap="flat" w14:cmpd="sng" w14:algn="ctr">
            <w14:noFill/>
            <w14:prstDash w14:val="solid"/>
            <w14:miter w14:lim="400000"/>
          </w14:textOutline>
        </w:rPr>
        <w:t xml:space="preserve"> Artículos 31 de la Ley de Asistencia Social Federal y 20 de la Ley de Asistencia Social del Estado de la Entidad, no se contempla a la Presidencia como Órgano Superior del Organismo, ni como Órgano de Gobierno del Sistema para el Desarrollo Integral de la Familia del Estado de México, respectivamente; por lo que debe derogarse, para que se encuentren armonizadas las Leyes </w:t>
      </w:r>
      <w:r w:rsidRPr="00F93D18">
        <w:rPr>
          <w:rStyle w:val="Ninguno"/>
          <w:rFonts w:ascii="Arial" w:hAnsi="Arial" w:cs="Arial"/>
          <w:sz w:val="24"/>
          <w:szCs w:val="24"/>
          <w:u w:color="941100"/>
          <w14:textOutline w14:w="12700" w14:cap="flat" w14:cmpd="sng" w14:algn="ctr">
            <w14:noFill/>
            <w14:prstDash w14:val="solid"/>
            <w14:miter w14:lim="400000"/>
          </w14:textOutline>
        </w:rPr>
        <w:t>que regulan a los Sistemas para el Desarrollo Integral de la Familia en los tres niveles de Gobierno.</w:t>
      </w:r>
    </w:p>
    <w:p w14:paraId="00F03409" w14:textId="77777777" w:rsidR="00F22853" w:rsidRPr="00270D1F" w:rsidRDefault="00F22853">
      <w:pPr>
        <w:pStyle w:val="CuerpoA"/>
        <w:suppressAutoHyphens/>
        <w:spacing w:after="0" w:line="360" w:lineRule="auto"/>
        <w:jc w:val="both"/>
        <w:rPr>
          <w:rStyle w:val="Ninguno"/>
          <w:rFonts w:ascii="Arial" w:eastAsia="Arial" w:hAnsi="Arial" w:cs="Arial"/>
          <w:sz w:val="24"/>
          <w:szCs w:val="24"/>
          <w:u w:color="941100"/>
          <w14:textOutline w14:w="12700" w14:cap="flat" w14:cmpd="sng" w14:algn="ctr">
            <w14:noFill/>
            <w14:prstDash w14:val="solid"/>
            <w14:miter w14:lim="400000"/>
          </w14:textOutline>
        </w:rPr>
      </w:pPr>
    </w:p>
    <w:p w14:paraId="770AC7F0" w14:textId="1630B31F" w:rsidR="00F22853" w:rsidRPr="00F93D18" w:rsidRDefault="00503372">
      <w:pPr>
        <w:pStyle w:val="CuerpoA"/>
        <w:suppressAutoHyphens/>
        <w:spacing w:after="0" w:line="360" w:lineRule="auto"/>
        <w:jc w:val="both"/>
        <w:rPr>
          <w:rStyle w:val="Ninguno"/>
          <w:rFonts w:ascii="Arial" w:eastAsia="Arial" w:hAnsi="Arial" w:cs="Arial"/>
          <w:sz w:val="24"/>
          <w:szCs w:val="24"/>
        </w:rPr>
      </w:pPr>
      <w:r w:rsidRPr="001C4B5D">
        <w:rPr>
          <w:rStyle w:val="Ninguno"/>
          <w:rFonts w:ascii="Arial" w:hAnsi="Arial" w:cs="Arial"/>
          <w14:textOutline w14:w="12700" w14:cap="flat" w14:cmpd="sng" w14:algn="ctr">
            <w14:noFill/>
            <w14:prstDash w14:val="solid"/>
            <w14:miter w14:lim="400000"/>
          </w14:textOutline>
        </w:rPr>
        <w:t>Asimismo,</w:t>
      </w:r>
      <w:r w:rsidRPr="001C4B5D">
        <w:rPr>
          <w:rStyle w:val="Ninguno"/>
          <w:rFonts w:ascii="Arial" w:hAnsi="Arial" w:cs="Arial"/>
          <w:sz w:val="24"/>
          <w:szCs w:val="24"/>
          <w:u w:color="941100"/>
        </w:rPr>
        <w:t xml:space="preserve"> a nivel Federal el artículo 31 de la Ley de Asistencia Social señala que la vigilancia de la operación del Organismo quedará a cargo de un Comisario, y a nivel Estatal el artículo 21 de la Ley de Asistenc</w:t>
      </w:r>
      <w:r w:rsidRPr="00C15E6E">
        <w:rPr>
          <w:rStyle w:val="Ninguno"/>
          <w:rFonts w:ascii="Arial" w:hAnsi="Arial" w:cs="Arial"/>
          <w:sz w:val="24"/>
          <w:szCs w:val="24"/>
          <w:u w:color="941100"/>
        </w:rPr>
        <w:t>ia Social del Estado de México y Municipios, contem</w:t>
      </w:r>
      <w:r w:rsidRPr="00F93D18">
        <w:rPr>
          <w:rStyle w:val="Ninguno"/>
          <w:rFonts w:ascii="Arial" w:hAnsi="Arial" w:cs="Arial"/>
          <w:sz w:val="24"/>
          <w:szCs w:val="24"/>
          <w:u w:color="941100"/>
        </w:rPr>
        <w:t xml:space="preserve">pla al Comisario como integrante de la Junta de Gobierno, sin embargo la </w:t>
      </w:r>
      <w:r w:rsidRPr="00F93D18">
        <w:rPr>
          <w:rStyle w:val="Ninguno"/>
          <w:rFonts w:ascii="Arial" w:hAnsi="Arial" w:cs="Arial"/>
          <w:sz w:val="24"/>
          <w:szCs w:val="24"/>
        </w:rPr>
        <w:t>Ley que Crea los Organismos Públicos Descentralizados de Asistencia Social, de Carácter Municipal, Denominados “Sistemas Municipales para el Desarrollo Integral de la Familia” no contempla ese cargo, y en cambio señala en su artículo 12 dentro de los integrantes de la Junta de Gobierno a un Tesorero, siendo lo apropiado establecer a un Comisario, quien se encargará de vigilar la operación del Organismo.</w:t>
      </w:r>
    </w:p>
    <w:p w14:paraId="73A53799" w14:textId="77777777" w:rsidR="00F22853" w:rsidRPr="00270D1F" w:rsidRDefault="00F22853">
      <w:pPr>
        <w:pStyle w:val="CuerpoA"/>
        <w:suppressAutoHyphens/>
        <w:spacing w:after="0" w:line="360" w:lineRule="auto"/>
        <w:jc w:val="both"/>
        <w:rPr>
          <w:rStyle w:val="Ninguno"/>
          <w:rFonts w:ascii="Arial" w:eastAsia="Arial" w:hAnsi="Arial" w:cs="Arial"/>
          <w:sz w:val="24"/>
          <w:szCs w:val="24"/>
          <w:u w:color="941100"/>
          <w:shd w:val="clear" w:color="auto" w:fill="FFFF00"/>
          <w14:textOutline w14:w="12700" w14:cap="flat" w14:cmpd="sng" w14:algn="ctr">
            <w14:noFill/>
            <w14:prstDash w14:val="solid"/>
            <w14:miter w14:lim="400000"/>
          </w14:textOutline>
        </w:rPr>
      </w:pPr>
    </w:p>
    <w:p w14:paraId="2452DAB3" w14:textId="6FA7B5D0" w:rsidR="00F22853" w:rsidRPr="00270D1F" w:rsidRDefault="0050337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sz w:val="24"/>
          <w:szCs w:val="24"/>
          <w:shd w:val="clear" w:color="auto" w:fill="FEFFFF"/>
          <w14:textOutline w14:w="12700" w14:cap="flat" w14:cmpd="sng" w14:algn="ctr">
            <w14:noFill/>
            <w14:prstDash w14:val="solid"/>
            <w14:miter w14:lim="400000"/>
          </w14:textOutline>
        </w:rPr>
        <w:lastRenderedPageBreak/>
        <w:t>Por lo anterior, es necesario armonizar la Ley que Crea los Organismos Públicos Descentr</w:t>
      </w:r>
      <w:r w:rsidRPr="00C15E6E">
        <w:rPr>
          <w:rStyle w:val="Ninguno"/>
          <w:rFonts w:ascii="Arial" w:hAnsi="Arial" w:cs="Arial"/>
          <w:sz w:val="24"/>
          <w:szCs w:val="24"/>
          <w:shd w:val="clear" w:color="auto" w:fill="FEFFFF"/>
          <w14:textOutline w14:w="12700" w14:cap="flat" w14:cmpd="sng" w14:algn="ctr">
            <w14:noFill/>
            <w14:prstDash w14:val="solid"/>
            <w14:miter w14:lim="400000"/>
          </w14:textOutline>
        </w:rPr>
        <w:t>alizados de Asistencia Social, de Carácter Municipal, Denominados “Sistemas Municipales para el Desarrollo Integral de la Familia” con las Leyes de Asistencia Social Federal y Estatal, a efecto de que los Órganos de los Sistemas</w:t>
      </w:r>
      <w:r w:rsidRPr="001C4B5D">
        <w:rPr>
          <w:rStyle w:val="Ninguno"/>
          <w:rFonts w:ascii="Arial" w:hAnsi="Arial" w:cs="Arial"/>
          <w:sz w:val="24"/>
          <w:szCs w:val="24"/>
          <w:shd w:val="clear" w:color="auto" w:fill="FEFFFF"/>
          <w14:textOutline w14:w="12700" w14:cap="flat" w14:cmpd="sng" w14:algn="ctr">
            <w14:noFill/>
            <w14:prstDash w14:val="solid"/>
            <w14:miter w14:lim="400000"/>
          </w14:textOutline>
        </w:rPr>
        <w:t xml:space="preserve"> </w:t>
      </w:r>
      <w:r w:rsidRPr="00C15E6E">
        <w:rPr>
          <w:rStyle w:val="Ninguno"/>
          <w:rFonts w:ascii="Arial" w:hAnsi="Arial" w:cs="Arial"/>
          <w:sz w:val="24"/>
          <w:szCs w:val="24"/>
          <w14:textOutline w14:w="12700" w14:cap="flat" w14:cmpd="sng" w14:algn="ctr">
            <w14:noFill/>
            <w14:prstDash w14:val="solid"/>
            <w14:miter w14:lim="400000"/>
          </w14:textOutline>
        </w:rPr>
        <w:t xml:space="preserve">para el Desarrollo Integral de la Familia, </w:t>
      </w:r>
      <w:r w:rsidRPr="00C15E6E">
        <w:rPr>
          <w:rStyle w:val="Ninguno"/>
          <w:rFonts w:ascii="Arial" w:hAnsi="Arial" w:cs="Arial"/>
          <w:sz w:val="24"/>
          <w:szCs w:val="24"/>
          <w:u w:color="941100"/>
          <w14:textOutline w14:w="12700" w14:cap="flat" w14:cmpd="sng" w14:algn="ctr">
            <w14:noFill/>
            <w14:prstDash w14:val="solid"/>
            <w14:miter w14:lim="400000"/>
          </w14:textOutline>
        </w:rPr>
        <w:t>encargados de llevar a cabo los programas, acciones y servicios en favor de la población que se encuentra vulnerable</w:t>
      </w:r>
      <w:r w:rsidRPr="00F93D18">
        <w:rPr>
          <w:rStyle w:val="Ninguno"/>
          <w:rFonts w:ascii="Arial" w:hAnsi="Arial" w:cs="Arial"/>
          <w:sz w:val="24"/>
          <w:szCs w:val="24"/>
          <w14:textOutline w14:w="12700" w14:cap="flat" w14:cmpd="sng" w14:algn="ctr">
            <w14:noFill/>
            <w14:prstDash w14:val="solid"/>
            <w14:miter w14:lim="400000"/>
          </w14:textOutline>
        </w:rPr>
        <w:t>, se equiparen en los tres niveles de gobierno y por consiguiente su organización, funciones, atribuciones y actividades sean semejantes de acuerdo a su ámbito de competencia.</w:t>
      </w:r>
    </w:p>
    <w:p w14:paraId="199CD115" w14:textId="77777777" w:rsidR="00F22853" w:rsidRPr="00F93D18"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300DD41E" w14:textId="77777777" w:rsidR="00F22853" w:rsidRPr="00270D1F" w:rsidRDefault="0050337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sz w:val="24"/>
          <w:szCs w:val="24"/>
          <w14:textOutline w14:w="12700" w14:cap="flat" w14:cmpd="sng" w14:algn="ctr">
            <w14:noFill/>
            <w14:prstDash w14:val="solid"/>
            <w14:miter w14:lim="400000"/>
          </w14:textOutline>
        </w:rPr>
        <w:t>Por lo expuesto, se pone a la consideración de este H. Congreso del Estado de México, para su análisis, discusión y, en su caso, aprobaci</w:t>
      </w:r>
      <w:r w:rsidRPr="00C15E6E">
        <w:rPr>
          <w:rStyle w:val="Ninguno"/>
          <w:rFonts w:ascii="Arial" w:hAnsi="Arial" w:cs="Arial"/>
          <w:sz w:val="24"/>
          <w:szCs w:val="24"/>
          <w14:textOutline w14:w="12700" w14:cap="flat" w14:cmpd="sng" w14:algn="ctr">
            <w14:noFill/>
            <w14:prstDash w14:val="solid"/>
            <w14:miter w14:lim="400000"/>
          </w14:textOutline>
        </w:rPr>
        <w:t>ón, la presente iniciativa.</w:t>
      </w:r>
    </w:p>
    <w:p w14:paraId="1D8F534D" w14:textId="77777777" w:rsidR="00F22853" w:rsidRPr="00270D1F" w:rsidRDefault="00F22853">
      <w:pPr>
        <w:pStyle w:val="CuerpoA"/>
        <w:suppressAutoHyphens/>
        <w:spacing w:after="0" w:line="360" w:lineRule="auto"/>
        <w:jc w:val="center"/>
        <w:rPr>
          <w:rStyle w:val="Ninguno"/>
          <w:rFonts w:ascii="Arial" w:eastAsia="Arial" w:hAnsi="Arial" w:cs="Arial"/>
          <w:b/>
          <w:bCs/>
          <w:sz w:val="24"/>
          <w:szCs w:val="24"/>
          <w14:textOutline w14:w="12700" w14:cap="flat" w14:cmpd="sng" w14:algn="ctr">
            <w14:noFill/>
            <w14:prstDash w14:val="solid"/>
            <w14:miter w14:lim="400000"/>
          </w14:textOutline>
        </w:rPr>
      </w:pPr>
    </w:p>
    <w:p w14:paraId="1E7B60A1" w14:textId="77777777" w:rsidR="00F22853" w:rsidRPr="00F93D18" w:rsidRDefault="00503372">
      <w:pPr>
        <w:pStyle w:val="CuerpoB"/>
        <w:spacing w:line="360" w:lineRule="auto"/>
        <w:jc w:val="center"/>
        <w:rPr>
          <w:rStyle w:val="Ninguno"/>
          <w:rFonts w:ascii="Arial" w:eastAsia="Arial" w:hAnsi="Arial" w:cs="Arial"/>
          <w:b/>
          <w:bCs/>
          <w:shd w:val="clear" w:color="auto" w:fill="FFFFFF"/>
        </w:rPr>
      </w:pPr>
      <w:r w:rsidRPr="001C4B5D">
        <w:rPr>
          <w:rStyle w:val="Ninguno"/>
          <w:rFonts w:ascii="Arial" w:hAnsi="Arial" w:cs="Arial"/>
          <w:b/>
          <w:bCs/>
          <w:shd w:val="clear" w:color="auto" w:fill="FFFFFF"/>
        </w:rPr>
        <w:t>A T E N T A M E N T E</w:t>
      </w:r>
    </w:p>
    <w:p w14:paraId="7E36C80B" w14:textId="77777777" w:rsidR="00F22853" w:rsidRPr="00270D1F" w:rsidRDefault="00F22853">
      <w:pPr>
        <w:pStyle w:val="CuerpoB"/>
        <w:spacing w:line="360" w:lineRule="auto"/>
        <w:jc w:val="center"/>
        <w:rPr>
          <w:rStyle w:val="Ninguno"/>
          <w:rFonts w:ascii="Arial" w:eastAsia="Arial" w:hAnsi="Arial" w:cs="Arial"/>
          <w:b/>
          <w:bCs/>
          <w:shd w:val="clear" w:color="auto" w:fill="FFFFFF"/>
        </w:rPr>
      </w:pPr>
    </w:p>
    <w:p w14:paraId="16A539BF" w14:textId="77777777" w:rsidR="00F22853" w:rsidRPr="00270D1F" w:rsidRDefault="00F22853">
      <w:pPr>
        <w:pStyle w:val="CuerpoB"/>
        <w:spacing w:line="360" w:lineRule="auto"/>
        <w:jc w:val="center"/>
        <w:rPr>
          <w:rStyle w:val="Ninguno"/>
          <w:rFonts w:ascii="Arial" w:eastAsia="Arial" w:hAnsi="Arial" w:cs="Arial"/>
          <w:b/>
          <w:bCs/>
          <w:shd w:val="clear" w:color="auto" w:fill="FFFFFF"/>
        </w:rPr>
      </w:pPr>
    </w:p>
    <w:p w14:paraId="5BA50FA7" w14:textId="77777777" w:rsidR="00F22853" w:rsidRPr="00270D1F" w:rsidRDefault="00503372">
      <w:pPr>
        <w:pStyle w:val="CuerpoB"/>
        <w:spacing w:line="360" w:lineRule="auto"/>
        <w:jc w:val="center"/>
        <w:rPr>
          <w:rStyle w:val="Ninguno"/>
          <w:rFonts w:ascii="Arial" w:eastAsia="Arial" w:hAnsi="Arial" w:cs="Arial"/>
          <w:b/>
          <w:bCs/>
          <w:lang w:val="de-DE"/>
        </w:rPr>
      </w:pPr>
      <w:r w:rsidRPr="001C4B5D">
        <w:rPr>
          <w:rStyle w:val="Ninguno"/>
          <w:rFonts w:ascii="Arial" w:hAnsi="Arial" w:cs="Arial"/>
          <w:b/>
          <w:bCs/>
          <w:lang w:val="de-DE"/>
        </w:rPr>
        <w:t>DIONICIO JORGE GARCIA SANCHEZ</w:t>
      </w:r>
    </w:p>
    <w:p w14:paraId="66566D81" w14:textId="77777777" w:rsidR="00F22853" w:rsidRPr="00270D1F" w:rsidRDefault="00503372">
      <w:pPr>
        <w:pStyle w:val="CuerpoB"/>
        <w:spacing w:line="360" w:lineRule="auto"/>
        <w:jc w:val="center"/>
        <w:rPr>
          <w:rStyle w:val="Ninguno"/>
          <w:rFonts w:ascii="Arial" w:eastAsia="Arial" w:hAnsi="Arial" w:cs="Arial"/>
          <w:b/>
          <w:bCs/>
          <w:lang w:val="es-ES_tradnl"/>
        </w:rPr>
      </w:pPr>
      <w:r w:rsidRPr="001C4B5D">
        <w:rPr>
          <w:rStyle w:val="Ninguno"/>
          <w:rFonts w:ascii="Arial" w:hAnsi="Arial" w:cs="Arial"/>
          <w:b/>
          <w:bCs/>
          <w:lang w:val="es-ES_tradnl"/>
        </w:rPr>
        <w:t>DIPUTADO PRESENTANTE</w:t>
      </w:r>
    </w:p>
    <w:tbl>
      <w:tblPr>
        <w:tblStyle w:val="TableNormal"/>
        <w:tblW w:w="88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27"/>
        <w:gridCol w:w="4308"/>
      </w:tblGrid>
      <w:tr w:rsidR="00F22853" w:rsidRPr="00270D1F" w14:paraId="3CB2A001" w14:textId="77777777">
        <w:trPr>
          <w:trHeight w:val="675"/>
          <w:jc w:val="center"/>
        </w:trPr>
        <w:tc>
          <w:tcPr>
            <w:tcW w:w="8835" w:type="dxa"/>
            <w:gridSpan w:val="2"/>
            <w:tcBorders>
              <w:top w:val="nil"/>
              <w:left w:val="nil"/>
              <w:bottom w:val="nil"/>
              <w:right w:val="nil"/>
            </w:tcBorders>
            <w:shd w:val="clear" w:color="auto" w:fill="auto"/>
            <w:tcMar>
              <w:top w:w="80" w:type="dxa"/>
              <w:left w:w="80" w:type="dxa"/>
              <w:bottom w:w="80" w:type="dxa"/>
              <w:right w:w="80" w:type="dxa"/>
            </w:tcMar>
          </w:tcPr>
          <w:p w14:paraId="1CB3E706" w14:textId="77777777" w:rsidR="00F22853" w:rsidRPr="00F93D18" w:rsidRDefault="00503372">
            <w:pPr>
              <w:pStyle w:val="Predeterminado"/>
              <w:tabs>
                <w:tab w:val="left" w:pos="708"/>
                <w:tab w:val="left" w:pos="1416"/>
                <w:tab w:val="left" w:pos="2124"/>
                <w:tab w:val="left" w:pos="2832"/>
                <w:tab w:val="left" w:pos="3540"/>
                <w:tab w:val="left" w:pos="3600"/>
              </w:tabs>
              <w:suppressAutoHyphens/>
              <w:spacing w:before="0" w:line="360" w:lineRule="auto"/>
              <w:jc w:val="center"/>
              <w:rPr>
                <w:rFonts w:ascii="Arial" w:hAnsi="Arial" w:cs="Arial"/>
              </w:rPr>
            </w:pPr>
            <w:r w:rsidRPr="001C4B5D">
              <w:rPr>
                <w:rStyle w:val="Ninguno"/>
                <w:rFonts w:ascii="Arial" w:hAnsi="Arial" w:cs="Arial"/>
                <w:b/>
                <w:bCs/>
                <w:shd w:val="clear" w:color="auto" w:fill="FFFFFF"/>
              </w:rPr>
              <w:t>GRUPO PARLAMENTARIO DE MORENA</w:t>
            </w:r>
          </w:p>
        </w:tc>
      </w:tr>
      <w:tr w:rsidR="00F22853" w:rsidRPr="00270D1F" w14:paraId="09AA441B" w14:textId="77777777">
        <w:trPr>
          <w:trHeight w:val="1956"/>
          <w:jc w:val="center"/>
        </w:trPr>
        <w:tc>
          <w:tcPr>
            <w:tcW w:w="4527" w:type="dxa"/>
            <w:tcBorders>
              <w:top w:val="nil"/>
              <w:left w:val="nil"/>
              <w:bottom w:val="nil"/>
              <w:right w:val="nil"/>
            </w:tcBorders>
            <w:shd w:val="clear" w:color="auto" w:fill="auto"/>
            <w:tcMar>
              <w:top w:w="80" w:type="dxa"/>
              <w:left w:w="80" w:type="dxa"/>
              <w:bottom w:w="80" w:type="dxa"/>
              <w:right w:w="80" w:type="dxa"/>
            </w:tcMar>
          </w:tcPr>
          <w:p w14:paraId="2BB12380" w14:textId="77777777" w:rsidR="00F22853" w:rsidRPr="00F93D18"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45ABB6DF"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67936CE4"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1DC5458A" w14:textId="77777777" w:rsidR="00F22853" w:rsidRPr="00F93D18" w:rsidRDefault="00503372">
            <w:pPr>
              <w:pStyle w:val="Predeterminado"/>
              <w:tabs>
                <w:tab w:val="left" w:pos="708"/>
                <w:tab w:val="left" w:pos="1416"/>
                <w:tab w:val="left" w:pos="2124"/>
                <w:tab w:val="left" w:pos="2832"/>
                <w:tab w:val="left" w:pos="3540"/>
                <w:tab w:val="left" w:pos="3600"/>
              </w:tabs>
              <w:suppressAutoHyphens/>
              <w:spacing w:before="0" w:line="360" w:lineRule="auto"/>
              <w:jc w:val="center"/>
              <w:rPr>
                <w:rFonts w:ascii="Arial" w:hAnsi="Arial" w:cs="Arial"/>
              </w:rPr>
            </w:pPr>
            <w:r w:rsidRPr="001C4B5D">
              <w:rPr>
                <w:rStyle w:val="Ninguno"/>
                <w:rFonts w:ascii="Arial" w:hAnsi="Arial" w:cs="Arial"/>
                <w:b/>
                <w:bCs/>
              </w:rPr>
              <w:t>DIP. ANAIS MIRIAM BURGOS HERNÁNDEZ</w:t>
            </w:r>
          </w:p>
        </w:tc>
        <w:tc>
          <w:tcPr>
            <w:tcW w:w="4308" w:type="dxa"/>
            <w:tcBorders>
              <w:top w:val="nil"/>
              <w:left w:val="nil"/>
              <w:bottom w:val="nil"/>
              <w:right w:val="nil"/>
            </w:tcBorders>
            <w:shd w:val="clear" w:color="auto" w:fill="auto"/>
            <w:tcMar>
              <w:top w:w="80" w:type="dxa"/>
              <w:left w:w="80" w:type="dxa"/>
              <w:bottom w:w="80" w:type="dxa"/>
              <w:right w:w="80" w:type="dxa"/>
            </w:tcMar>
          </w:tcPr>
          <w:p w14:paraId="34098963"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6CE87507"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2CDE741F"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6D19965C" w14:textId="77777777" w:rsidR="00F22853" w:rsidRPr="00F93D18" w:rsidRDefault="00503372">
            <w:pPr>
              <w:pStyle w:val="Predeterminado"/>
              <w:tabs>
                <w:tab w:val="left" w:pos="708"/>
                <w:tab w:val="left" w:pos="1416"/>
                <w:tab w:val="left" w:pos="2124"/>
                <w:tab w:val="left" w:pos="2832"/>
                <w:tab w:val="left" w:pos="3540"/>
                <w:tab w:val="left" w:pos="3600"/>
              </w:tabs>
              <w:suppressAutoHyphens/>
              <w:spacing w:before="0" w:line="360" w:lineRule="auto"/>
              <w:jc w:val="center"/>
              <w:rPr>
                <w:rFonts w:ascii="Arial" w:hAnsi="Arial" w:cs="Arial"/>
              </w:rPr>
            </w:pPr>
            <w:r w:rsidRPr="001C4B5D">
              <w:rPr>
                <w:rStyle w:val="Ninguno"/>
                <w:rFonts w:ascii="Arial" w:hAnsi="Arial" w:cs="Arial"/>
                <w:b/>
                <w:bCs/>
              </w:rPr>
              <w:t>DIP. ADRIAN MANUEL GALICIA SALCEDA</w:t>
            </w:r>
          </w:p>
        </w:tc>
      </w:tr>
      <w:tr w:rsidR="00F22853" w:rsidRPr="00270D1F" w14:paraId="2656F4BD" w14:textId="77777777">
        <w:trPr>
          <w:trHeight w:val="1946"/>
          <w:jc w:val="center"/>
        </w:trPr>
        <w:tc>
          <w:tcPr>
            <w:tcW w:w="4527" w:type="dxa"/>
            <w:tcBorders>
              <w:top w:val="nil"/>
              <w:left w:val="nil"/>
              <w:bottom w:val="nil"/>
              <w:right w:val="nil"/>
            </w:tcBorders>
            <w:shd w:val="clear" w:color="auto" w:fill="auto"/>
            <w:tcMar>
              <w:top w:w="80" w:type="dxa"/>
              <w:left w:w="80" w:type="dxa"/>
              <w:bottom w:w="80" w:type="dxa"/>
              <w:right w:w="80" w:type="dxa"/>
            </w:tcMar>
          </w:tcPr>
          <w:p w14:paraId="64037CE0" w14:textId="77777777" w:rsidR="00F22853" w:rsidRPr="00F93D18"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74DA78A2"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7C52E831"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13A29E0F" w14:textId="77777777" w:rsidR="00F22853" w:rsidRPr="00F93D18" w:rsidRDefault="00503372">
            <w:pPr>
              <w:pStyle w:val="Predeterminado"/>
              <w:tabs>
                <w:tab w:val="left" w:pos="708"/>
                <w:tab w:val="left" w:pos="1416"/>
                <w:tab w:val="left" w:pos="2124"/>
                <w:tab w:val="left" w:pos="2832"/>
                <w:tab w:val="left" w:pos="3540"/>
                <w:tab w:val="left" w:pos="3600"/>
              </w:tabs>
              <w:suppressAutoHyphens/>
              <w:spacing w:before="0" w:line="360" w:lineRule="auto"/>
              <w:jc w:val="center"/>
              <w:rPr>
                <w:rFonts w:ascii="Arial" w:hAnsi="Arial" w:cs="Arial"/>
              </w:rPr>
            </w:pPr>
            <w:r w:rsidRPr="001C4B5D">
              <w:rPr>
                <w:rStyle w:val="Ninguno"/>
                <w:rFonts w:ascii="Arial" w:hAnsi="Arial" w:cs="Arial"/>
                <w:b/>
                <w:bCs/>
              </w:rPr>
              <w:t>DIP. ELBA ALDANA DUARTE</w:t>
            </w:r>
          </w:p>
        </w:tc>
        <w:tc>
          <w:tcPr>
            <w:tcW w:w="4308" w:type="dxa"/>
            <w:tcBorders>
              <w:top w:val="nil"/>
              <w:left w:val="nil"/>
              <w:bottom w:val="nil"/>
              <w:right w:val="nil"/>
            </w:tcBorders>
            <w:shd w:val="clear" w:color="auto" w:fill="auto"/>
            <w:tcMar>
              <w:top w:w="80" w:type="dxa"/>
              <w:left w:w="80" w:type="dxa"/>
              <w:bottom w:w="80" w:type="dxa"/>
              <w:right w:w="80" w:type="dxa"/>
            </w:tcMar>
          </w:tcPr>
          <w:p w14:paraId="60965B79"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03400960"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4AB4683D"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060FC721" w14:textId="77777777" w:rsidR="00F22853" w:rsidRPr="00F93D18" w:rsidRDefault="00503372">
            <w:pPr>
              <w:pStyle w:val="Predeterminado"/>
              <w:tabs>
                <w:tab w:val="left" w:pos="708"/>
                <w:tab w:val="left" w:pos="1416"/>
                <w:tab w:val="left" w:pos="2124"/>
                <w:tab w:val="left" w:pos="2832"/>
                <w:tab w:val="left" w:pos="3540"/>
                <w:tab w:val="left" w:pos="3600"/>
              </w:tabs>
              <w:suppressAutoHyphens/>
              <w:spacing w:before="0" w:line="360" w:lineRule="auto"/>
              <w:jc w:val="center"/>
              <w:rPr>
                <w:rFonts w:ascii="Arial" w:hAnsi="Arial" w:cs="Arial"/>
              </w:rPr>
            </w:pPr>
            <w:r w:rsidRPr="001C4B5D">
              <w:rPr>
                <w:rStyle w:val="Ninguno"/>
                <w:rFonts w:ascii="Arial" w:hAnsi="Arial" w:cs="Arial"/>
                <w:b/>
                <w:bCs/>
              </w:rPr>
              <w:t>DIP. AZUCENA CISNEROS COSS</w:t>
            </w:r>
          </w:p>
        </w:tc>
      </w:tr>
      <w:tr w:rsidR="00F22853" w:rsidRPr="00270D1F" w14:paraId="24CF6E31" w14:textId="77777777">
        <w:trPr>
          <w:trHeight w:val="1956"/>
          <w:jc w:val="center"/>
        </w:trPr>
        <w:tc>
          <w:tcPr>
            <w:tcW w:w="4527" w:type="dxa"/>
            <w:tcBorders>
              <w:top w:val="nil"/>
              <w:left w:val="nil"/>
              <w:bottom w:val="nil"/>
              <w:right w:val="nil"/>
            </w:tcBorders>
            <w:shd w:val="clear" w:color="auto" w:fill="auto"/>
            <w:tcMar>
              <w:top w:w="80" w:type="dxa"/>
              <w:left w:w="80" w:type="dxa"/>
              <w:bottom w:w="80" w:type="dxa"/>
              <w:right w:w="80" w:type="dxa"/>
            </w:tcMar>
          </w:tcPr>
          <w:p w14:paraId="70F7AF87" w14:textId="77777777" w:rsidR="00F22853" w:rsidRPr="00F93D18"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6915C913"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03CFC1A3"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544434A0" w14:textId="77777777" w:rsidR="00F22853" w:rsidRPr="00F93D18" w:rsidRDefault="00503372">
            <w:pPr>
              <w:pStyle w:val="Predeterminado"/>
              <w:tabs>
                <w:tab w:val="left" w:pos="708"/>
                <w:tab w:val="left" w:pos="1416"/>
                <w:tab w:val="left" w:pos="2124"/>
                <w:tab w:val="left" w:pos="2832"/>
                <w:tab w:val="left" w:pos="3540"/>
                <w:tab w:val="left" w:pos="3600"/>
              </w:tabs>
              <w:suppressAutoHyphens/>
              <w:spacing w:before="0" w:line="360" w:lineRule="auto"/>
              <w:jc w:val="center"/>
              <w:rPr>
                <w:rFonts w:ascii="Arial" w:hAnsi="Arial" w:cs="Arial"/>
              </w:rPr>
            </w:pPr>
            <w:r w:rsidRPr="001C4B5D">
              <w:rPr>
                <w:rStyle w:val="Ninguno"/>
                <w:rFonts w:ascii="Arial" w:hAnsi="Arial" w:cs="Arial"/>
                <w:b/>
                <w:bCs/>
              </w:rPr>
              <w:t>DIP. MAURILIO HERNÁNDEZ GONZÁLEZ</w:t>
            </w:r>
          </w:p>
        </w:tc>
        <w:tc>
          <w:tcPr>
            <w:tcW w:w="4308" w:type="dxa"/>
            <w:tcBorders>
              <w:top w:val="nil"/>
              <w:left w:val="nil"/>
              <w:bottom w:val="nil"/>
              <w:right w:val="nil"/>
            </w:tcBorders>
            <w:shd w:val="clear" w:color="auto" w:fill="auto"/>
            <w:tcMar>
              <w:top w:w="80" w:type="dxa"/>
              <w:left w:w="80" w:type="dxa"/>
              <w:bottom w:w="80" w:type="dxa"/>
              <w:right w:w="80" w:type="dxa"/>
            </w:tcMar>
          </w:tcPr>
          <w:p w14:paraId="57A3B09F"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3DBB9D14"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6185CF85"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6577178D" w14:textId="77777777" w:rsidR="00F22853" w:rsidRPr="00F93D18" w:rsidRDefault="00503372">
            <w:pPr>
              <w:pStyle w:val="Predeterminado"/>
              <w:tabs>
                <w:tab w:val="left" w:pos="708"/>
                <w:tab w:val="left" w:pos="1416"/>
                <w:tab w:val="left" w:pos="2124"/>
                <w:tab w:val="left" w:pos="2832"/>
                <w:tab w:val="left" w:pos="3540"/>
                <w:tab w:val="left" w:pos="3600"/>
              </w:tabs>
              <w:suppressAutoHyphens/>
              <w:spacing w:before="0" w:line="360" w:lineRule="auto"/>
              <w:jc w:val="center"/>
              <w:rPr>
                <w:rFonts w:ascii="Arial" w:hAnsi="Arial" w:cs="Arial"/>
              </w:rPr>
            </w:pPr>
            <w:r w:rsidRPr="001C4B5D">
              <w:rPr>
                <w:rStyle w:val="Ninguno"/>
                <w:rFonts w:ascii="Arial" w:hAnsi="Arial" w:cs="Arial"/>
                <w:b/>
                <w:bCs/>
              </w:rPr>
              <w:t xml:space="preserve">DIP. MARCO ANTONIO CRUZ </w:t>
            </w:r>
            <w:proofErr w:type="spellStart"/>
            <w:r w:rsidRPr="001C4B5D">
              <w:rPr>
                <w:rStyle w:val="Ninguno"/>
                <w:rFonts w:ascii="Arial" w:hAnsi="Arial" w:cs="Arial"/>
                <w:b/>
                <w:bCs/>
              </w:rPr>
              <w:t>CRUZ</w:t>
            </w:r>
            <w:proofErr w:type="spellEnd"/>
          </w:p>
        </w:tc>
      </w:tr>
      <w:tr w:rsidR="00F22853" w:rsidRPr="00270D1F" w14:paraId="2B9C19F5" w14:textId="77777777">
        <w:trPr>
          <w:trHeight w:val="1956"/>
          <w:jc w:val="center"/>
        </w:trPr>
        <w:tc>
          <w:tcPr>
            <w:tcW w:w="4527" w:type="dxa"/>
            <w:tcBorders>
              <w:top w:val="nil"/>
              <w:left w:val="nil"/>
              <w:bottom w:val="nil"/>
              <w:right w:val="nil"/>
            </w:tcBorders>
            <w:shd w:val="clear" w:color="auto" w:fill="auto"/>
            <w:tcMar>
              <w:top w:w="80" w:type="dxa"/>
              <w:left w:w="80" w:type="dxa"/>
              <w:bottom w:w="80" w:type="dxa"/>
              <w:right w:w="80" w:type="dxa"/>
            </w:tcMar>
          </w:tcPr>
          <w:p w14:paraId="44C30BD7" w14:textId="77777777" w:rsidR="00F22853" w:rsidRPr="00F93D18"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09AA203C"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5EA34B34"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3988E694" w14:textId="77777777" w:rsidR="00F22853" w:rsidRPr="00F93D18" w:rsidRDefault="00503372">
            <w:pPr>
              <w:pStyle w:val="Predeterminado"/>
              <w:tabs>
                <w:tab w:val="left" w:pos="708"/>
                <w:tab w:val="left" w:pos="1416"/>
                <w:tab w:val="left" w:pos="2124"/>
                <w:tab w:val="left" w:pos="2832"/>
                <w:tab w:val="left" w:pos="3540"/>
                <w:tab w:val="left" w:pos="3600"/>
              </w:tabs>
              <w:suppressAutoHyphens/>
              <w:spacing w:before="0" w:line="360" w:lineRule="auto"/>
              <w:jc w:val="center"/>
              <w:rPr>
                <w:rFonts w:ascii="Arial" w:hAnsi="Arial" w:cs="Arial"/>
              </w:rPr>
            </w:pPr>
            <w:r w:rsidRPr="001C4B5D">
              <w:rPr>
                <w:rStyle w:val="Ninguno"/>
                <w:rFonts w:ascii="Arial" w:hAnsi="Arial" w:cs="Arial"/>
                <w:b/>
                <w:bCs/>
              </w:rPr>
              <w:t>DIP. MARIO ARIEL JUAREZ RODRÍGUEZ</w:t>
            </w:r>
          </w:p>
        </w:tc>
        <w:tc>
          <w:tcPr>
            <w:tcW w:w="4308" w:type="dxa"/>
            <w:tcBorders>
              <w:top w:val="nil"/>
              <w:left w:val="nil"/>
              <w:bottom w:val="nil"/>
              <w:right w:val="nil"/>
            </w:tcBorders>
            <w:shd w:val="clear" w:color="auto" w:fill="auto"/>
            <w:tcMar>
              <w:top w:w="80" w:type="dxa"/>
              <w:left w:w="80" w:type="dxa"/>
              <w:bottom w:w="80" w:type="dxa"/>
              <w:right w:w="80" w:type="dxa"/>
            </w:tcMar>
          </w:tcPr>
          <w:p w14:paraId="540289B1"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0069218C"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5C38ADF5"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05766F65" w14:textId="77777777" w:rsidR="00F22853" w:rsidRPr="00F93D18" w:rsidRDefault="00503372">
            <w:pPr>
              <w:pStyle w:val="Predeterminado"/>
              <w:tabs>
                <w:tab w:val="left" w:pos="708"/>
                <w:tab w:val="left" w:pos="1416"/>
                <w:tab w:val="left" w:pos="2124"/>
                <w:tab w:val="left" w:pos="2832"/>
                <w:tab w:val="left" w:pos="3540"/>
                <w:tab w:val="left" w:pos="3600"/>
              </w:tabs>
              <w:suppressAutoHyphens/>
              <w:spacing w:before="0" w:line="360" w:lineRule="auto"/>
              <w:jc w:val="center"/>
              <w:rPr>
                <w:rFonts w:ascii="Arial" w:hAnsi="Arial" w:cs="Arial"/>
              </w:rPr>
            </w:pPr>
            <w:r w:rsidRPr="001C4B5D">
              <w:rPr>
                <w:rStyle w:val="Ninguno"/>
                <w:rFonts w:ascii="Arial" w:hAnsi="Arial" w:cs="Arial"/>
                <w:b/>
                <w:bCs/>
              </w:rPr>
              <w:t>DIP. FAUSTINO DE LA CRUZ PÉREZ</w:t>
            </w:r>
          </w:p>
        </w:tc>
      </w:tr>
      <w:tr w:rsidR="00F22853" w:rsidRPr="00270D1F" w14:paraId="43041512" w14:textId="77777777">
        <w:trPr>
          <w:trHeight w:val="1956"/>
          <w:jc w:val="center"/>
        </w:trPr>
        <w:tc>
          <w:tcPr>
            <w:tcW w:w="4527" w:type="dxa"/>
            <w:tcBorders>
              <w:top w:val="nil"/>
              <w:left w:val="nil"/>
              <w:bottom w:val="nil"/>
              <w:right w:val="nil"/>
            </w:tcBorders>
            <w:shd w:val="clear" w:color="auto" w:fill="auto"/>
            <w:tcMar>
              <w:top w:w="80" w:type="dxa"/>
              <w:left w:w="80" w:type="dxa"/>
              <w:bottom w:w="80" w:type="dxa"/>
              <w:right w:w="80" w:type="dxa"/>
            </w:tcMar>
          </w:tcPr>
          <w:p w14:paraId="1E9CA28C" w14:textId="77777777" w:rsidR="00F22853" w:rsidRPr="00F93D18"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7A14A6D4"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05510848"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10B76FFA" w14:textId="77777777" w:rsidR="00F22853" w:rsidRPr="00F93D18" w:rsidRDefault="00503372">
            <w:pPr>
              <w:pStyle w:val="Predeterminado"/>
              <w:tabs>
                <w:tab w:val="left" w:pos="708"/>
                <w:tab w:val="left" w:pos="1416"/>
                <w:tab w:val="left" w:pos="2124"/>
                <w:tab w:val="left" w:pos="2832"/>
                <w:tab w:val="left" w:pos="3540"/>
                <w:tab w:val="left" w:pos="3600"/>
              </w:tabs>
              <w:suppressAutoHyphens/>
              <w:spacing w:before="0" w:line="360" w:lineRule="auto"/>
              <w:jc w:val="center"/>
              <w:rPr>
                <w:rFonts w:ascii="Arial" w:hAnsi="Arial" w:cs="Arial"/>
              </w:rPr>
            </w:pPr>
            <w:r w:rsidRPr="001C4B5D">
              <w:rPr>
                <w:rStyle w:val="Ninguno"/>
                <w:rFonts w:ascii="Arial" w:hAnsi="Arial" w:cs="Arial"/>
                <w:b/>
                <w:bCs/>
              </w:rPr>
              <w:t>DIP. CAMILO</w:t>
            </w:r>
            <w:r w:rsidRPr="00C15E6E">
              <w:rPr>
                <w:rStyle w:val="Ninguno"/>
                <w:rFonts w:ascii="Arial" w:hAnsi="Arial" w:cs="Arial"/>
                <w:b/>
                <w:bCs/>
              </w:rPr>
              <w:t xml:space="preserve"> MURILLO ZAVALA</w:t>
            </w:r>
          </w:p>
        </w:tc>
        <w:tc>
          <w:tcPr>
            <w:tcW w:w="4308" w:type="dxa"/>
            <w:tcBorders>
              <w:top w:val="nil"/>
              <w:left w:val="nil"/>
              <w:bottom w:val="nil"/>
              <w:right w:val="nil"/>
            </w:tcBorders>
            <w:shd w:val="clear" w:color="auto" w:fill="auto"/>
            <w:tcMar>
              <w:top w:w="80" w:type="dxa"/>
              <w:left w:w="80" w:type="dxa"/>
              <w:bottom w:w="80" w:type="dxa"/>
              <w:right w:w="80" w:type="dxa"/>
            </w:tcMar>
          </w:tcPr>
          <w:p w14:paraId="684F77AD"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4BAF07FB"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14D203C0"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57E68EE0" w14:textId="77777777" w:rsidR="00F22853" w:rsidRPr="00F93D18" w:rsidRDefault="00503372">
            <w:pPr>
              <w:pStyle w:val="Predeterminado"/>
              <w:tabs>
                <w:tab w:val="left" w:pos="708"/>
                <w:tab w:val="left" w:pos="1416"/>
                <w:tab w:val="left" w:pos="2124"/>
                <w:tab w:val="left" w:pos="2832"/>
                <w:tab w:val="left" w:pos="3540"/>
                <w:tab w:val="left" w:pos="3600"/>
              </w:tabs>
              <w:suppressAutoHyphens/>
              <w:spacing w:before="0" w:line="360" w:lineRule="auto"/>
              <w:jc w:val="center"/>
              <w:rPr>
                <w:rFonts w:ascii="Arial" w:hAnsi="Arial" w:cs="Arial"/>
              </w:rPr>
            </w:pPr>
            <w:r w:rsidRPr="001C4B5D">
              <w:rPr>
                <w:rStyle w:val="Ninguno"/>
                <w:rFonts w:ascii="Arial" w:hAnsi="Arial" w:cs="Arial"/>
                <w:b/>
                <w:bCs/>
              </w:rPr>
              <w:t>DIP. NAZARIO GUTIÉRREZ MARTÍNEZ</w:t>
            </w:r>
          </w:p>
        </w:tc>
      </w:tr>
      <w:tr w:rsidR="00F22853" w:rsidRPr="00270D1F" w14:paraId="1BEF3E84" w14:textId="77777777">
        <w:trPr>
          <w:trHeight w:val="1540"/>
          <w:jc w:val="center"/>
        </w:trPr>
        <w:tc>
          <w:tcPr>
            <w:tcW w:w="4527" w:type="dxa"/>
            <w:tcBorders>
              <w:top w:val="nil"/>
              <w:left w:val="nil"/>
              <w:bottom w:val="nil"/>
              <w:right w:val="nil"/>
            </w:tcBorders>
            <w:shd w:val="clear" w:color="auto" w:fill="auto"/>
            <w:tcMar>
              <w:top w:w="80" w:type="dxa"/>
              <w:left w:w="80" w:type="dxa"/>
              <w:bottom w:w="80" w:type="dxa"/>
              <w:right w:w="80" w:type="dxa"/>
            </w:tcMar>
          </w:tcPr>
          <w:p w14:paraId="0EA92A62" w14:textId="77777777" w:rsidR="00F22853" w:rsidRPr="00F93D18"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0ACBB916"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44883F68"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39F55E62" w14:textId="77777777" w:rsidR="00F22853" w:rsidRPr="00F93D18" w:rsidRDefault="00503372">
            <w:pPr>
              <w:pStyle w:val="Predeterminado"/>
              <w:tabs>
                <w:tab w:val="left" w:pos="708"/>
                <w:tab w:val="left" w:pos="1416"/>
                <w:tab w:val="left" w:pos="2124"/>
                <w:tab w:val="left" w:pos="2832"/>
                <w:tab w:val="left" w:pos="3540"/>
                <w:tab w:val="left" w:pos="3600"/>
              </w:tabs>
              <w:suppressAutoHyphens/>
              <w:spacing w:before="0" w:line="360" w:lineRule="auto"/>
              <w:jc w:val="center"/>
              <w:rPr>
                <w:rFonts w:ascii="Arial" w:hAnsi="Arial" w:cs="Arial"/>
              </w:rPr>
            </w:pPr>
            <w:r w:rsidRPr="001C4B5D">
              <w:rPr>
                <w:rStyle w:val="Ninguno"/>
                <w:rFonts w:ascii="Arial" w:hAnsi="Arial" w:cs="Arial"/>
                <w:b/>
                <w:bCs/>
              </w:rPr>
              <w:t>DIP. VALENTIN GONZÁLEZ BAUTISTA</w:t>
            </w:r>
          </w:p>
        </w:tc>
        <w:tc>
          <w:tcPr>
            <w:tcW w:w="4308" w:type="dxa"/>
            <w:tcBorders>
              <w:top w:val="nil"/>
              <w:left w:val="nil"/>
              <w:bottom w:val="nil"/>
              <w:right w:val="nil"/>
            </w:tcBorders>
            <w:shd w:val="clear" w:color="auto" w:fill="auto"/>
            <w:tcMar>
              <w:top w:w="80" w:type="dxa"/>
              <w:left w:w="80" w:type="dxa"/>
              <w:bottom w:w="80" w:type="dxa"/>
              <w:right w:w="80" w:type="dxa"/>
            </w:tcMar>
          </w:tcPr>
          <w:p w14:paraId="1532BB22"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5641BF8C"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335E408B"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41DED070" w14:textId="77777777" w:rsidR="00F22853" w:rsidRPr="00F93D18" w:rsidRDefault="00503372">
            <w:pPr>
              <w:pStyle w:val="Predeterminado"/>
              <w:tabs>
                <w:tab w:val="left" w:pos="708"/>
                <w:tab w:val="left" w:pos="1416"/>
                <w:tab w:val="left" w:pos="2124"/>
                <w:tab w:val="left" w:pos="2832"/>
                <w:tab w:val="left" w:pos="3540"/>
                <w:tab w:val="left" w:pos="3600"/>
              </w:tabs>
              <w:suppressAutoHyphens/>
              <w:spacing w:before="0" w:line="360" w:lineRule="auto"/>
              <w:jc w:val="center"/>
              <w:rPr>
                <w:rFonts w:ascii="Arial" w:hAnsi="Arial" w:cs="Arial"/>
              </w:rPr>
            </w:pPr>
            <w:r w:rsidRPr="001C4B5D">
              <w:rPr>
                <w:rStyle w:val="Ninguno"/>
                <w:rFonts w:ascii="Arial" w:hAnsi="Arial" w:cs="Arial"/>
                <w:b/>
                <w:bCs/>
              </w:rPr>
              <w:t>DIP. GERARDO ULLOA PÉREZ</w:t>
            </w:r>
          </w:p>
        </w:tc>
      </w:tr>
      <w:tr w:rsidR="00F22853" w:rsidRPr="00270D1F" w14:paraId="6157030B" w14:textId="77777777">
        <w:trPr>
          <w:trHeight w:val="2021"/>
          <w:jc w:val="center"/>
        </w:trPr>
        <w:tc>
          <w:tcPr>
            <w:tcW w:w="4527" w:type="dxa"/>
            <w:tcBorders>
              <w:top w:val="nil"/>
              <w:left w:val="nil"/>
              <w:bottom w:val="nil"/>
              <w:right w:val="nil"/>
            </w:tcBorders>
            <w:shd w:val="clear" w:color="auto" w:fill="auto"/>
            <w:tcMar>
              <w:top w:w="80" w:type="dxa"/>
              <w:left w:w="80" w:type="dxa"/>
              <w:bottom w:w="80" w:type="dxa"/>
              <w:right w:w="80" w:type="dxa"/>
            </w:tcMar>
          </w:tcPr>
          <w:p w14:paraId="443E2206" w14:textId="77777777" w:rsidR="00F22853" w:rsidRPr="00F93D18"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1EAC1261"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4A49D0AE"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0CD77AF5" w14:textId="77777777" w:rsidR="00F22853" w:rsidRPr="00F93D18" w:rsidRDefault="00503372">
            <w:pPr>
              <w:pStyle w:val="Predeterminado"/>
              <w:tabs>
                <w:tab w:val="left" w:pos="708"/>
                <w:tab w:val="left" w:pos="1416"/>
                <w:tab w:val="left" w:pos="2124"/>
                <w:tab w:val="left" w:pos="2832"/>
                <w:tab w:val="left" w:pos="3540"/>
                <w:tab w:val="left" w:pos="3600"/>
              </w:tabs>
              <w:suppressAutoHyphens/>
              <w:spacing w:before="0" w:line="360" w:lineRule="auto"/>
              <w:jc w:val="center"/>
              <w:rPr>
                <w:rFonts w:ascii="Arial" w:hAnsi="Arial" w:cs="Arial"/>
              </w:rPr>
            </w:pPr>
            <w:r w:rsidRPr="001C4B5D">
              <w:rPr>
                <w:rStyle w:val="Ninguno"/>
                <w:rFonts w:ascii="Arial" w:hAnsi="Arial" w:cs="Arial"/>
                <w:b/>
                <w:bCs/>
              </w:rPr>
              <w:t>DIP. YESICA YANET ROJAS HERNÁNDEZ</w:t>
            </w:r>
          </w:p>
        </w:tc>
        <w:tc>
          <w:tcPr>
            <w:tcW w:w="4308" w:type="dxa"/>
            <w:tcBorders>
              <w:top w:val="nil"/>
              <w:left w:val="nil"/>
              <w:bottom w:val="nil"/>
              <w:right w:val="nil"/>
            </w:tcBorders>
            <w:shd w:val="clear" w:color="auto" w:fill="auto"/>
            <w:tcMar>
              <w:top w:w="80" w:type="dxa"/>
              <w:left w:w="80" w:type="dxa"/>
              <w:bottom w:w="80" w:type="dxa"/>
              <w:right w:w="80" w:type="dxa"/>
            </w:tcMar>
          </w:tcPr>
          <w:p w14:paraId="4194B104"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0057C026"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41730F2D"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761A12FA" w14:textId="77777777" w:rsidR="00F22853" w:rsidRPr="00F93D18" w:rsidRDefault="00503372">
            <w:pPr>
              <w:pStyle w:val="Predeterminado"/>
              <w:tabs>
                <w:tab w:val="left" w:pos="708"/>
                <w:tab w:val="left" w:pos="1416"/>
                <w:tab w:val="left" w:pos="2124"/>
                <w:tab w:val="left" w:pos="2832"/>
                <w:tab w:val="left" w:pos="3540"/>
                <w:tab w:val="left" w:pos="3600"/>
              </w:tabs>
              <w:suppressAutoHyphens/>
              <w:spacing w:before="0" w:line="360" w:lineRule="auto"/>
              <w:jc w:val="center"/>
              <w:rPr>
                <w:rFonts w:ascii="Arial" w:hAnsi="Arial" w:cs="Arial"/>
              </w:rPr>
            </w:pPr>
            <w:r w:rsidRPr="001C4B5D">
              <w:rPr>
                <w:rStyle w:val="Ninguno"/>
                <w:rFonts w:ascii="Arial" w:hAnsi="Arial" w:cs="Arial"/>
                <w:b/>
                <w:bCs/>
              </w:rPr>
              <w:t xml:space="preserve">DIP. BEATRIZ GARCÍA VILLEGAS </w:t>
            </w:r>
          </w:p>
        </w:tc>
      </w:tr>
      <w:tr w:rsidR="00F22853" w:rsidRPr="00270D1F" w14:paraId="1CB6B9A3" w14:textId="77777777">
        <w:trPr>
          <w:trHeight w:val="1956"/>
          <w:jc w:val="center"/>
        </w:trPr>
        <w:tc>
          <w:tcPr>
            <w:tcW w:w="4527" w:type="dxa"/>
            <w:tcBorders>
              <w:top w:val="nil"/>
              <w:left w:val="nil"/>
              <w:bottom w:val="nil"/>
              <w:right w:val="nil"/>
            </w:tcBorders>
            <w:shd w:val="clear" w:color="auto" w:fill="auto"/>
            <w:tcMar>
              <w:top w:w="80" w:type="dxa"/>
              <w:left w:w="80" w:type="dxa"/>
              <w:bottom w:w="80" w:type="dxa"/>
              <w:right w:w="80" w:type="dxa"/>
            </w:tcMar>
          </w:tcPr>
          <w:p w14:paraId="621CB182" w14:textId="77777777" w:rsidR="00F22853" w:rsidRPr="00F93D18"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01D2B361"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0B3839FA"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0714E5F9" w14:textId="77777777" w:rsidR="00F22853" w:rsidRPr="00F93D18" w:rsidRDefault="00503372">
            <w:pPr>
              <w:pStyle w:val="Predeterminado"/>
              <w:tabs>
                <w:tab w:val="left" w:pos="708"/>
                <w:tab w:val="left" w:pos="1416"/>
                <w:tab w:val="left" w:pos="2124"/>
                <w:tab w:val="left" w:pos="2832"/>
                <w:tab w:val="left" w:pos="3540"/>
                <w:tab w:val="left" w:pos="3600"/>
              </w:tabs>
              <w:suppressAutoHyphens/>
              <w:spacing w:before="0" w:line="360" w:lineRule="auto"/>
              <w:jc w:val="center"/>
              <w:rPr>
                <w:rFonts w:ascii="Arial" w:hAnsi="Arial" w:cs="Arial"/>
              </w:rPr>
            </w:pPr>
            <w:r w:rsidRPr="001C4B5D">
              <w:rPr>
                <w:rStyle w:val="Ninguno"/>
                <w:rFonts w:ascii="Arial" w:hAnsi="Arial" w:cs="Arial"/>
                <w:b/>
                <w:bCs/>
              </w:rPr>
              <w:t>DIP. MARIA DEL ROSARIO ELIZALDE VAZQUEZ</w:t>
            </w:r>
          </w:p>
        </w:tc>
        <w:tc>
          <w:tcPr>
            <w:tcW w:w="4308" w:type="dxa"/>
            <w:tcBorders>
              <w:top w:val="nil"/>
              <w:left w:val="nil"/>
              <w:bottom w:val="nil"/>
              <w:right w:val="nil"/>
            </w:tcBorders>
            <w:shd w:val="clear" w:color="auto" w:fill="auto"/>
            <w:tcMar>
              <w:top w:w="80" w:type="dxa"/>
              <w:left w:w="80" w:type="dxa"/>
              <w:bottom w:w="80" w:type="dxa"/>
              <w:right w:w="80" w:type="dxa"/>
            </w:tcMar>
          </w:tcPr>
          <w:p w14:paraId="47C723C4"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3DB3E821"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39DD0957"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rPr>
                <w:rStyle w:val="Ninguno"/>
                <w:rFonts w:ascii="Arial" w:eastAsia="Arial" w:hAnsi="Arial" w:cs="Arial"/>
                <w:b/>
                <w:bCs/>
              </w:rPr>
            </w:pPr>
          </w:p>
          <w:p w14:paraId="6FBC0FCA" w14:textId="77777777" w:rsidR="00F22853" w:rsidRPr="00F93D18" w:rsidRDefault="00503372">
            <w:pPr>
              <w:pStyle w:val="Predeterminado"/>
              <w:tabs>
                <w:tab w:val="left" w:pos="708"/>
                <w:tab w:val="left" w:pos="1416"/>
                <w:tab w:val="left" w:pos="2124"/>
                <w:tab w:val="left" w:pos="2832"/>
                <w:tab w:val="left" w:pos="3540"/>
                <w:tab w:val="left" w:pos="3600"/>
              </w:tabs>
              <w:suppressAutoHyphens/>
              <w:spacing w:before="0" w:line="360" w:lineRule="auto"/>
              <w:jc w:val="center"/>
              <w:rPr>
                <w:rFonts w:ascii="Arial" w:hAnsi="Arial" w:cs="Arial"/>
              </w:rPr>
            </w:pPr>
            <w:r w:rsidRPr="001C4B5D">
              <w:rPr>
                <w:rStyle w:val="Ninguno"/>
                <w:rFonts w:ascii="Arial" w:hAnsi="Arial" w:cs="Arial"/>
                <w:b/>
                <w:bCs/>
              </w:rPr>
              <w:t>DIP. ROSA MARÍA ZETINA GONZÁLEZ</w:t>
            </w:r>
          </w:p>
        </w:tc>
      </w:tr>
      <w:tr w:rsidR="00F22853" w:rsidRPr="00270D1F" w14:paraId="534AB4A5" w14:textId="77777777">
        <w:trPr>
          <w:trHeight w:val="1956"/>
          <w:jc w:val="center"/>
        </w:trPr>
        <w:tc>
          <w:tcPr>
            <w:tcW w:w="4527" w:type="dxa"/>
            <w:tcBorders>
              <w:top w:val="nil"/>
              <w:left w:val="nil"/>
              <w:bottom w:val="nil"/>
              <w:right w:val="nil"/>
            </w:tcBorders>
            <w:shd w:val="clear" w:color="auto" w:fill="auto"/>
            <w:tcMar>
              <w:top w:w="80" w:type="dxa"/>
              <w:left w:w="80" w:type="dxa"/>
              <w:bottom w:w="80" w:type="dxa"/>
              <w:right w:w="80" w:type="dxa"/>
            </w:tcMar>
          </w:tcPr>
          <w:p w14:paraId="28FC626E" w14:textId="77777777" w:rsidR="00F22853" w:rsidRPr="00F93D18"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7558E2FC"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6E08D342"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639D729A" w14:textId="77777777" w:rsidR="00F22853" w:rsidRPr="00F93D18" w:rsidRDefault="00503372">
            <w:pPr>
              <w:pStyle w:val="Predeterminado"/>
              <w:tabs>
                <w:tab w:val="left" w:pos="708"/>
                <w:tab w:val="left" w:pos="1416"/>
                <w:tab w:val="left" w:pos="2124"/>
                <w:tab w:val="left" w:pos="2832"/>
                <w:tab w:val="left" w:pos="3540"/>
                <w:tab w:val="left" w:pos="3600"/>
              </w:tabs>
              <w:suppressAutoHyphens/>
              <w:spacing w:before="0" w:line="360" w:lineRule="auto"/>
              <w:jc w:val="center"/>
              <w:rPr>
                <w:rFonts w:ascii="Arial" w:hAnsi="Arial" w:cs="Arial"/>
              </w:rPr>
            </w:pPr>
            <w:r w:rsidRPr="001C4B5D">
              <w:rPr>
                <w:rStyle w:val="Ninguno"/>
                <w:rFonts w:ascii="Arial" w:hAnsi="Arial" w:cs="Arial"/>
                <w:b/>
                <w:bCs/>
              </w:rPr>
              <w:t>DIP. DANIEL ANDRÉS SIBAJA GONZÁLEZ</w:t>
            </w:r>
          </w:p>
        </w:tc>
        <w:tc>
          <w:tcPr>
            <w:tcW w:w="4308" w:type="dxa"/>
            <w:tcBorders>
              <w:top w:val="nil"/>
              <w:left w:val="nil"/>
              <w:bottom w:val="nil"/>
              <w:right w:val="nil"/>
            </w:tcBorders>
            <w:shd w:val="clear" w:color="auto" w:fill="auto"/>
            <w:tcMar>
              <w:top w:w="80" w:type="dxa"/>
              <w:left w:w="80" w:type="dxa"/>
              <w:bottom w:w="80" w:type="dxa"/>
              <w:right w:w="80" w:type="dxa"/>
            </w:tcMar>
          </w:tcPr>
          <w:p w14:paraId="2A425FE1"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4F64FDB9"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70668AE1"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28EAD06D" w14:textId="77777777" w:rsidR="00F22853" w:rsidRPr="00F93D18" w:rsidRDefault="00503372">
            <w:pPr>
              <w:pStyle w:val="Predeterminado"/>
              <w:tabs>
                <w:tab w:val="left" w:pos="708"/>
                <w:tab w:val="left" w:pos="1416"/>
                <w:tab w:val="left" w:pos="2124"/>
                <w:tab w:val="left" w:pos="2832"/>
                <w:tab w:val="left" w:pos="3540"/>
                <w:tab w:val="left" w:pos="3600"/>
              </w:tabs>
              <w:suppressAutoHyphens/>
              <w:spacing w:before="0" w:line="360" w:lineRule="auto"/>
              <w:jc w:val="center"/>
              <w:rPr>
                <w:rFonts w:ascii="Arial" w:hAnsi="Arial" w:cs="Arial"/>
              </w:rPr>
            </w:pPr>
            <w:r w:rsidRPr="001C4B5D">
              <w:rPr>
                <w:rStyle w:val="Ninguno"/>
                <w:rFonts w:ascii="Arial" w:hAnsi="Arial" w:cs="Arial"/>
                <w:b/>
                <w:bCs/>
              </w:rPr>
              <w:t>DIP. KARINA LABASTIDA SOTELO</w:t>
            </w:r>
          </w:p>
        </w:tc>
      </w:tr>
      <w:tr w:rsidR="00F22853" w:rsidRPr="00270D1F" w14:paraId="0121F6A7" w14:textId="77777777">
        <w:trPr>
          <w:trHeight w:val="2373"/>
          <w:jc w:val="center"/>
        </w:trPr>
        <w:tc>
          <w:tcPr>
            <w:tcW w:w="4527" w:type="dxa"/>
            <w:tcBorders>
              <w:top w:val="nil"/>
              <w:left w:val="nil"/>
              <w:bottom w:val="nil"/>
              <w:right w:val="nil"/>
            </w:tcBorders>
            <w:shd w:val="clear" w:color="auto" w:fill="auto"/>
            <w:tcMar>
              <w:top w:w="80" w:type="dxa"/>
              <w:left w:w="80" w:type="dxa"/>
              <w:bottom w:w="80" w:type="dxa"/>
              <w:right w:w="80" w:type="dxa"/>
            </w:tcMar>
          </w:tcPr>
          <w:p w14:paraId="74010FFB" w14:textId="77777777" w:rsidR="00F22853" w:rsidRPr="00F93D18" w:rsidRDefault="00F22853">
            <w:pPr>
              <w:pStyle w:val="CuerpoC"/>
              <w:spacing w:line="360" w:lineRule="auto"/>
              <w:jc w:val="center"/>
              <w:rPr>
                <w:rStyle w:val="Ninguno"/>
                <w:rFonts w:ascii="Arial" w:eastAsia="Arial" w:hAnsi="Arial" w:cs="Arial"/>
                <w:b/>
                <w:bCs/>
                <w:lang w:val="es-ES_tradnl"/>
              </w:rPr>
            </w:pPr>
          </w:p>
          <w:p w14:paraId="67CEFB8E" w14:textId="77777777" w:rsidR="00F22853" w:rsidRPr="00270D1F" w:rsidRDefault="00F22853">
            <w:pPr>
              <w:pStyle w:val="CuerpoC"/>
              <w:spacing w:line="360" w:lineRule="auto"/>
              <w:jc w:val="center"/>
              <w:rPr>
                <w:rStyle w:val="Ninguno"/>
                <w:rFonts w:ascii="Arial" w:eastAsia="Arial" w:hAnsi="Arial" w:cs="Arial"/>
                <w:b/>
                <w:bCs/>
                <w:lang w:val="es-ES_tradnl"/>
              </w:rPr>
            </w:pPr>
          </w:p>
          <w:p w14:paraId="0A955BAB" w14:textId="77777777" w:rsidR="00F22853" w:rsidRPr="00270D1F" w:rsidRDefault="00F22853">
            <w:pPr>
              <w:pStyle w:val="CuerpoC"/>
              <w:spacing w:line="360" w:lineRule="auto"/>
              <w:jc w:val="center"/>
              <w:rPr>
                <w:rStyle w:val="Ninguno"/>
                <w:rFonts w:ascii="Arial" w:eastAsia="Arial" w:hAnsi="Arial" w:cs="Arial"/>
                <w:b/>
                <w:bCs/>
                <w:lang w:val="es-ES_tradnl"/>
              </w:rPr>
            </w:pPr>
          </w:p>
          <w:p w14:paraId="1EEA63DF" w14:textId="77777777" w:rsidR="00F22853" w:rsidRPr="00270D1F" w:rsidRDefault="00F22853">
            <w:pPr>
              <w:pStyle w:val="CuerpoC"/>
              <w:spacing w:line="360" w:lineRule="auto"/>
              <w:jc w:val="center"/>
              <w:rPr>
                <w:rStyle w:val="Ninguno"/>
                <w:rFonts w:ascii="Arial" w:eastAsia="Arial" w:hAnsi="Arial" w:cs="Arial"/>
                <w:b/>
                <w:bCs/>
                <w:lang w:val="es-ES_tradnl"/>
              </w:rPr>
            </w:pPr>
          </w:p>
          <w:p w14:paraId="2106370F" w14:textId="77777777" w:rsidR="00F22853" w:rsidRPr="00F93D18" w:rsidRDefault="00503372">
            <w:pPr>
              <w:pStyle w:val="CuerpoC"/>
              <w:spacing w:line="360" w:lineRule="auto"/>
              <w:jc w:val="center"/>
              <w:rPr>
                <w:rFonts w:ascii="Arial" w:hAnsi="Arial" w:cs="Arial"/>
              </w:rPr>
            </w:pPr>
            <w:r w:rsidRPr="001C4B5D">
              <w:rPr>
                <w:rStyle w:val="Ninguno"/>
                <w:rFonts w:ascii="Arial" w:hAnsi="Arial" w:cs="Arial"/>
                <w:b/>
                <w:bCs/>
                <w:lang w:val="es-ES_tradnl"/>
              </w:rPr>
              <w:t xml:space="preserve">DIP. ISAAC </w:t>
            </w:r>
            <w:r w:rsidRPr="00C15E6E">
              <w:rPr>
                <w:rStyle w:val="Ninguno"/>
                <w:rFonts w:ascii="Arial" w:hAnsi="Arial" w:cs="Arial"/>
                <w:b/>
                <w:bCs/>
                <w:lang w:val="es-ES_tradnl"/>
              </w:rPr>
              <w:t>MARTÍN MONTOYA MÁRQUEZ</w:t>
            </w:r>
          </w:p>
        </w:tc>
        <w:tc>
          <w:tcPr>
            <w:tcW w:w="4308" w:type="dxa"/>
            <w:tcBorders>
              <w:top w:val="nil"/>
              <w:left w:val="nil"/>
              <w:bottom w:val="nil"/>
              <w:right w:val="nil"/>
            </w:tcBorders>
            <w:shd w:val="clear" w:color="auto" w:fill="auto"/>
            <w:tcMar>
              <w:top w:w="80" w:type="dxa"/>
              <w:left w:w="80" w:type="dxa"/>
              <w:bottom w:w="80" w:type="dxa"/>
              <w:right w:w="80" w:type="dxa"/>
            </w:tcMar>
          </w:tcPr>
          <w:p w14:paraId="067AF426" w14:textId="77777777" w:rsidR="00F22853" w:rsidRPr="00F93D18"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35F50409"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13A8A9E2"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488A0A0F"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72B0BBCF" w14:textId="77777777" w:rsidR="00F22853" w:rsidRPr="00F93D18" w:rsidRDefault="00503372">
            <w:pPr>
              <w:pStyle w:val="Predeterminado"/>
              <w:tabs>
                <w:tab w:val="left" w:pos="708"/>
                <w:tab w:val="left" w:pos="1416"/>
                <w:tab w:val="left" w:pos="2124"/>
                <w:tab w:val="left" w:pos="2832"/>
                <w:tab w:val="left" w:pos="3540"/>
                <w:tab w:val="left" w:pos="3600"/>
              </w:tabs>
              <w:suppressAutoHyphens/>
              <w:spacing w:before="0" w:line="360" w:lineRule="auto"/>
              <w:jc w:val="center"/>
              <w:rPr>
                <w:rFonts w:ascii="Arial" w:hAnsi="Arial" w:cs="Arial"/>
              </w:rPr>
            </w:pPr>
            <w:r w:rsidRPr="001C4B5D">
              <w:rPr>
                <w:rStyle w:val="Ninguno"/>
                <w:rFonts w:ascii="Arial" w:hAnsi="Arial" w:cs="Arial"/>
                <w:b/>
                <w:bCs/>
              </w:rPr>
              <w:t>DIP. MÓNICA ANGÉLICA ÁLVAREZ NEMER</w:t>
            </w:r>
          </w:p>
        </w:tc>
      </w:tr>
      <w:tr w:rsidR="00F22853" w:rsidRPr="00270D1F" w14:paraId="3DDD526C" w14:textId="77777777">
        <w:trPr>
          <w:trHeight w:val="2363"/>
          <w:jc w:val="center"/>
        </w:trPr>
        <w:tc>
          <w:tcPr>
            <w:tcW w:w="4527" w:type="dxa"/>
            <w:tcBorders>
              <w:top w:val="nil"/>
              <w:left w:val="nil"/>
              <w:bottom w:val="nil"/>
              <w:right w:val="nil"/>
            </w:tcBorders>
            <w:shd w:val="clear" w:color="auto" w:fill="auto"/>
            <w:tcMar>
              <w:top w:w="80" w:type="dxa"/>
              <w:left w:w="80" w:type="dxa"/>
              <w:bottom w:w="80" w:type="dxa"/>
              <w:right w:w="80" w:type="dxa"/>
            </w:tcMar>
          </w:tcPr>
          <w:p w14:paraId="0F00214A" w14:textId="77777777" w:rsidR="00F22853" w:rsidRPr="00F93D18"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1309C557"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78E45515"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6AA11135" w14:textId="77777777" w:rsidR="00F22853" w:rsidRPr="00F93D18" w:rsidRDefault="00503372">
            <w:pPr>
              <w:pStyle w:val="Predeterminado"/>
              <w:tabs>
                <w:tab w:val="left" w:pos="708"/>
                <w:tab w:val="left" w:pos="1416"/>
                <w:tab w:val="left" w:pos="2124"/>
                <w:tab w:val="left" w:pos="2832"/>
                <w:tab w:val="left" w:pos="3540"/>
                <w:tab w:val="left" w:pos="3600"/>
              </w:tabs>
              <w:suppressAutoHyphens/>
              <w:spacing w:before="0" w:line="360" w:lineRule="auto"/>
              <w:jc w:val="center"/>
              <w:rPr>
                <w:rFonts w:ascii="Arial" w:hAnsi="Arial" w:cs="Arial"/>
              </w:rPr>
            </w:pPr>
            <w:r w:rsidRPr="001C4B5D">
              <w:rPr>
                <w:rStyle w:val="Ninguno"/>
                <w:rFonts w:ascii="Arial" w:hAnsi="Arial" w:cs="Arial"/>
                <w:b/>
                <w:bCs/>
              </w:rPr>
              <w:t>DIP. LUZ MA. HERNÁNDEZ BERMUDEZ</w:t>
            </w:r>
          </w:p>
        </w:tc>
        <w:tc>
          <w:tcPr>
            <w:tcW w:w="4308" w:type="dxa"/>
            <w:tcBorders>
              <w:top w:val="nil"/>
              <w:left w:val="nil"/>
              <w:bottom w:val="nil"/>
              <w:right w:val="nil"/>
            </w:tcBorders>
            <w:shd w:val="clear" w:color="auto" w:fill="auto"/>
            <w:tcMar>
              <w:top w:w="80" w:type="dxa"/>
              <w:left w:w="80" w:type="dxa"/>
              <w:bottom w:w="80" w:type="dxa"/>
              <w:right w:w="80" w:type="dxa"/>
            </w:tcMar>
          </w:tcPr>
          <w:p w14:paraId="401E092D"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5B52E4E7"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16245ECB"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0C55424E" w14:textId="77777777" w:rsidR="00F22853" w:rsidRPr="00F93D18" w:rsidRDefault="00503372">
            <w:pPr>
              <w:pStyle w:val="Predeterminado"/>
              <w:tabs>
                <w:tab w:val="left" w:pos="708"/>
                <w:tab w:val="left" w:pos="1416"/>
                <w:tab w:val="left" w:pos="2124"/>
                <w:tab w:val="left" w:pos="2832"/>
                <w:tab w:val="left" w:pos="3540"/>
                <w:tab w:val="left" w:pos="3600"/>
              </w:tabs>
              <w:suppressAutoHyphens/>
              <w:spacing w:before="0" w:line="360" w:lineRule="auto"/>
              <w:jc w:val="center"/>
              <w:rPr>
                <w:rFonts w:ascii="Arial" w:hAnsi="Arial" w:cs="Arial"/>
              </w:rPr>
            </w:pPr>
            <w:r w:rsidRPr="001C4B5D">
              <w:rPr>
                <w:rStyle w:val="Ninguno"/>
                <w:rFonts w:ascii="Arial" w:hAnsi="Arial" w:cs="Arial"/>
                <w:b/>
                <w:bCs/>
              </w:rPr>
              <w:t>DIP. MAX AGUSTÍN CORREA HERNÁNDEZ</w:t>
            </w:r>
          </w:p>
        </w:tc>
      </w:tr>
      <w:tr w:rsidR="00F22853" w:rsidRPr="00270D1F" w14:paraId="7FD7FDD9" w14:textId="77777777">
        <w:trPr>
          <w:trHeight w:val="1772"/>
          <w:jc w:val="center"/>
        </w:trPr>
        <w:tc>
          <w:tcPr>
            <w:tcW w:w="4527" w:type="dxa"/>
            <w:tcBorders>
              <w:top w:val="nil"/>
              <w:left w:val="nil"/>
              <w:bottom w:val="nil"/>
              <w:right w:val="nil"/>
            </w:tcBorders>
            <w:shd w:val="clear" w:color="auto" w:fill="auto"/>
            <w:tcMar>
              <w:top w:w="80" w:type="dxa"/>
              <w:left w:w="80" w:type="dxa"/>
              <w:bottom w:w="80" w:type="dxa"/>
              <w:right w:w="80" w:type="dxa"/>
            </w:tcMar>
          </w:tcPr>
          <w:p w14:paraId="6EAFD9E4" w14:textId="77777777" w:rsidR="00F22853" w:rsidRPr="00F93D18"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6B46E5CE"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19EAF1EB"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654F955E" w14:textId="77777777" w:rsidR="00F22853" w:rsidRPr="00F93D18" w:rsidRDefault="00503372">
            <w:pPr>
              <w:pStyle w:val="Predeterminado"/>
              <w:tabs>
                <w:tab w:val="left" w:pos="708"/>
                <w:tab w:val="left" w:pos="1416"/>
                <w:tab w:val="left" w:pos="2124"/>
                <w:tab w:val="left" w:pos="2832"/>
                <w:tab w:val="left" w:pos="3540"/>
                <w:tab w:val="left" w:pos="3600"/>
              </w:tabs>
              <w:suppressAutoHyphens/>
              <w:spacing w:before="0" w:line="360" w:lineRule="auto"/>
              <w:jc w:val="center"/>
              <w:rPr>
                <w:rFonts w:ascii="Arial" w:hAnsi="Arial" w:cs="Arial"/>
              </w:rPr>
            </w:pPr>
            <w:r w:rsidRPr="001C4B5D">
              <w:rPr>
                <w:rStyle w:val="Ninguno"/>
                <w:rFonts w:ascii="Arial" w:hAnsi="Arial" w:cs="Arial"/>
                <w:b/>
                <w:bCs/>
              </w:rPr>
              <w:t>DIP. ABRAHAM SARONE CAMPOS</w:t>
            </w:r>
          </w:p>
        </w:tc>
        <w:tc>
          <w:tcPr>
            <w:tcW w:w="4308" w:type="dxa"/>
            <w:tcBorders>
              <w:top w:val="nil"/>
              <w:left w:val="nil"/>
              <w:bottom w:val="nil"/>
              <w:right w:val="nil"/>
            </w:tcBorders>
            <w:shd w:val="clear" w:color="auto" w:fill="auto"/>
            <w:tcMar>
              <w:top w:w="80" w:type="dxa"/>
              <w:left w:w="80" w:type="dxa"/>
              <w:bottom w:w="80" w:type="dxa"/>
              <w:right w:w="80" w:type="dxa"/>
            </w:tcMar>
          </w:tcPr>
          <w:p w14:paraId="39221E8D"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6CFAD42C"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6DAA8ABA"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4298ED64" w14:textId="77777777" w:rsidR="00F22853" w:rsidRPr="00F93D18" w:rsidRDefault="00503372">
            <w:pPr>
              <w:pStyle w:val="Predeterminado"/>
              <w:tabs>
                <w:tab w:val="left" w:pos="708"/>
                <w:tab w:val="left" w:pos="1416"/>
                <w:tab w:val="left" w:pos="2124"/>
                <w:tab w:val="left" w:pos="2832"/>
                <w:tab w:val="left" w:pos="3540"/>
                <w:tab w:val="left" w:pos="3600"/>
              </w:tabs>
              <w:suppressAutoHyphens/>
              <w:spacing w:before="0" w:line="360" w:lineRule="auto"/>
              <w:jc w:val="center"/>
              <w:rPr>
                <w:rFonts w:ascii="Arial" w:hAnsi="Arial" w:cs="Arial"/>
              </w:rPr>
            </w:pPr>
            <w:r w:rsidRPr="001C4B5D">
              <w:rPr>
                <w:rStyle w:val="Ninguno"/>
                <w:rFonts w:ascii="Arial" w:hAnsi="Arial" w:cs="Arial"/>
                <w:b/>
                <w:bCs/>
              </w:rPr>
              <w:t>DIP. ALICIA MERCADO MORENO</w:t>
            </w:r>
          </w:p>
        </w:tc>
      </w:tr>
      <w:tr w:rsidR="00F22853" w:rsidRPr="00270D1F" w14:paraId="3F080A76" w14:textId="77777777">
        <w:trPr>
          <w:trHeight w:val="2373"/>
          <w:jc w:val="center"/>
        </w:trPr>
        <w:tc>
          <w:tcPr>
            <w:tcW w:w="4527" w:type="dxa"/>
            <w:tcBorders>
              <w:top w:val="nil"/>
              <w:left w:val="nil"/>
              <w:bottom w:val="nil"/>
              <w:right w:val="nil"/>
            </w:tcBorders>
            <w:shd w:val="clear" w:color="auto" w:fill="auto"/>
            <w:tcMar>
              <w:top w:w="80" w:type="dxa"/>
              <w:left w:w="80" w:type="dxa"/>
              <w:bottom w:w="80" w:type="dxa"/>
              <w:right w:w="80" w:type="dxa"/>
            </w:tcMar>
          </w:tcPr>
          <w:p w14:paraId="1C327CF3" w14:textId="77777777" w:rsidR="00F22853" w:rsidRPr="00F93D18"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57F0275B"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3322A6ED"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536A95E8"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3B05CDE2" w14:textId="77777777" w:rsidR="00F22853" w:rsidRPr="00F93D18" w:rsidRDefault="00503372">
            <w:pPr>
              <w:pStyle w:val="Predeterminado"/>
              <w:tabs>
                <w:tab w:val="left" w:pos="708"/>
                <w:tab w:val="left" w:pos="1416"/>
                <w:tab w:val="left" w:pos="2124"/>
                <w:tab w:val="left" w:pos="2832"/>
                <w:tab w:val="left" w:pos="3540"/>
                <w:tab w:val="left" w:pos="3600"/>
              </w:tabs>
              <w:suppressAutoHyphens/>
              <w:spacing w:before="0" w:line="360" w:lineRule="auto"/>
              <w:jc w:val="center"/>
              <w:rPr>
                <w:rFonts w:ascii="Arial" w:hAnsi="Arial" w:cs="Arial"/>
              </w:rPr>
            </w:pPr>
            <w:r w:rsidRPr="001C4B5D">
              <w:rPr>
                <w:rStyle w:val="Ninguno"/>
                <w:rFonts w:ascii="Arial" w:hAnsi="Arial" w:cs="Arial"/>
                <w:b/>
                <w:bCs/>
              </w:rPr>
              <w:t>DIP. LOURDES JEZABEL DELGADO FLORES</w:t>
            </w:r>
          </w:p>
        </w:tc>
        <w:tc>
          <w:tcPr>
            <w:tcW w:w="4308" w:type="dxa"/>
            <w:tcBorders>
              <w:top w:val="nil"/>
              <w:left w:val="nil"/>
              <w:bottom w:val="nil"/>
              <w:right w:val="nil"/>
            </w:tcBorders>
            <w:shd w:val="clear" w:color="auto" w:fill="auto"/>
            <w:tcMar>
              <w:top w:w="80" w:type="dxa"/>
              <w:left w:w="80" w:type="dxa"/>
              <w:bottom w:w="80" w:type="dxa"/>
              <w:right w:w="80" w:type="dxa"/>
            </w:tcMar>
          </w:tcPr>
          <w:p w14:paraId="68B82074"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7AC1FBAC"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7EE0E726"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15108BC7"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36CF0538" w14:textId="77777777" w:rsidR="00F22853" w:rsidRPr="00F93D18" w:rsidRDefault="00503372">
            <w:pPr>
              <w:pStyle w:val="Predeterminado"/>
              <w:tabs>
                <w:tab w:val="left" w:pos="708"/>
                <w:tab w:val="left" w:pos="1416"/>
                <w:tab w:val="left" w:pos="2124"/>
                <w:tab w:val="left" w:pos="2832"/>
                <w:tab w:val="left" w:pos="3540"/>
                <w:tab w:val="left" w:pos="3600"/>
              </w:tabs>
              <w:suppressAutoHyphens/>
              <w:spacing w:before="0" w:line="360" w:lineRule="auto"/>
              <w:jc w:val="center"/>
              <w:rPr>
                <w:rFonts w:ascii="Arial" w:hAnsi="Arial" w:cs="Arial"/>
              </w:rPr>
            </w:pPr>
            <w:r w:rsidRPr="001C4B5D">
              <w:rPr>
                <w:rStyle w:val="Ninguno"/>
                <w:rFonts w:ascii="Arial" w:hAnsi="Arial" w:cs="Arial"/>
                <w:b/>
                <w:bCs/>
              </w:rPr>
              <w:t>DIP. EDITH MARISOL MERCADO TORRES</w:t>
            </w:r>
          </w:p>
        </w:tc>
      </w:tr>
      <w:tr w:rsidR="00F22853" w:rsidRPr="00270D1F" w14:paraId="6C42348B" w14:textId="77777777">
        <w:trPr>
          <w:trHeight w:val="2779"/>
          <w:jc w:val="center"/>
        </w:trPr>
        <w:tc>
          <w:tcPr>
            <w:tcW w:w="4527" w:type="dxa"/>
            <w:tcBorders>
              <w:top w:val="nil"/>
              <w:left w:val="nil"/>
              <w:bottom w:val="nil"/>
              <w:right w:val="nil"/>
            </w:tcBorders>
            <w:shd w:val="clear" w:color="auto" w:fill="auto"/>
            <w:tcMar>
              <w:top w:w="80" w:type="dxa"/>
              <w:left w:w="80" w:type="dxa"/>
              <w:bottom w:w="80" w:type="dxa"/>
              <w:right w:w="80" w:type="dxa"/>
            </w:tcMar>
          </w:tcPr>
          <w:p w14:paraId="328637E5" w14:textId="77777777" w:rsidR="00F22853" w:rsidRPr="00F93D18"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621B1CAA"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452782BE"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17CF9CD3" w14:textId="77777777" w:rsidR="00F22853" w:rsidRPr="00F93D18" w:rsidRDefault="00503372">
            <w:pPr>
              <w:pStyle w:val="Predeterminado"/>
              <w:tabs>
                <w:tab w:val="left" w:pos="708"/>
                <w:tab w:val="left" w:pos="1416"/>
                <w:tab w:val="left" w:pos="2124"/>
                <w:tab w:val="left" w:pos="2832"/>
                <w:tab w:val="left" w:pos="3540"/>
                <w:tab w:val="left" w:pos="3600"/>
              </w:tabs>
              <w:suppressAutoHyphens/>
              <w:spacing w:before="0" w:line="360" w:lineRule="auto"/>
              <w:jc w:val="center"/>
              <w:rPr>
                <w:rFonts w:ascii="Arial" w:hAnsi="Arial" w:cs="Arial"/>
              </w:rPr>
            </w:pPr>
            <w:r w:rsidRPr="001C4B5D">
              <w:rPr>
                <w:rStyle w:val="Ninguno"/>
                <w:rFonts w:ascii="Arial" w:hAnsi="Arial" w:cs="Arial"/>
                <w:b/>
                <w:bCs/>
              </w:rPr>
              <w:t>DIP. EMILIANO AGUIRRE CRUZ</w:t>
            </w:r>
          </w:p>
        </w:tc>
        <w:tc>
          <w:tcPr>
            <w:tcW w:w="4308" w:type="dxa"/>
            <w:tcBorders>
              <w:top w:val="nil"/>
              <w:left w:val="nil"/>
              <w:bottom w:val="nil"/>
              <w:right w:val="nil"/>
            </w:tcBorders>
            <w:shd w:val="clear" w:color="auto" w:fill="auto"/>
            <w:tcMar>
              <w:top w:w="80" w:type="dxa"/>
              <w:left w:w="80" w:type="dxa"/>
              <w:bottom w:w="80" w:type="dxa"/>
              <w:right w:w="80" w:type="dxa"/>
            </w:tcMar>
          </w:tcPr>
          <w:p w14:paraId="12C0106A"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6D426A1A"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27ED5F1C" w14:textId="77777777" w:rsidR="00F22853" w:rsidRPr="00270D1F" w:rsidRDefault="00F22853">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14:paraId="58666BCB" w14:textId="77777777" w:rsidR="00F22853" w:rsidRPr="00F93D18" w:rsidRDefault="00503372">
            <w:pPr>
              <w:pStyle w:val="Predeterminado"/>
              <w:tabs>
                <w:tab w:val="left" w:pos="708"/>
                <w:tab w:val="left" w:pos="1416"/>
                <w:tab w:val="left" w:pos="2124"/>
                <w:tab w:val="left" w:pos="2832"/>
                <w:tab w:val="left" w:pos="3540"/>
                <w:tab w:val="left" w:pos="3600"/>
              </w:tabs>
              <w:suppressAutoHyphens/>
              <w:spacing w:before="0" w:line="360" w:lineRule="auto"/>
              <w:jc w:val="center"/>
              <w:rPr>
                <w:rFonts w:ascii="Arial" w:hAnsi="Arial" w:cs="Arial"/>
              </w:rPr>
            </w:pPr>
            <w:r w:rsidRPr="001C4B5D">
              <w:rPr>
                <w:rStyle w:val="Ninguno"/>
                <w:rFonts w:ascii="Arial" w:hAnsi="Arial" w:cs="Arial"/>
                <w:b/>
                <w:bCs/>
              </w:rPr>
              <w:t>DIP. MARÍA DEL CARMEN DE LA ROSA MENDOZA</w:t>
            </w:r>
          </w:p>
        </w:tc>
      </w:tr>
    </w:tbl>
    <w:p w14:paraId="42E6A49E" w14:textId="77777777" w:rsidR="00F22853" w:rsidRPr="00F93D18" w:rsidRDefault="00F22853" w:rsidP="00F93D18">
      <w:pPr>
        <w:pStyle w:val="CuerpoB"/>
        <w:widowControl w:val="0"/>
        <w:spacing w:line="360" w:lineRule="auto"/>
        <w:ind w:left="216" w:hanging="216"/>
        <w:jc w:val="center"/>
        <w:rPr>
          <w:rStyle w:val="Ninguno"/>
          <w:rFonts w:ascii="Arial" w:eastAsia="Arial" w:hAnsi="Arial" w:cs="Arial"/>
          <w:b/>
          <w:bCs/>
          <w:lang w:val="es-ES_tradnl"/>
        </w:rPr>
      </w:pPr>
    </w:p>
    <w:p w14:paraId="25461F6F" w14:textId="77777777" w:rsidR="00F22853" w:rsidRPr="00270D1F" w:rsidRDefault="00F22853" w:rsidP="00F93D18">
      <w:pPr>
        <w:pStyle w:val="CuerpoB"/>
        <w:widowControl w:val="0"/>
        <w:spacing w:line="360" w:lineRule="auto"/>
        <w:ind w:left="108" w:hanging="108"/>
        <w:jc w:val="center"/>
        <w:rPr>
          <w:rStyle w:val="Ninguno"/>
          <w:rFonts w:ascii="Arial" w:eastAsia="Arial" w:hAnsi="Arial" w:cs="Arial"/>
          <w:b/>
          <w:bCs/>
          <w:lang w:val="es-ES_tradnl"/>
        </w:rPr>
      </w:pPr>
    </w:p>
    <w:p w14:paraId="0E30BD98" w14:textId="77777777" w:rsidR="00F22853" w:rsidRPr="00270D1F" w:rsidRDefault="00F22853" w:rsidP="00F93D18">
      <w:pPr>
        <w:pStyle w:val="CuerpoB"/>
        <w:widowControl w:val="0"/>
        <w:spacing w:line="360" w:lineRule="auto"/>
        <w:jc w:val="center"/>
        <w:rPr>
          <w:rStyle w:val="Ninguno"/>
          <w:rFonts w:ascii="Arial" w:eastAsia="Arial" w:hAnsi="Arial" w:cs="Arial"/>
          <w:b/>
          <w:bCs/>
          <w:lang w:val="es-ES_tradnl"/>
        </w:rPr>
      </w:pPr>
    </w:p>
    <w:p w14:paraId="7EE622A4" w14:textId="77777777" w:rsidR="00F22853" w:rsidRPr="00270D1F" w:rsidRDefault="00F22853">
      <w:pPr>
        <w:pStyle w:val="CuerpoB"/>
        <w:spacing w:line="360" w:lineRule="auto"/>
        <w:jc w:val="center"/>
        <w:rPr>
          <w:rStyle w:val="Ninguno"/>
          <w:rFonts w:ascii="Arial" w:eastAsia="Arial" w:hAnsi="Arial" w:cs="Arial"/>
          <w:shd w:val="clear" w:color="auto" w:fill="FFFFFF"/>
        </w:rPr>
      </w:pPr>
    </w:p>
    <w:p w14:paraId="74D53329" w14:textId="77777777" w:rsidR="00F22853" w:rsidRPr="00F93D18" w:rsidRDefault="00F22853">
      <w:pPr>
        <w:pStyle w:val="CuerpoB"/>
        <w:spacing w:line="360" w:lineRule="auto"/>
        <w:jc w:val="center"/>
        <w:rPr>
          <w:rStyle w:val="Ninguno"/>
          <w:rFonts w:ascii="Arial" w:eastAsia="Arial" w:hAnsi="Arial" w:cs="Arial"/>
          <w:shd w:val="clear" w:color="auto" w:fill="FFFFFF"/>
        </w:rPr>
      </w:pPr>
    </w:p>
    <w:p w14:paraId="726AB4D4" w14:textId="77777777" w:rsidR="00F22853" w:rsidRPr="00F93D18" w:rsidRDefault="00F22853">
      <w:pPr>
        <w:pStyle w:val="CuerpoA"/>
        <w:suppressAutoHyphens/>
        <w:spacing w:after="0" w:line="360" w:lineRule="auto"/>
        <w:jc w:val="center"/>
        <w:rPr>
          <w:rStyle w:val="Ninguno"/>
          <w:rFonts w:ascii="Arial" w:eastAsia="Arial" w:hAnsi="Arial" w:cs="Arial"/>
          <w:b/>
          <w:bCs/>
          <w:sz w:val="24"/>
          <w:szCs w:val="24"/>
          <w14:textOutline w14:w="12700" w14:cap="flat" w14:cmpd="sng" w14:algn="ctr">
            <w14:noFill/>
            <w14:prstDash w14:val="solid"/>
            <w14:miter w14:lim="400000"/>
          </w14:textOutline>
        </w:rPr>
      </w:pPr>
    </w:p>
    <w:p w14:paraId="02A81524" w14:textId="0C62680C" w:rsidR="00F22853" w:rsidRDefault="00503372">
      <w:pPr>
        <w:pStyle w:val="CuerpoA"/>
        <w:suppressAutoHyphens/>
        <w:spacing w:after="0" w:line="360" w:lineRule="auto"/>
        <w:jc w:val="center"/>
        <w:rPr>
          <w:rStyle w:val="Ninguno"/>
          <w:rFonts w:ascii="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PROYECTO DE DECRETO</w:t>
      </w:r>
    </w:p>
    <w:p w14:paraId="63AA42D0" w14:textId="01AAE290" w:rsidR="001C4B5D" w:rsidRDefault="001C4B5D" w:rsidP="001C4B5D">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Pr>
          <w:rStyle w:val="Ninguno"/>
          <w:rFonts w:ascii="Arial" w:eastAsia="Arial" w:hAnsi="Arial" w:cs="Arial"/>
          <w:b/>
          <w:bCs/>
          <w:sz w:val="24"/>
          <w:szCs w:val="24"/>
          <w14:textOutline w14:w="12700" w14:cap="flat" w14:cmpd="sng" w14:algn="ctr">
            <w14:noFill/>
            <w14:prstDash w14:val="solid"/>
            <w14:miter w14:lim="400000"/>
          </w14:textOutline>
        </w:rPr>
        <w:t xml:space="preserve">LA H. “LXI” LEGISLATURA DEL ESTADO DE MÉXICO </w:t>
      </w:r>
    </w:p>
    <w:p w14:paraId="13C2520E" w14:textId="5CC4A7DD" w:rsidR="001C4B5D" w:rsidRPr="00270D1F" w:rsidRDefault="001C4B5D" w:rsidP="00F93D18">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Pr>
          <w:rStyle w:val="Ninguno"/>
          <w:rFonts w:ascii="Arial" w:eastAsia="Arial" w:hAnsi="Arial" w:cs="Arial"/>
          <w:b/>
          <w:bCs/>
          <w:sz w:val="24"/>
          <w:szCs w:val="24"/>
          <w14:textOutline w14:w="12700" w14:cap="flat" w14:cmpd="sng" w14:algn="ctr">
            <w14:noFill/>
            <w14:prstDash w14:val="solid"/>
            <w14:miter w14:lim="400000"/>
          </w14:textOutline>
        </w:rPr>
        <w:t xml:space="preserve">DECRETA: </w:t>
      </w:r>
    </w:p>
    <w:p w14:paraId="053FBDC1"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795F4704" w14:textId="77777777" w:rsidR="00F22853" w:rsidRPr="00270D1F" w:rsidRDefault="0050337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ARTÍCULO PRIMERO.</w:t>
      </w:r>
      <w:r w:rsidRPr="00C15E6E">
        <w:rPr>
          <w:rStyle w:val="Ninguno"/>
          <w:rFonts w:ascii="Arial" w:hAnsi="Arial" w:cs="Arial"/>
          <w:sz w:val="24"/>
          <w:szCs w:val="24"/>
          <w14:textOutline w14:w="12700" w14:cap="flat" w14:cmpd="sng" w14:algn="ctr">
            <w14:noFill/>
            <w14:prstDash w14:val="solid"/>
            <w14:miter w14:lim="400000"/>
          </w14:textOutline>
        </w:rPr>
        <w:t xml:space="preserve"> Se reforma el primer párrafo del artículo 42 de la Ley de Asistencia Social del Estado </w:t>
      </w:r>
      <w:r w:rsidRPr="00F93D18">
        <w:rPr>
          <w:rStyle w:val="Ninguno"/>
          <w:rFonts w:ascii="Arial" w:hAnsi="Arial" w:cs="Arial"/>
          <w:sz w:val="24"/>
          <w:szCs w:val="24"/>
          <w14:textOutline w14:w="12700" w14:cap="flat" w14:cmpd="sng" w14:algn="ctr">
            <w14:noFill/>
            <w14:prstDash w14:val="solid"/>
            <w14:miter w14:lim="400000"/>
          </w14:textOutline>
        </w:rPr>
        <w:t>de México y Municipios, para quedar como sigue:</w:t>
      </w:r>
    </w:p>
    <w:p w14:paraId="5734543C"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0D90732B" w14:textId="7480298A" w:rsidR="00F22853" w:rsidRPr="00270D1F" w:rsidRDefault="0050337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Artículo 42.-</w:t>
      </w:r>
      <w:r w:rsidRPr="00C15E6E">
        <w:rPr>
          <w:rStyle w:val="Ninguno"/>
          <w:rFonts w:ascii="Arial" w:hAnsi="Arial" w:cs="Arial"/>
          <w:sz w:val="24"/>
          <w:szCs w:val="24"/>
          <w14:textOutline w14:w="12700" w14:cap="flat" w14:cmpd="sng" w14:algn="ctr">
            <w14:noFill/>
            <w14:prstDash w14:val="solid"/>
            <w14:miter w14:lim="400000"/>
          </w14:textOutline>
        </w:rPr>
        <w:t xml:space="preserve"> Con el objeto de asegurar la transparencia y continuidad de la operación de los programas, previo al término de la gestión administrativa,</w:t>
      </w:r>
      <w:r w:rsidRPr="00C15E6E">
        <w:rPr>
          <w:rStyle w:val="Ninguno"/>
          <w:rFonts w:ascii="Arial" w:hAnsi="Arial" w:cs="Arial"/>
          <w:b/>
          <w:bCs/>
          <w:sz w:val="24"/>
          <w:szCs w:val="24"/>
          <w14:textOutline w14:w="12700" w14:cap="flat" w14:cmpd="sng" w14:algn="ctr">
            <w14:noFill/>
            <w14:prstDash w14:val="solid"/>
            <w14:miter w14:lim="400000"/>
          </w14:textOutline>
        </w:rPr>
        <w:t xml:space="preserve"> la o el titular de la Dirección General </w:t>
      </w:r>
      <w:r w:rsidRPr="00F93D18">
        <w:rPr>
          <w:rStyle w:val="Ninguno"/>
          <w:rFonts w:ascii="Arial" w:hAnsi="Arial" w:cs="Arial"/>
          <w:sz w:val="24"/>
          <w:szCs w:val="24"/>
          <w14:textOutline w14:w="12700" w14:cap="flat" w14:cmpd="sng" w14:algn="ctr">
            <w14:noFill/>
            <w14:prstDash w14:val="solid"/>
            <w14:miter w14:lim="400000"/>
          </w14:textOutline>
        </w:rPr>
        <w:t xml:space="preserve">de los </w:t>
      </w:r>
      <w:proofErr w:type="spellStart"/>
      <w:r w:rsidRPr="00F93D18">
        <w:rPr>
          <w:rStyle w:val="Ninguno"/>
          <w:rFonts w:ascii="Arial" w:hAnsi="Arial" w:cs="Arial"/>
          <w:sz w:val="24"/>
          <w:szCs w:val="24"/>
          <w14:textOutline w14:w="12700" w14:cap="flat" w14:cmpd="sng" w14:algn="ctr">
            <w14:noFill/>
            <w14:prstDash w14:val="solid"/>
            <w14:miter w14:lim="400000"/>
          </w14:textOutline>
        </w:rPr>
        <w:t>SMDIF</w:t>
      </w:r>
      <w:proofErr w:type="spellEnd"/>
      <w:r w:rsidRPr="00F93D18">
        <w:rPr>
          <w:rStyle w:val="Ninguno"/>
          <w:rFonts w:ascii="Arial" w:hAnsi="Arial" w:cs="Arial"/>
          <w:sz w:val="24"/>
          <w:szCs w:val="24"/>
          <w14:textOutline w14:w="12700" w14:cap="flat" w14:cmpd="sng" w14:algn="ctr">
            <w14:noFill/>
            <w14:prstDash w14:val="solid"/>
            <w14:miter w14:lim="400000"/>
          </w14:textOutline>
        </w:rPr>
        <w:t xml:space="preserve"> </w:t>
      </w:r>
      <w:r w:rsidR="00270D1F" w:rsidRPr="00270D1F">
        <w:rPr>
          <w:rStyle w:val="Ninguno"/>
          <w:rFonts w:ascii="Arial" w:hAnsi="Arial" w:cs="Arial"/>
          <w:sz w:val="24"/>
          <w:szCs w:val="24"/>
          <w14:textOutline w14:w="12700" w14:cap="flat" w14:cmpd="sng" w14:algn="ctr">
            <w14:noFill/>
            <w14:prstDash w14:val="solid"/>
            <w14:miter w14:lim="400000"/>
          </w14:textOutline>
        </w:rPr>
        <w:t>deberá</w:t>
      </w:r>
      <w:r w:rsidRPr="00C15E6E">
        <w:rPr>
          <w:rStyle w:val="Ninguno"/>
          <w:rFonts w:ascii="Arial" w:hAnsi="Arial" w:cs="Arial"/>
          <w:sz w:val="24"/>
          <w:szCs w:val="24"/>
          <w14:textOutline w14:w="12700" w14:cap="flat" w14:cmpd="sng" w14:algn="ctr">
            <w14:noFill/>
            <w14:prstDash w14:val="solid"/>
            <w14:miter w14:lim="400000"/>
          </w14:textOutline>
        </w:rPr>
        <w:t xml:space="preserve"> depositar con el Presidente </w:t>
      </w:r>
      <w:r w:rsidRPr="00F93D18">
        <w:rPr>
          <w:rStyle w:val="Ninguno"/>
          <w:rFonts w:ascii="Arial" w:hAnsi="Arial" w:cs="Arial"/>
          <w:b/>
          <w:bCs/>
          <w:sz w:val="24"/>
          <w:szCs w:val="24"/>
          <w14:textOutline w14:w="12700" w14:cap="flat" w14:cmpd="sng" w14:algn="ctr">
            <w14:noFill/>
            <w14:prstDash w14:val="solid"/>
            <w14:miter w14:lim="400000"/>
          </w14:textOutline>
        </w:rPr>
        <w:t>(a)</w:t>
      </w:r>
      <w:r w:rsidRPr="00F93D18">
        <w:rPr>
          <w:rStyle w:val="Ninguno"/>
          <w:rFonts w:ascii="Arial" w:hAnsi="Arial" w:cs="Arial"/>
          <w:sz w:val="24"/>
          <w:szCs w:val="24"/>
          <w14:textOutline w14:w="12700" w14:cap="flat" w14:cmpd="sng" w14:algn="ctr">
            <w14:noFill/>
            <w14:prstDash w14:val="solid"/>
            <w14:miter w14:lim="400000"/>
          </w14:textOutline>
        </w:rPr>
        <w:t xml:space="preserve"> Municipal, la </w:t>
      </w:r>
      <w:r w:rsidR="00270D1F" w:rsidRPr="00270D1F">
        <w:rPr>
          <w:rStyle w:val="Ninguno"/>
          <w:rFonts w:ascii="Arial" w:hAnsi="Arial" w:cs="Arial"/>
          <w:sz w:val="24"/>
          <w:szCs w:val="24"/>
          <w14:textOutline w14:w="12700" w14:cap="flat" w14:cmpd="sng" w14:algn="ctr">
            <w14:noFill/>
            <w14:prstDash w14:val="solid"/>
            <w14:miter w14:lim="400000"/>
          </w14:textOutline>
        </w:rPr>
        <w:t>información</w:t>
      </w:r>
      <w:r w:rsidRPr="001C4B5D">
        <w:rPr>
          <w:rStyle w:val="Ninguno"/>
          <w:rFonts w:ascii="Arial" w:hAnsi="Arial" w:cs="Arial"/>
          <w:sz w:val="24"/>
          <w:szCs w:val="24"/>
          <w14:textOutline w14:w="12700" w14:cap="flat" w14:cmpd="sng" w14:algn="ctr">
            <w14:noFill/>
            <w14:prstDash w14:val="solid"/>
            <w14:miter w14:lim="400000"/>
          </w14:textOutline>
        </w:rPr>
        <w:t xml:space="preserve"> relativa a: </w:t>
      </w:r>
    </w:p>
    <w:p w14:paraId="799EE546"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5FCEB885" w14:textId="77777777" w:rsidR="00F22853" w:rsidRPr="00270D1F" w:rsidRDefault="0050337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sz w:val="24"/>
          <w:szCs w:val="24"/>
          <w14:textOutline w14:w="12700" w14:cap="flat" w14:cmpd="sng" w14:algn="ctr">
            <w14:noFill/>
            <w14:prstDash w14:val="solid"/>
            <w14:miter w14:lim="400000"/>
          </w14:textOutline>
        </w:rPr>
        <w:t xml:space="preserve">I. a III. … </w:t>
      </w:r>
    </w:p>
    <w:p w14:paraId="1889BD88"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7738BD81" w14:textId="77777777" w:rsidR="00F22853" w:rsidRPr="00270D1F" w:rsidRDefault="0050337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sz w:val="24"/>
          <w:szCs w:val="24"/>
          <w14:textOutline w14:w="12700" w14:cap="flat" w14:cmpd="sng" w14:algn="ctr">
            <w14:noFill/>
            <w14:prstDash w14:val="solid"/>
            <w14:miter w14:lim="400000"/>
          </w14:textOutline>
        </w:rPr>
        <w:t>…</w:t>
      </w:r>
    </w:p>
    <w:p w14:paraId="56CAF96B" w14:textId="77777777" w:rsidR="00F22853" w:rsidRPr="00270D1F" w:rsidRDefault="00F22853">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p>
    <w:p w14:paraId="43CF6BF1" w14:textId="06AF6AD7" w:rsidR="00F22853" w:rsidRPr="00270D1F" w:rsidRDefault="0050337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ARTÍCULO S</w:t>
      </w:r>
      <w:r w:rsidRPr="00C15E6E">
        <w:rPr>
          <w:rStyle w:val="Ninguno"/>
          <w:rFonts w:ascii="Arial" w:hAnsi="Arial" w:cs="Arial"/>
          <w:b/>
          <w:bCs/>
          <w:sz w:val="24"/>
          <w:szCs w:val="24"/>
          <w14:textOutline w14:w="12700" w14:cap="flat" w14:cmpd="sng" w14:algn="ctr">
            <w14:noFill/>
            <w14:prstDash w14:val="solid"/>
            <w14:miter w14:lim="400000"/>
          </w14:textOutline>
        </w:rPr>
        <w:t>EGUNDO.</w:t>
      </w:r>
      <w:r w:rsidRPr="00C15E6E">
        <w:rPr>
          <w:rStyle w:val="Ninguno"/>
          <w:rFonts w:ascii="Arial" w:hAnsi="Arial" w:cs="Arial"/>
          <w:sz w:val="24"/>
          <w:szCs w:val="24"/>
          <w14:textOutline w14:w="12700" w14:cap="flat" w14:cmpd="sng" w14:algn="ctr">
            <w14:noFill/>
            <w14:prstDash w14:val="solid"/>
            <w14:miter w14:lim="400000"/>
          </w14:textOutline>
        </w:rPr>
        <w:t xml:space="preserve"> Se deroga</w:t>
      </w:r>
      <w:r w:rsidRPr="00F93D18">
        <w:rPr>
          <w:rStyle w:val="Ninguno"/>
          <w:rFonts w:ascii="Arial" w:hAnsi="Arial" w:cs="Arial"/>
          <w:sz w:val="24"/>
          <w:szCs w:val="24"/>
          <w14:textOutline w14:w="12700" w14:cap="flat" w14:cmpd="sng" w14:algn="ctr">
            <w14:noFill/>
            <w14:prstDash w14:val="solid"/>
            <w14:miter w14:lim="400000"/>
          </w14:textOutline>
        </w:rPr>
        <w:t>n la fracción II del Artículo 11 y la fracción I del Artículo 13; se adiciona la fracción XIII al Artículo 13 y se reforman el primer párrafo y la fracción III del Artículo 11; el Artículo 12; las fracciones VI y XII del Artículo 13; así como los artículos 13 Bis-A; 13 Bis-C; 13 Bis-E; 14; 15; 15 Ter; 19; 20 y 20 ter de la Ley que Crea los Organismos Públicos Descentralizados de Asistencia Social, de Carácter Municipal, Denominados “Sistemas Municipales para el Desarrollo Integral de la Familia”, para quedar como sigue:</w:t>
      </w:r>
    </w:p>
    <w:p w14:paraId="076CCFE0"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746F7740" w14:textId="77777777" w:rsidR="00F22853" w:rsidRPr="00270D1F" w:rsidRDefault="0050337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Artículo 11.-</w:t>
      </w:r>
      <w:r w:rsidRPr="00C15E6E">
        <w:rPr>
          <w:rStyle w:val="Ninguno"/>
          <w:rFonts w:ascii="Arial" w:hAnsi="Arial" w:cs="Arial"/>
          <w:sz w:val="24"/>
          <w:szCs w:val="24"/>
          <w14:textOutline w14:w="12700" w14:cap="flat" w14:cmpd="sng" w14:algn="ctr">
            <w14:noFill/>
            <w14:prstDash w14:val="solid"/>
            <w14:miter w14:lim="400000"/>
          </w14:textOutline>
        </w:rPr>
        <w:t xml:space="preserve"> Serán </w:t>
      </w:r>
      <w:r w:rsidRPr="00C15E6E">
        <w:rPr>
          <w:rStyle w:val="Ninguno"/>
          <w:rFonts w:ascii="Arial" w:hAnsi="Arial" w:cs="Arial"/>
          <w:b/>
          <w:bCs/>
          <w:sz w:val="24"/>
          <w:szCs w:val="24"/>
          <w14:textOutline w14:w="12700" w14:cap="flat" w14:cmpd="sng" w14:algn="ctr">
            <w14:noFill/>
            <w14:prstDash w14:val="solid"/>
            <w14:miter w14:lim="400000"/>
          </w14:textOutline>
        </w:rPr>
        <w:t>Órganos</w:t>
      </w:r>
      <w:r w:rsidRPr="00F93D18">
        <w:rPr>
          <w:rStyle w:val="Ninguno"/>
          <w:rFonts w:ascii="Arial" w:hAnsi="Arial" w:cs="Arial"/>
          <w:sz w:val="24"/>
          <w:szCs w:val="24"/>
          <w14:textOutline w14:w="12700" w14:cap="flat" w14:cmpd="sng" w14:algn="ctr">
            <w14:noFill/>
            <w14:prstDash w14:val="solid"/>
            <w14:miter w14:lim="400000"/>
          </w14:textOutline>
        </w:rPr>
        <w:t xml:space="preserve"> </w:t>
      </w:r>
      <w:r w:rsidRPr="00F93D18">
        <w:rPr>
          <w:rStyle w:val="Ninguno"/>
          <w:rFonts w:ascii="Arial" w:hAnsi="Arial" w:cs="Arial"/>
          <w:b/>
          <w:bCs/>
          <w:sz w:val="24"/>
          <w:szCs w:val="24"/>
          <w14:textOutline w14:w="12700" w14:cap="flat" w14:cmpd="sng" w14:algn="ctr">
            <w14:noFill/>
            <w14:prstDash w14:val="solid"/>
            <w14:miter w14:lim="400000"/>
          </w14:textOutline>
        </w:rPr>
        <w:t xml:space="preserve">de Gobierno </w:t>
      </w:r>
      <w:r w:rsidRPr="00F93D18">
        <w:rPr>
          <w:rStyle w:val="Ninguno"/>
          <w:rFonts w:ascii="Arial" w:hAnsi="Arial" w:cs="Arial"/>
          <w:sz w:val="24"/>
          <w:szCs w:val="24"/>
          <w14:textOutline w14:w="12700" w14:cap="flat" w14:cmpd="sng" w14:algn="ctr">
            <w14:noFill/>
            <w14:prstDash w14:val="solid"/>
            <w14:miter w14:lim="400000"/>
          </w14:textOutline>
        </w:rPr>
        <w:t xml:space="preserve">de los Organismos: </w:t>
      </w:r>
    </w:p>
    <w:p w14:paraId="733EB8E6"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48484A10" w14:textId="77777777" w:rsidR="00F22853" w:rsidRPr="00C15E6E" w:rsidRDefault="00503372">
      <w:pPr>
        <w:pStyle w:val="CuerpoA"/>
        <w:numPr>
          <w:ilvl w:val="0"/>
          <w:numId w:val="4"/>
        </w:numPr>
        <w:suppressAutoHyphens/>
        <w:spacing w:after="0" w:line="360" w:lineRule="auto"/>
        <w:jc w:val="both"/>
        <w:rPr>
          <w:rFonts w:ascii="Arial" w:hAnsi="Arial" w:cs="Arial"/>
          <w:sz w:val="24"/>
          <w:szCs w:val="24"/>
        </w:rPr>
      </w:pPr>
      <w:r w:rsidRPr="001C4B5D">
        <w:rPr>
          <w:rStyle w:val="Ninguno"/>
          <w:rFonts w:ascii="Arial" w:hAnsi="Arial" w:cs="Arial"/>
          <w:sz w:val="24"/>
          <w:szCs w:val="24"/>
          <w14:textOutline w14:w="12700" w14:cap="flat" w14:cmpd="sng" w14:algn="ctr">
            <w14:noFill/>
            <w14:prstDash w14:val="solid"/>
            <w14:miter w14:lim="400000"/>
          </w14:textOutline>
        </w:rPr>
        <w:lastRenderedPageBreak/>
        <w:t>La Junta de Gobierno;</w:t>
      </w:r>
    </w:p>
    <w:p w14:paraId="184E210E" w14:textId="77777777"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F93D18">
        <w:rPr>
          <w:rStyle w:val="Ninguno"/>
          <w:rFonts w:ascii="Arial" w:hAnsi="Arial" w:cs="Arial"/>
          <w:sz w:val="24"/>
          <w:szCs w:val="24"/>
          <w14:textOutline w14:w="12700" w14:cap="flat" w14:cmpd="sng" w14:algn="ctr">
            <w14:noFill/>
            <w14:prstDash w14:val="solid"/>
            <w14:miter w14:lim="400000"/>
          </w14:textOutline>
        </w:rPr>
        <w:t xml:space="preserve">II. </w:t>
      </w:r>
      <w:r w:rsidRPr="00F93D18">
        <w:rPr>
          <w:rStyle w:val="Ninguno"/>
          <w:rFonts w:ascii="Arial" w:hAnsi="Arial" w:cs="Arial"/>
          <w:b/>
          <w:bCs/>
          <w:sz w:val="24"/>
          <w:szCs w:val="24"/>
          <w14:textOutline w14:w="12700" w14:cap="flat" w14:cmpd="sng" w14:algn="ctr">
            <w14:noFill/>
            <w14:prstDash w14:val="solid"/>
            <w14:miter w14:lim="400000"/>
          </w14:textOutline>
        </w:rPr>
        <w:t xml:space="preserve">Derogada; </w:t>
      </w:r>
      <w:r w:rsidRPr="00F93D18">
        <w:rPr>
          <w:rStyle w:val="Ninguno"/>
          <w:rFonts w:ascii="Arial" w:hAnsi="Arial" w:cs="Arial"/>
          <w:sz w:val="24"/>
          <w:szCs w:val="24"/>
          <w14:textOutline w14:w="12700" w14:cap="flat" w14:cmpd="sng" w14:algn="ctr">
            <w14:noFill/>
            <w14:prstDash w14:val="solid"/>
            <w14:miter w14:lim="400000"/>
          </w14:textOutline>
        </w:rPr>
        <w:t>y</w:t>
      </w:r>
    </w:p>
    <w:p w14:paraId="0856D661" w14:textId="77777777" w:rsidR="00F22853" w:rsidRPr="00F93D18" w:rsidRDefault="0050337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sz w:val="24"/>
          <w:szCs w:val="24"/>
          <w14:textOutline w14:w="12700" w14:cap="flat" w14:cmpd="sng" w14:algn="ctr">
            <w14:noFill/>
            <w14:prstDash w14:val="solid"/>
            <w14:miter w14:lim="400000"/>
          </w14:textOutline>
        </w:rPr>
        <w:t>III. La Dirección</w:t>
      </w:r>
      <w:r w:rsidRPr="00C15E6E">
        <w:rPr>
          <w:rStyle w:val="Ninguno"/>
          <w:rFonts w:ascii="Arial" w:hAnsi="Arial" w:cs="Arial"/>
          <w:b/>
          <w:bCs/>
          <w:sz w:val="24"/>
          <w:szCs w:val="24"/>
          <w14:textOutline w14:w="12700" w14:cap="flat" w14:cmpd="sng" w14:algn="ctr">
            <w14:noFill/>
            <w14:prstDash w14:val="solid"/>
            <w14:miter w14:lim="400000"/>
          </w14:textOutline>
        </w:rPr>
        <w:t xml:space="preserve"> General</w:t>
      </w:r>
      <w:r w:rsidRPr="00C15E6E">
        <w:rPr>
          <w:rStyle w:val="Ninguno"/>
          <w:rFonts w:ascii="Arial" w:hAnsi="Arial" w:cs="Arial"/>
          <w:sz w:val="24"/>
          <w:szCs w:val="24"/>
          <w14:textOutline w14:w="12700" w14:cap="flat" w14:cmpd="sng" w14:algn="ctr">
            <w14:noFill/>
            <w14:prstDash w14:val="solid"/>
            <w14:miter w14:lim="400000"/>
          </w14:textOutline>
        </w:rPr>
        <w:t>.</w:t>
      </w:r>
    </w:p>
    <w:p w14:paraId="066AF4E0" w14:textId="77777777"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Artículo 12.-</w:t>
      </w:r>
      <w:r w:rsidRPr="00C15E6E">
        <w:rPr>
          <w:rStyle w:val="Ninguno"/>
          <w:rFonts w:ascii="Arial" w:hAnsi="Arial" w:cs="Arial"/>
          <w:sz w:val="24"/>
          <w:szCs w:val="24"/>
          <w14:textOutline w14:w="12700" w14:cap="flat" w14:cmpd="sng" w14:algn="ctr">
            <w14:noFill/>
            <w14:prstDash w14:val="solid"/>
            <w14:miter w14:lim="400000"/>
          </w14:textOutline>
        </w:rPr>
        <w:t xml:space="preserve"> El Órgano Superior de los Organismos será la Junta de Gobierno, la cual se integrará</w:t>
      </w:r>
      <w:r w:rsidRPr="00F93D18">
        <w:rPr>
          <w:rStyle w:val="Ninguno"/>
          <w:rFonts w:ascii="Arial" w:hAnsi="Arial" w:cs="Arial"/>
          <w:b/>
          <w:bCs/>
          <w:sz w:val="24"/>
          <w:szCs w:val="24"/>
          <w14:textOutline w14:w="12700" w14:cap="flat" w14:cmpd="sng" w14:algn="ctr">
            <w14:noFill/>
            <w14:prstDash w14:val="solid"/>
            <w14:miter w14:lim="400000"/>
          </w14:textOutline>
        </w:rPr>
        <w:t xml:space="preserve"> de la siguiente forma:</w:t>
      </w:r>
    </w:p>
    <w:p w14:paraId="5040DA3D"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63013E15" w14:textId="77777777"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I. Un Presidente(a), que será el Presidente(a) Municipal o la persona que él designe;</w:t>
      </w:r>
    </w:p>
    <w:p w14:paraId="41B7A95C" w14:textId="77777777" w:rsidR="00F22853" w:rsidRPr="00270D1F" w:rsidRDefault="00F22853">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p>
    <w:p w14:paraId="3DE90052" w14:textId="77777777"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 xml:space="preserve">II. Un Secretario(a), que será </w:t>
      </w:r>
      <w:r w:rsidRPr="00C15E6E">
        <w:rPr>
          <w:rStyle w:val="Ninguno"/>
          <w:rFonts w:ascii="Arial" w:hAnsi="Arial" w:cs="Arial"/>
          <w:b/>
          <w:bCs/>
          <w:sz w:val="24"/>
          <w:szCs w:val="24"/>
        </w:rPr>
        <w:t>la o el titular de la Dirección General;</w:t>
      </w:r>
      <w:r w:rsidRPr="00C15E6E">
        <w:rPr>
          <w:rStyle w:val="Ninguno"/>
          <w:rFonts w:ascii="Arial" w:hAnsi="Arial" w:cs="Arial"/>
          <w:b/>
          <w:bCs/>
          <w:sz w:val="24"/>
          <w:szCs w:val="24"/>
          <w14:textOutline w14:w="12700" w14:cap="flat" w14:cmpd="sng" w14:algn="ctr">
            <w14:noFill/>
            <w14:prstDash w14:val="solid"/>
            <w14:miter w14:lim="400000"/>
          </w14:textOutline>
        </w:rPr>
        <w:t xml:space="preserve"> </w:t>
      </w:r>
    </w:p>
    <w:p w14:paraId="2EBE11B9" w14:textId="77777777" w:rsidR="00F22853" w:rsidRPr="00270D1F" w:rsidRDefault="00F22853">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p>
    <w:p w14:paraId="4CBAA812" w14:textId="77777777"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 xml:space="preserve">III. Un Comisario(a), que será designado por el Contralor(a) Municipal; y </w:t>
      </w:r>
    </w:p>
    <w:p w14:paraId="2FCE876B" w14:textId="77777777" w:rsidR="00F22853" w:rsidRPr="00270D1F" w:rsidRDefault="00F22853">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p>
    <w:p w14:paraId="212DD549" w14:textId="77777777"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IV. Cuatro vocales, que serán funcionarios municipales cuya actividad se encuentre relacionada con los objetivos de los Organismos</w:t>
      </w:r>
      <w:r w:rsidRPr="00C15E6E">
        <w:rPr>
          <w:rStyle w:val="Ninguno"/>
          <w:rFonts w:ascii="Arial" w:hAnsi="Arial" w:cs="Arial"/>
          <w:b/>
          <w:bCs/>
          <w:sz w:val="24"/>
          <w:szCs w:val="24"/>
          <w14:textOutline w14:w="12700" w14:cap="flat" w14:cmpd="sng" w14:algn="ctr">
            <w14:noFill/>
            <w14:prstDash w14:val="solid"/>
            <w14:miter w14:lim="400000"/>
          </w14:textOutline>
        </w:rPr>
        <w:t>.</w:t>
      </w:r>
    </w:p>
    <w:p w14:paraId="765C1AF2"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4682B66A" w14:textId="77777777" w:rsidR="00F22853" w:rsidRPr="00270D1F" w:rsidRDefault="0050337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Artículo 13.-</w:t>
      </w:r>
      <w:r w:rsidRPr="00C15E6E">
        <w:rPr>
          <w:rStyle w:val="Ninguno"/>
          <w:rFonts w:ascii="Arial" w:hAnsi="Arial" w:cs="Arial"/>
          <w:sz w:val="24"/>
          <w:szCs w:val="24"/>
          <w14:textOutline w14:w="12700" w14:cap="flat" w14:cmpd="sng" w14:algn="ctr">
            <w14:noFill/>
            <w14:prstDash w14:val="solid"/>
            <w14:miter w14:lim="400000"/>
          </w14:textOutline>
        </w:rPr>
        <w:t xml:space="preserve"> …</w:t>
      </w:r>
    </w:p>
    <w:p w14:paraId="1F9CEE21"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626837DC" w14:textId="24DCDA2A" w:rsidR="00F22853" w:rsidRPr="00270D1F" w:rsidRDefault="0050337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sz w:val="24"/>
          <w:szCs w:val="24"/>
          <w14:textOutline w14:w="12700" w14:cap="flat" w14:cmpd="sng" w14:algn="ctr">
            <w14:noFill/>
            <w14:prstDash w14:val="solid"/>
            <w14:miter w14:lim="400000"/>
          </w14:textOutline>
        </w:rPr>
        <w:t>I.</w:t>
      </w:r>
      <w:r w:rsidRPr="00C15E6E">
        <w:rPr>
          <w:rStyle w:val="Ninguno"/>
          <w:rFonts w:ascii="Arial" w:hAnsi="Arial" w:cs="Arial"/>
          <w:b/>
          <w:bCs/>
          <w:sz w:val="24"/>
          <w:szCs w:val="24"/>
          <w14:textOutline w14:w="12700" w14:cap="flat" w14:cmpd="sng" w14:algn="ctr">
            <w14:noFill/>
            <w14:prstDash w14:val="solid"/>
            <w14:miter w14:lim="400000"/>
          </w14:textOutline>
        </w:rPr>
        <w:t xml:space="preserve"> </w:t>
      </w:r>
      <w:r w:rsidRPr="00F93D18">
        <w:rPr>
          <w:rStyle w:val="Ninguno"/>
          <w:rFonts w:ascii="Arial" w:hAnsi="Arial" w:cs="Arial"/>
          <w:b/>
          <w:bCs/>
          <w:sz w:val="24"/>
          <w:szCs w:val="24"/>
          <w14:textOutline w14:w="12700" w14:cap="flat" w14:cmpd="sng" w14:algn="ctr">
            <w14:noFill/>
            <w14:prstDash w14:val="solid"/>
            <w14:miter w14:lim="400000"/>
          </w14:textOutline>
        </w:rPr>
        <w:t>Derogada</w:t>
      </w:r>
      <w:r w:rsidRPr="00F93D18">
        <w:rPr>
          <w:rStyle w:val="Ninguno"/>
          <w:rFonts w:ascii="Arial" w:hAnsi="Arial" w:cs="Arial"/>
          <w:sz w:val="24"/>
          <w:szCs w:val="24"/>
          <w14:textOutline w14:w="12700" w14:cap="flat" w14:cmpd="sng" w14:algn="ctr">
            <w14:noFill/>
            <w14:prstDash w14:val="solid"/>
            <w14:miter w14:lim="400000"/>
          </w14:textOutline>
        </w:rPr>
        <w:t>;</w:t>
      </w:r>
    </w:p>
    <w:p w14:paraId="5333E4E3"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08E0BCDF" w14:textId="77777777" w:rsidR="00F22853" w:rsidRPr="00270D1F" w:rsidRDefault="0050337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sz w:val="24"/>
          <w:szCs w:val="24"/>
          <w14:textOutline w14:w="12700" w14:cap="flat" w14:cmpd="sng" w14:algn="ctr">
            <w14:noFill/>
            <w14:prstDash w14:val="solid"/>
            <w14:miter w14:lim="400000"/>
          </w14:textOutline>
        </w:rPr>
        <w:t xml:space="preserve">II. a </w:t>
      </w:r>
      <w:r w:rsidRPr="00C15E6E">
        <w:rPr>
          <w:rStyle w:val="Ninguno"/>
          <w:rFonts w:ascii="Arial" w:hAnsi="Arial" w:cs="Arial"/>
          <w:sz w:val="24"/>
          <w:szCs w:val="24"/>
          <w14:textOutline w14:w="12700" w14:cap="flat" w14:cmpd="sng" w14:algn="ctr">
            <w14:noFill/>
            <w14:prstDash w14:val="solid"/>
            <w14:miter w14:lim="400000"/>
          </w14:textOutline>
        </w:rPr>
        <w:t>V. …</w:t>
      </w:r>
    </w:p>
    <w:p w14:paraId="30BA79C6"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7CDE74B2" w14:textId="6B60BCD3"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sz w:val="24"/>
          <w:szCs w:val="24"/>
          <w14:textOutline w14:w="12700" w14:cap="flat" w14:cmpd="sng" w14:algn="ctr">
            <w14:noFill/>
            <w14:prstDash w14:val="solid"/>
            <w14:miter w14:lim="400000"/>
          </w14:textOutline>
        </w:rPr>
        <w:t>V</w:t>
      </w:r>
      <w:r w:rsidRPr="00C15E6E">
        <w:rPr>
          <w:rStyle w:val="Ninguno"/>
          <w:rFonts w:ascii="Arial" w:hAnsi="Arial" w:cs="Arial"/>
          <w:sz w:val="24"/>
          <w:szCs w:val="24"/>
          <w14:textOutline w14:w="12700" w14:cap="flat" w14:cmpd="sng" w14:algn="ctr">
            <w14:noFill/>
            <w14:prstDash w14:val="solid"/>
            <w14:miter w14:lim="400000"/>
          </w14:textOutline>
        </w:rPr>
        <w:t xml:space="preserve">I. </w:t>
      </w:r>
      <w:r w:rsidRPr="00F93D18">
        <w:rPr>
          <w:rStyle w:val="Ninguno"/>
          <w:rFonts w:ascii="Arial" w:hAnsi="Arial" w:cs="Arial"/>
          <w:b/>
          <w:bCs/>
          <w:sz w:val="24"/>
          <w:szCs w:val="24"/>
          <w14:textOutline w14:w="12700" w14:cap="flat" w14:cmpd="sng" w14:algn="ctr">
            <w14:noFill/>
            <w14:prstDash w14:val="solid"/>
            <w14:miter w14:lim="400000"/>
          </w14:textOutline>
        </w:rPr>
        <w:t xml:space="preserve">Aprobar poder general o especial para representar al Organismo, a propuesta de </w:t>
      </w:r>
      <w:r w:rsidRPr="00F93D18">
        <w:rPr>
          <w:rStyle w:val="Ninguno"/>
          <w:rFonts w:ascii="Arial" w:hAnsi="Arial" w:cs="Arial"/>
          <w:b/>
          <w:bCs/>
          <w:sz w:val="24"/>
          <w:szCs w:val="24"/>
        </w:rPr>
        <w:t>la o el titular de la Dirección General</w:t>
      </w:r>
      <w:r w:rsidRPr="00F93D18">
        <w:rPr>
          <w:rStyle w:val="Ninguno"/>
          <w:rFonts w:ascii="Arial" w:hAnsi="Arial" w:cs="Arial"/>
          <w:b/>
          <w:bCs/>
          <w:sz w:val="24"/>
          <w:szCs w:val="24"/>
          <w14:textOutline w14:w="12700" w14:cap="flat" w14:cmpd="sng" w14:algn="ctr">
            <w14:noFill/>
            <w14:prstDash w14:val="solid"/>
            <w14:miter w14:lim="400000"/>
          </w14:textOutline>
        </w:rPr>
        <w:t>;</w:t>
      </w:r>
    </w:p>
    <w:p w14:paraId="7D2FD3B6" w14:textId="77777777" w:rsidR="00F22853" w:rsidRPr="00270D1F" w:rsidRDefault="00F22853">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p>
    <w:p w14:paraId="2ED9E17B" w14:textId="77777777" w:rsidR="00F22853" w:rsidRPr="00270D1F" w:rsidRDefault="0050337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sz w:val="24"/>
          <w:szCs w:val="24"/>
          <w14:textOutline w14:w="12700" w14:cap="flat" w14:cmpd="sng" w14:algn="ctr">
            <w14:noFill/>
            <w14:prstDash w14:val="solid"/>
            <w14:miter w14:lim="400000"/>
          </w14:textOutline>
        </w:rPr>
        <w:t>VI</w:t>
      </w:r>
      <w:r w:rsidRPr="00C15E6E">
        <w:rPr>
          <w:rStyle w:val="Ninguno"/>
          <w:rFonts w:ascii="Arial" w:hAnsi="Arial" w:cs="Arial"/>
          <w:sz w:val="24"/>
          <w:szCs w:val="24"/>
          <w14:textOutline w14:w="12700" w14:cap="flat" w14:cmpd="sng" w14:algn="ctr">
            <w14:noFill/>
            <w14:prstDash w14:val="solid"/>
            <w14:miter w14:lim="400000"/>
          </w14:textOutline>
        </w:rPr>
        <w:t>I a XI. …</w:t>
      </w:r>
    </w:p>
    <w:p w14:paraId="77AC08F7"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1DE0F168" w14:textId="77777777" w:rsidR="00F22853" w:rsidRPr="00270D1F" w:rsidRDefault="0050337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sz w:val="24"/>
          <w:szCs w:val="24"/>
          <w14:textOutline w14:w="12700" w14:cap="flat" w14:cmpd="sng" w14:algn="ctr">
            <w14:noFill/>
            <w14:prstDash w14:val="solid"/>
            <w14:miter w14:lim="400000"/>
          </w14:textOutline>
        </w:rPr>
        <w:t xml:space="preserve">XII. </w:t>
      </w:r>
      <w:r w:rsidRPr="00C15E6E">
        <w:rPr>
          <w:rStyle w:val="Ninguno"/>
          <w:rFonts w:ascii="Arial" w:hAnsi="Arial" w:cs="Arial"/>
          <w:b/>
          <w:bCs/>
          <w:sz w:val="24"/>
          <w:szCs w:val="24"/>
          <w14:textOutline w14:w="12700" w14:cap="flat" w14:cmpd="sng" w14:algn="ctr">
            <w14:noFill/>
            <w14:prstDash w14:val="solid"/>
            <w14:miter w14:lim="400000"/>
          </w14:textOutline>
        </w:rPr>
        <w:t>Designar a los integrantes del Patronato;</w:t>
      </w:r>
    </w:p>
    <w:p w14:paraId="5999D80E"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3EA46E12" w14:textId="08244C5A" w:rsidR="00F22853" w:rsidRPr="00F93D18" w:rsidRDefault="0050337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b/>
          <w:bCs/>
          <w14:textOutline w14:w="12700" w14:cap="flat" w14:cmpd="sng" w14:algn="ctr">
            <w14:noFill/>
            <w14:prstDash w14:val="solid"/>
            <w14:miter w14:lim="400000"/>
          </w14:textOutline>
        </w:rPr>
        <w:t xml:space="preserve">XIII. Todas las </w:t>
      </w:r>
      <w:r w:rsidR="00270D1F" w:rsidRPr="00270D1F">
        <w:rPr>
          <w:rStyle w:val="Ninguno"/>
          <w:rFonts w:ascii="Arial" w:hAnsi="Arial" w:cs="Arial"/>
          <w:b/>
          <w:bCs/>
          <w14:textOutline w14:w="12700" w14:cap="flat" w14:cmpd="sng" w14:algn="ctr">
            <w14:noFill/>
            <w14:prstDash w14:val="solid"/>
            <w14:miter w14:lim="400000"/>
          </w14:textOutline>
        </w:rPr>
        <w:t>demás</w:t>
      </w:r>
      <w:r w:rsidRPr="001C4B5D">
        <w:rPr>
          <w:rStyle w:val="Ninguno"/>
          <w:rFonts w:ascii="Arial" w:hAnsi="Arial" w:cs="Arial"/>
          <w:b/>
          <w:bCs/>
          <w14:textOutline w14:w="12700" w14:cap="flat" w14:cmpd="sng" w14:algn="ctr">
            <w14:noFill/>
            <w14:prstDash w14:val="solid"/>
            <w14:miter w14:lim="400000"/>
          </w14:textOutline>
        </w:rPr>
        <w:t xml:space="preserve"> que sean necesarias para el cumplimiento de los objetivos del Sistema Municipal.</w:t>
      </w:r>
    </w:p>
    <w:p w14:paraId="451F7FD5" w14:textId="77777777" w:rsidR="00F22853" w:rsidRPr="00270D1F" w:rsidRDefault="0050337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 xml:space="preserve">Artículo 13 Bis-A.- </w:t>
      </w:r>
      <w:r w:rsidRPr="00C15E6E">
        <w:rPr>
          <w:rStyle w:val="Ninguno"/>
          <w:rFonts w:ascii="Arial" w:hAnsi="Arial" w:cs="Arial"/>
          <w:sz w:val="24"/>
          <w:szCs w:val="24"/>
          <w14:textOutline w14:w="12700" w14:cap="flat" w14:cmpd="sng" w14:algn="ctr">
            <w14:noFill/>
            <w14:prstDash w14:val="solid"/>
            <w14:miter w14:lim="400000"/>
          </w14:textOutline>
        </w:rPr>
        <w:t>Habrá quórum en las sesiones de la Junta de Gobierno cuando concurran más de la mitad de sus integra</w:t>
      </w:r>
      <w:r w:rsidRPr="00F93D18">
        <w:rPr>
          <w:rStyle w:val="Ninguno"/>
          <w:rFonts w:ascii="Arial" w:hAnsi="Arial" w:cs="Arial"/>
          <w:sz w:val="24"/>
          <w:szCs w:val="24"/>
          <w14:textOutline w14:w="12700" w14:cap="flat" w14:cmpd="sng" w14:algn="ctr">
            <w14:noFill/>
            <w14:prstDash w14:val="solid"/>
            <w14:miter w14:lim="400000"/>
          </w14:textOutline>
        </w:rPr>
        <w:t>ntes, entre los que deberá estar el Presidente</w:t>
      </w:r>
      <w:r w:rsidRPr="00F93D18">
        <w:rPr>
          <w:rStyle w:val="Ninguno"/>
          <w:rFonts w:ascii="Arial" w:hAnsi="Arial" w:cs="Arial"/>
          <w:b/>
          <w:bCs/>
          <w:sz w:val="24"/>
          <w:szCs w:val="24"/>
          <w14:textOutline w14:w="12700" w14:cap="flat" w14:cmpd="sng" w14:algn="ctr">
            <w14:noFill/>
            <w14:prstDash w14:val="solid"/>
            <w14:miter w14:lim="400000"/>
          </w14:textOutline>
        </w:rPr>
        <w:t>(a)</w:t>
      </w:r>
      <w:r w:rsidRPr="00F93D18">
        <w:rPr>
          <w:rStyle w:val="Ninguno"/>
          <w:rFonts w:ascii="Arial" w:hAnsi="Arial" w:cs="Arial"/>
          <w:sz w:val="24"/>
          <w:szCs w:val="24"/>
          <w14:textOutline w14:w="12700" w14:cap="flat" w14:cmpd="sng" w14:algn="ctr">
            <w14:noFill/>
            <w14:prstDash w14:val="solid"/>
            <w14:miter w14:lim="400000"/>
          </w14:textOutline>
        </w:rPr>
        <w:t xml:space="preserve"> o quien legalmente lo supla, y sus resoluciones se tomarán por mayoría de votos de los miembros presentes. </w:t>
      </w:r>
      <w:r w:rsidRPr="00F93D18">
        <w:rPr>
          <w:rStyle w:val="Ninguno"/>
          <w:rFonts w:ascii="Arial" w:hAnsi="Arial" w:cs="Arial"/>
          <w:b/>
          <w:bCs/>
          <w:sz w:val="24"/>
          <w:szCs w:val="24"/>
          <w14:textOutline w14:w="12700" w14:cap="flat" w14:cmpd="sng" w14:algn="ctr">
            <w14:noFill/>
            <w14:prstDash w14:val="solid"/>
            <w14:miter w14:lim="400000"/>
          </w14:textOutline>
        </w:rPr>
        <w:t>El Secretario(a) y el Comisario(a) tendrán</w:t>
      </w:r>
      <w:r w:rsidRPr="00F93D18">
        <w:rPr>
          <w:rStyle w:val="Ninguno"/>
          <w:rFonts w:ascii="Arial" w:hAnsi="Arial" w:cs="Arial"/>
          <w:sz w:val="24"/>
          <w:szCs w:val="24"/>
          <w14:textOutline w14:w="12700" w14:cap="flat" w14:cmpd="sng" w14:algn="ctr">
            <w14:noFill/>
            <w14:prstDash w14:val="solid"/>
            <w14:miter w14:lim="400000"/>
          </w14:textOutline>
        </w:rPr>
        <w:t xml:space="preserve"> voz</w:t>
      </w:r>
      <w:r w:rsidRPr="00F93D18">
        <w:rPr>
          <w:rStyle w:val="Ninguno"/>
          <w:rFonts w:ascii="Arial" w:hAnsi="Arial" w:cs="Arial"/>
          <w:b/>
          <w:bCs/>
          <w:sz w:val="24"/>
          <w:szCs w:val="24"/>
          <w14:textOutline w14:w="12700" w14:cap="flat" w14:cmpd="sng" w14:algn="ctr">
            <w14:noFill/>
            <w14:prstDash w14:val="solid"/>
            <w14:miter w14:lim="400000"/>
          </w14:textOutline>
        </w:rPr>
        <w:t>,</w:t>
      </w:r>
      <w:r w:rsidRPr="00F93D18">
        <w:rPr>
          <w:rStyle w:val="Ninguno"/>
          <w:rFonts w:ascii="Arial" w:hAnsi="Arial" w:cs="Arial"/>
          <w:sz w:val="24"/>
          <w:szCs w:val="24"/>
          <w14:textOutline w14:w="12700" w14:cap="flat" w14:cmpd="sng" w14:algn="ctr">
            <w14:noFill/>
            <w14:prstDash w14:val="solid"/>
            <w14:miter w14:lim="400000"/>
          </w14:textOutline>
        </w:rPr>
        <w:t xml:space="preserve"> pero no voto en las sesiones.</w:t>
      </w:r>
    </w:p>
    <w:p w14:paraId="6477D94E"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64D877C0" w14:textId="77777777"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En caso de empate, el Presidente(a) tendrá voto de calidad.</w:t>
      </w:r>
    </w:p>
    <w:p w14:paraId="5F76E899"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6FC62C57" w14:textId="7391BD42" w:rsidR="00F22853" w:rsidRPr="00270D1F" w:rsidRDefault="00270D1F">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270D1F">
        <w:rPr>
          <w:rStyle w:val="Ninguno"/>
          <w:rFonts w:ascii="Arial" w:hAnsi="Arial" w:cs="Arial"/>
          <w:b/>
          <w:bCs/>
          <w:sz w:val="24"/>
          <w:szCs w:val="24"/>
          <w14:textOutline w14:w="12700" w14:cap="flat" w14:cmpd="sng" w14:algn="ctr">
            <w14:noFill/>
            <w14:prstDash w14:val="solid"/>
            <w14:miter w14:lim="400000"/>
          </w14:textOutline>
        </w:rPr>
        <w:t>Artículo</w:t>
      </w:r>
      <w:r w:rsidR="00503372" w:rsidRPr="001C4B5D">
        <w:rPr>
          <w:rStyle w:val="Ninguno"/>
          <w:rFonts w:ascii="Arial" w:hAnsi="Arial" w:cs="Arial"/>
          <w:b/>
          <w:bCs/>
          <w:sz w:val="24"/>
          <w:szCs w:val="24"/>
          <w14:textOutline w14:w="12700" w14:cap="flat" w14:cmpd="sng" w14:algn="ctr">
            <w14:noFill/>
            <w14:prstDash w14:val="solid"/>
            <w14:miter w14:lim="400000"/>
          </w14:textOutline>
        </w:rPr>
        <w:t xml:space="preserve"> 13 Bis-C.-</w:t>
      </w:r>
      <w:r w:rsidR="00503372" w:rsidRPr="00C15E6E">
        <w:rPr>
          <w:rStyle w:val="Ninguno"/>
          <w:rFonts w:ascii="Arial" w:hAnsi="Arial" w:cs="Arial"/>
          <w:sz w:val="24"/>
          <w:szCs w:val="24"/>
          <w14:textOutline w14:w="12700" w14:cap="flat" w14:cmpd="sng" w14:algn="ctr">
            <w14:noFill/>
            <w14:prstDash w14:val="solid"/>
            <w14:miter w14:lim="400000"/>
          </w14:textOutline>
        </w:rPr>
        <w:t xml:space="preserve"> Los cargos de los miembros de la Junta </w:t>
      </w:r>
      <w:proofErr w:type="spellStart"/>
      <w:r w:rsidR="00503372" w:rsidRPr="00C15E6E">
        <w:rPr>
          <w:rStyle w:val="Ninguno"/>
          <w:rFonts w:ascii="Arial" w:hAnsi="Arial" w:cs="Arial"/>
          <w:sz w:val="24"/>
          <w:szCs w:val="24"/>
          <w14:textOutline w14:w="12700" w14:cap="flat" w14:cmpd="sng" w14:algn="ctr">
            <w14:noFill/>
            <w14:prstDash w14:val="solid"/>
            <w14:miter w14:lim="400000"/>
          </w14:textOutline>
        </w:rPr>
        <w:t>serán</w:t>
      </w:r>
      <w:proofErr w:type="spellEnd"/>
      <w:r w:rsidR="00503372" w:rsidRPr="00C15E6E">
        <w:rPr>
          <w:rStyle w:val="Ninguno"/>
          <w:rFonts w:ascii="Arial" w:hAnsi="Arial" w:cs="Arial"/>
          <w:sz w:val="24"/>
          <w:szCs w:val="24"/>
          <w14:textOutline w14:w="12700" w14:cap="flat" w14:cmpd="sng" w14:algn="ctr">
            <w14:noFill/>
            <w14:prstDash w14:val="solid"/>
            <w14:miter w14:lim="400000"/>
          </w14:textOutline>
        </w:rPr>
        <w:t xml:space="preserve"> </w:t>
      </w:r>
      <w:proofErr w:type="spellStart"/>
      <w:r w:rsidR="00503372" w:rsidRPr="00C15E6E">
        <w:rPr>
          <w:rStyle w:val="Ninguno"/>
          <w:rFonts w:ascii="Arial" w:hAnsi="Arial" w:cs="Arial"/>
          <w:sz w:val="24"/>
          <w:szCs w:val="24"/>
          <w14:textOutline w14:w="12700" w14:cap="flat" w14:cmpd="sng" w14:algn="ctr">
            <w14:noFill/>
            <w14:prstDash w14:val="solid"/>
            <w14:miter w14:lim="400000"/>
          </w14:textOutline>
        </w:rPr>
        <w:t>honoríficos</w:t>
      </w:r>
      <w:proofErr w:type="spellEnd"/>
      <w:r w:rsidR="00503372" w:rsidRPr="00C15E6E">
        <w:rPr>
          <w:rStyle w:val="Ninguno"/>
          <w:rFonts w:ascii="Arial" w:hAnsi="Arial" w:cs="Arial"/>
          <w:sz w:val="24"/>
          <w:szCs w:val="24"/>
          <w14:textOutline w14:w="12700" w14:cap="flat" w14:cmpd="sng" w14:algn="ctr">
            <w14:noFill/>
            <w14:prstDash w14:val="solid"/>
            <w14:miter w14:lim="400000"/>
          </w14:textOutline>
        </w:rPr>
        <w:t xml:space="preserve">, </w:t>
      </w:r>
      <w:r w:rsidR="00503372" w:rsidRPr="00F93D18">
        <w:rPr>
          <w:rStyle w:val="Ninguno"/>
          <w:rFonts w:ascii="Arial" w:hAnsi="Arial" w:cs="Arial"/>
          <w:b/>
          <w:bCs/>
          <w:sz w:val="24"/>
          <w:szCs w:val="24"/>
          <w14:textOutline w14:w="12700" w14:cap="flat" w14:cmpd="sng" w14:algn="ctr">
            <w14:noFill/>
            <w14:prstDash w14:val="solid"/>
            <w14:miter w14:lim="400000"/>
          </w14:textOutline>
        </w:rPr>
        <w:t>su desempeño no generará derecho a remuneración, retribución, emolumento o compensación alguna</w:t>
      </w:r>
      <w:r w:rsidR="00503372" w:rsidRPr="00F93D18">
        <w:rPr>
          <w:rStyle w:val="Ninguno"/>
          <w:rFonts w:ascii="Arial" w:hAnsi="Arial" w:cs="Arial"/>
          <w:sz w:val="24"/>
          <w:szCs w:val="24"/>
          <w14:textOutline w14:w="12700" w14:cap="flat" w14:cmpd="sng" w14:algn="ctr">
            <w14:noFill/>
            <w14:prstDash w14:val="solid"/>
            <w14:miter w14:lim="400000"/>
          </w14:textOutline>
        </w:rPr>
        <w:t>.</w:t>
      </w:r>
    </w:p>
    <w:p w14:paraId="20A001FD"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35790E78" w14:textId="77777777"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Artículo 13 Bis-E.-</w:t>
      </w:r>
      <w:r w:rsidRPr="00C15E6E">
        <w:rPr>
          <w:rStyle w:val="Ninguno"/>
          <w:rFonts w:ascii="Arial" w:hAnsi="Arial" w:cs="Arial"/>
          <w:sz w:val="24"/>
          <w:szCs w:val="24"/>
          <w14:textOutline w14:w="12700" w14:cap="flat" w14:cmpd="sng" w14:algn="ctr">
            <w14:noFill/>
            <w14:prstDash w14:val="solid"/>
            <w14:miter w14:lim="400000"/>
          </w14:textOutline>
        </w:rPr>
        <w:t xml:space="preserve"> </w:t>
      </w:r>
      <w:r w:rsidRPr="00C15E6E">
        <w:rPr>
          <w:rStyle w:val="Ninguno"/>
          <w:rFonts w:ascii="Arial" w:hAnsi="Arial" w:cs="Arial"/>
          <w:b/>
          <w:bCs/>
          <w:sz w:val="24"/>
          <w:szCs w:val="24"/>
          <w14:textOutline w14:w="12700" w14:cap="flat" w14:cmpd="sng" w14:algn="ctr">
            <w14:noFill/>
            <w14:prstDash w14:val="solid"/>
            <w14:miter w14:lim="400000"/>
          </w14:textOutline>
        </w:rPr>
        <w:t>La o el titular de la Presidencia Honorífica del Organismo será nombrado por el Presidente(a) Municipal, su cargo no generará derecho a remuneración, retribución, emolumento o compensación alguna y apoyará solo en actividades del Or</w:t>
      </w:r>
      <w:r w:rsidRPr="00F93D18">
        <w:rPr>
          <w:rStyle w:val="Ninguno"/>
          <w:rFonts w:ascii="Arial" w:hAnsi="Arial" w:cs="Arial"/>
          <w:b/>
          <w:bCs/>
          <w:sz w:val="24"/>
          <w:szCs w:val="24"/>
          <w14:textOutline w14:w="12700" w14:cap="flat" w14:cmpd="sng" w14:algn="ctr">
            <w14:noFill/>
            <w14:prstDash w14:val="solid"/>
            <w14:miter w14:lim="400000"/>
          </w14:textOutline>
        </w:rPr>
        <w:t>ganismo.</w:t>
      </w:r>
    </w:p>
    <w:p w14:paraId="002CD6FB"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5340164D" w14:textId="77777777"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El Presidente(a) Honorífico(a) fungirá como enlace entre el Organismo y el Patronato, asumiendo de igual modo la Presidencia de éste y propondrá a los mi</w:t>
      </w:r>
      <w:r w:rsidRPr="00C15E6E">
        <w:rPr>
          <w:rStyle w:val="Ninguno"/>
          <w:rFonts w:ascii="Arial" w:hAnsi="Arial" w:cs="Arial"/>
          <w:b/>
          <w:bCs/>
          <w:sz w:val="24"/>
          <w:szCs w:val="24"/>
          <w14:textOutline w14:w="12700" w14:cap="flat" w14:cmpd="sng" w14:algn="ctr">
            <w14:noFill/>
            <w14:prstDash w14:val="solid"/>
            <w14:miter w14:lim="400000"/>
          </w14:textOutline>
        </w:rPr>
        <w:t>embros que lo integren.</w:t>
      </w:r>
    </w:p>
    <w:p w14:paraId="5CA46DE0"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2B1813CD" w14:textId="77777777" w:rsidR="00F22853" w:rsidRPr="00270D1F" w:rsidRDefault="0050337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Artículo 14.-</w:t>
      </w:r>
      <w:r w:rsidRPr="00C15E6E">
        <w:rPr>
          <w:rStyle w:val="Ninguno"/>
          <w:rFonts w:ascii="Arial" w:hAnsi="Arial" w:cs="Arial"/>
          <w:sz w:val="24"/>
          <w:szCs w:val="24"/>
          <w14:textOutline w14:w="12700" w14:cap="flat" w14:cmpd="sng" w14:algn="ctr">
            <w14:noFill/>
            <w14:prstDash w14:val="solid"/>
            <w14:miter w14:lim="400000"/>
          </w14:textOutline>
        </w:rPr>
        <w:t xml:space="preserve"> La</w:t>
      </w:r>
      <w:r w:rsidRPr="00C15E6E">
        <w:rPr>
          <w:rStyle w:val="Ninguno"/>
          <w:rFonts w:ascii="Arial" w:hAnsi="Arial" w:cs="Arial"/>
          <w:b/>
          <w:bCs/>
          <w:sz w:val="24"/>
          <w:szCs w:val="24"/>
          <w14:textOutline w14:w="12700" w14:cap="flat" w14:cmpd="sng" w14:algn="ctr">
            <w14:noFill/>
            <w14:prstDash w14:val="solid"/>
            <w14:miter w14:lim="400000"/>
          </w14:textOutline>
        </w:rPr>
        <w:t xml:space="preserve"> </w:t>
      </w:r>
      <w:r w:rsidRPr="00F93D18">
        <w:rPr>
          <w:rStyle w:val="Ninguno"/>
          <w:rFonts w:ascii="Arial" w:hAnsi="Arial" w:cs="Arial"/>
          <w:sz w:val="24"/>
          <w:szCs w:val="24"/>
          <w14:textOutline w14:w="12700" w14:cap="flat" w14:cmpd="sng" w14:algn="ctr">
            <w14:noFill/>
            <w14:prstDash w14:val="solid"/>
            <w14:miter w14:lim="400000"/>
          </w14:textOutline>
        </w:rPr>
        <w:t>Dirección</w:t>
      </w:r>
      <w:r w:rsidRPr="00F93D18">
        <w:rPr>
          <w:rStyle w:val="Ninguno"/>
          <w:rFonts w:ascii="Arial" w:hAnsi="Arial" w:cs="Arial"/>
          <w:b/>
          <w:bCs/>
          <w:sz w:val="24"/>
          <w:szCs w:val="24"/>
          <w14:textOutline w14:w="12700" w14:cap="flat" w14:cmpd="sng" w14:algn="ctr">
            <w14:noFill/>
            <w14:prstDash w14:val="solid"/>
            <w14:miter w14:lim="400000"/>
          </w14:textOutline>
        </w:rPr>
        <w:t xml:space="preserve"> General</w:t>
      </w:r>
      <w:r w:rsidRPr="00F93D18">
        <w:rPr>
          <w:rStyle w:val="Ninguno"/>
          <w:rFonts w:ascii="Arial" w:hAnsi="Arial" w:cs="Arial"/>
          <w:sz w:val="24"/>
          <w:szCs w:val="24"/>
          <w14:textOutline w14:w="12700" w14:cap="flat" w14:cmpd="sng" w14:algn="ctr">
            <w14:noFill/>
            <w14:prstDash w14:val="solid"/>
            <w14:miter w14:lim="400000"/>
          </w14:textOutline>
        </w:rPr>
        <w:t xml:space="preserve"> tendrá las atribuciones y obligaciones siguientes:</w:t>
      </w:r>
    </w:p>
    <w:p w14:paraId="55BC68C0"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380B8051" w14:textId="39167F65"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lastRenderedPageBreak/>
        <w:t xml:space="preserve">I. </w:t>
      </w:r>
      <w:r w:rsidRPr="00C15E6E">
        <w:rPr>
          <w:rStyle w:val="Ninguno"/>
          <w:rFonts w:ascii="Arial" w:hAnsi="Arial" w:cs="Arial"/>
          <w:b/>
          <w:bCs/>
          <w:sz w:val="24"/>
          <w:szCs w:val="24"/>
          <w14:textOutline w14:w="12700" w14:cap="flat" w14:cmpd="sng" w14:algn="ctr">
            <w14:noFill/>
            <w14:prstDash w14:val="solid"/>
            <w14:miter w14:lim="400000"/>
          </w14:textOutline>
        </w:rPr>
        <w:t xml:space="preserve">Representar al Organismo, con el poder </w:t>
      </w:r>
      <w:r w:rsidR="00270D1F" w:rsidRPr="00270D1F">
        <w:rPr>
          <w:rStyle w:val="Ninguno"/>
          <w:rFonts w:ascii="Arial" w:hAnsi="Arial" w:cs="Arial"/>
          <w:b/>
          <w:bCs/>
          <w:sz w:val="24"/>
          <w:szCs w:val="24"/>
          <w14:textOutline w14:w="12700" w14:cap="flat" w14:cmpd="sng" w14:algn="ctr">
            <w14:noFill/>
            <w14:prstDash w14:val="solid"/>
            <w14:miter w14:lim="400000"/>
          </w14:textOutline>
        </w:rPr>
        <w:t>más</w:t>
      </w:r>
      <w:r w:rsidRPr="001C4B5D">
        <w:rPr>
          <w:rStyle w:val="Ninguno"/>
          <w:rFonts w:ascii="Arial" w:hAnsi="Arial" w:cs="Arial"/>
          <w:b/>
          <w:bCs/>
          <w:sz w:val="24"/>
          <w:szCs w:val="24"/>
          <w14:textOutline w14:w="12700" w14:cap="flat" w14:cmpd="sng" w14:algn="ctr">
            <w14:noFill/>
            <w14:prstDash w14:val="solid"/>
            <w14:miter w14:lim="400000"/>
          </w14:textOutline>
        </w:rPr>
        <w:t xml:space="preserve"> amplio que en derecho proceda;</w:t>
      </w:r>
    </w:p>
    <w:p w14:paraId="25B0DD5A" w14:textId="77777777" w:rsidR="00F22853" w:rsidRPr="00F93D18" w:rsidRDefault="00F22853">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p>
    <w:p w14:paraId="0D289C77" w14:textId="1AFC9790"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II.</w:t>
      </w:r>
      <w:r w:rsidRPr="00F93D18">
        <w:rPr>
          <w:rStyle w:val="NingunoA"/>
          <w:rFonts w:ascii="Arial" w:hAnsi="Arial" w:cs="Arial"/>
          <w:sz w:val="24"/>
          <w:szCs w:val="24"/>
        </w:rPr>
        <w:t xml:space="preserve"> </w:t>
      </w:r>
      <w:r w:rsidRPr="001C4B5D">
        <w:rPr>
          <w:rStyle w:val="Ninguno"/>
          <w:rFonts w:ascii="Arial" w:hAnsi="Arial" w:cs="Arial"/>
          <w:b/>
          <w:bCs/>
          <w:sz w:val="24"/>
          <w:szCs w:val="24"/>
          <w14:textOutline w14:w="12700" w14:cap="flat" w14:cmpd="sng" w14:algn="ctr">
            <w14:noFill/>
            <w14:prstDash w14:val="solid"/>
            <w14:miter w14:lim="400000"/>
          </w14:textOutline>
        </w:rPr>
        <w:t>Proponer a la Junta de Gobierno los planes y programas de trabajo, el Reglamento Interno y sus modificaciones; así como los manuales de organización, de procedimientos y de servicios al público;</w:t>
      </w:r>
    </w:p>
    <w:p w14:paraId="6A0741BE" w14:textId="77777777" w:rsidR="00F22853" w:rsidRPr="00270D1F" w:rsidRDefault="00F22853">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p>
    <w:p w14:paraId="3371FEED" w14:textId="674F312C"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III.</w:t>
      </w:r>
      <w:r w:rsidRPr="00F93D18">
        <w:rPr>
          <w:rStyle w:val="NingunoA"/>
          <w:rFonts w:ascii="Arial" w:hAnsi="Arial" w:cs="Arial"/>
          <w:sz w:val="24"/>
          <w:szCs w:val="24"/>
        </w:rPr>
        <w:t xml:space="preserve"> </w:t>
      </w:r>
      <w:r w:rsidRPr="001C4B5D">
        <w:rPr>
          <w:rStyle w:val="Ninguno"/>
          <w:rFonts w:ascii="Arial" w:hAnsi="Arial" w:cs="Arial"/>
          <w:b/>
          <w:bCs/>
          <w:sz w:val="24"/>
          <w:szCs w:val="24"/>
          <w14:textOutline w14:w="12700" w14:cap="flat" w14:cmpd="sng" w14:algn="ctr">
            <w14:noFill/>
            <w14:prstDash w14:val="solid"/>
            <w14:miter w14:lim="400000"/>
          </w14:textOutline>
        </w:rPr>
        <w:t>Celebrar los convenios necesarios con las dependencias y entidades públicas para el cumplimiento de los objetivos del Organismo;</w:t>
      </w:r>
    </w:p>
    <w:p w14:paraId="374D88F7" w14:textId="77777777" w:rsidR="00F22853" w:rsidRPr="00270D1F" w:rsidRDefault="00F22853">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p>
    <w:p w14:paraId="348C2E6B" w14:textId="7B2B6A7B"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IV.</w:t>
      </w:r>
      <w:r w:rsidRPr="00F93D18">
        <w:rPr>
          <w:rStyle w:val="NingunoA"/>
          <w:rFonts w:ascii="Arial" w:hAnsi="Arial" w:cs="Arial"/>
          <w:sz w:val="24"/>
          <w:szCs w:val="24"/>
        </w:rPr>
        <w:t xml:space="preserve"> </w:t>
      </w:r>
      <w:r w:rsidRPr="001C4B5D">
        <w:rPr>
          <w:rStyle w:val="Ninguno"/>
          <w:rFonts w:ascii="Arial" w:hAnsi="Arial" w:cs="Arial"/>
          <w:b/>
          <w:bCs/>
          <w:sz w:val="24"/>
          <w:szCs w:val="24"/>
          <w14:textOutline w14:w="12700" w14:cap="flat" w14:cmpd="sng" w14:algn="ctr">
            <w14:noFill/>
            <w14:prstDash w14:val="solid"/>
            <w14:miter w14:lim="400000"/>
          </w14:textOutline>
        </w:rPr>
        <w:t>Cumplir los objetivos, funciones y labor</w:t>
      </w:r>
      <w:r w:rsidRPr="00C15E6E">
        <w:rPr>
          <w:rStyle w:val="Ninguno"/>
          <w:rFonts w:ascii="Arial" w:hAnsi="Arial" w:cs="Arial"/>
          <w:b/>
          <w:bCs/>
          <w:sz w:val="24"/>
          <w:szCs w:val="24"/>
          <w14:textOutline w14:w="12700" w14:cap="flat" w14:cmpd="sng" w14:algn="ctr">
            <w14:noFill/>
            <w14:prstDash w14:val="solid"/>
            <w14:miter w14:lim="400000"/>
          </w14:textOutline>
        </w:rPr>
        <w:t xml:space="preserve">es sociales del Organismo; </w:t>
      </w:r>
    </w:p>
    <w:p w14:paraId="00DD8BAD" w14:textId="77777777" w:rsidR="00F22853" w:rsidRPr="00270D1F" w:rsidRDefault="00F22853">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p>
    <w:p w14:paraId="4E44264B" w14:textId="5B29B00C" w:rsidR="00F22853" w:rsidRPr="00270D1F" w:rsidRDefault="00503372">
      <w:pPr>
        <w:pStyle w:val="CuerpoA"/>
        <w:suppressAutoHyphens/>
        <w:spacing w:after="0" w:line="360" w:lineRule="auto"/>
        <w:jc w:val="both"/>
        <w:rPr>
          <w:rStyle w:val="Ninguno"/>
          <w:rFonts w:ascii="Arial" w:eastAsia="Arial" w:hAnsi="Arial" w:cs="Arial"/>
          <w:b/>
          <w:bCs/>
          <w:sz w:val="24"/>
          <w:szCs w:val="24"/>
        </w:rPr>
      </w:pPr>
      <w:r w:rsidRPr="001C4B5D">
        <w:rPr>
          <w:rStyle w:val="Ninguno"/>
          <w:rFonts w:ascii="Arial" w:hAnsi="Arial" w:cs="Arial"/>
          <w:b/>
          <w:bCs/>
          <w:sz w:val="24"/>
          <w:szCs w:val="24"/>
          <w14:textOutline w14:w="12700" w14:cap="flat" w14:cmpd="sng" w14:algn="ctr">
            <w14:noFill/>
            <w14:prstDash w14:val="solid"/>
            <w14:miter w14:lim="400000"/>
          </w14:textOutline>
        </w:rPr>
        <w:t>V.</w:t>
      </w:r>
      <w:r w:rsidRPr="00F93D18">
        <w:rPr>
          <w:rStyle w:val="NingunoA"/>
          <w:rFonts w:ascii="Arial" w:hAnsi="Arial" w:cs="Arial"/>
          <w:sz w:val="24"/>
          <w:szCs w:val="24"/>
        </w:rPr>
        <w:t xml:space="preserve"> </w:t>
      </w:r>
      <w:r w:rsidRPr="001C4B5D">
        <w:rPr>
          <w:rStyle w:val="Ninguno"/>
          <w:rFonts w:ascii="Arial" w:hAnsi="Arial" w:cs="Arial"/>
          <w:b/>
          <w:bCs/>
          <w:sz w:val="24"/>
          <w:szCs w:val="24"/>
          <w14:textOutline w14:w="12700" w14:cap="flat" w14:cmpd="sng" w14:algn="ctr">
            <w14:noFill/>
            <w14:prstDash w14:val="solid"/>
            <w14:miter w14:lim="400000"/>
          </w14:textOutline>
        </w:rPr>
        <w:t>Ejecutar los acuerdos y disposiciones de la Junta de Gobierno;</w:t>
      </w:r>
    </w:p>
    <w:p w14:paraId="277DD8CD" w14:textId="77777777" w:rsidR="00F22853" w:rsidRPr="00270D1F" w:rsidRDefault="00F22853">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p>
    <w:p w14:paraId="21F2EF57" w14:textId="6953ABC7"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VI.</w:t>
      </w:r>
      <w:r w:rsidRPr="00F93D18">
        <w:rPr>
          <w:rStyle w:val="NingunoA"/>
          <w:rFonts w:ascii="Arial" w:hAnsi="Arial" w:cs="Arial"/>
          <w:sz w:val="24"/>
          <w:szCs w:val="24"/>
        </w:rPr>
        <w:t xml:space="preserve"> </w:t>
      </w:r>
      <w:r w:rsidRPr="001C4B5D">
        <w:rPr>
          <w:rStyle w:val="Ninguno"/>
          <w:rFonts w:ascii="Arial" w:hAnsi="Arial" w:cs="Arial"/>
          <w:b/>
          <w:bCs/>
          <w:sz w:val="24"/>
          <w:szCs w:val="24"/>
        </w:rPr>
        <w:t>Proponer a la Junta de Gobierno los nombramientos y remociones de los directores del Organismo;</w:t>
      </w:r>
    </w:p>
    <w:p w14:paraId="7FD49F4A" w14:textId="77777777" w:rsidR="00F22853" w:rsidRPr="00270D1F" w:rsidRDefault="00F22853">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p>
    <w:p w14:paraId="1AEFCD0D" w14:textId="5C9D426D"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VII.</w:t>
      </w:r>
      <w:r w:rsidRPr="00F93D18">
        <w:rPr>
          <w:rStyle w:val="NingunoA"/>
          <w:rFonts w:ascii="Arial" w:hAnsi="Arial" w:cs="Arial"/>
          <w:sz w:val="24"/>
          <w:szCs w:val="24"/>
        </w:rPr>
        <w:t xml:space="preserve"> </w:t>
      </w:r>
      <w:r w:rsidRPr="001C4B5D">
        <w:rPr>
          <w:rStyle w:val="Ninguno"/>
          <w:rFonts w:ascii="Arial" w:hAnsi="Arial" w:cs="Arial"/>
          <w:b/>
          <w:bCs/>
          <w:sz w:val="24"/>
          <w:szCs w:val="24"/>
          <w14:textOutline w14:w="12700" w14:cap="flat" w14:cmpd="sng" w14:algn="ctr">
            <w14:noFill/>
            <w14:prstDash w14:val="solid"/>
            <w14:miter w14:lim="400000"/>
          </w14:textOutline>
        </w:rPr>
        <w:t>Otorgar poder general o especial para representar al Organismo, previo acuerdo de la Junta de Gobierno;</w:t>
      </w:r>
    </w:p>
    <w:p w14:paraId="7C9A263D" w14:textId="77777777" w:rsidR="00F22853" w:rsidRPr="00270D1F" w:rsidRDefault="00F22853">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p>
    <w:p w14:paraId="40B9ED0B" w14:textId="5BD2BD9B"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VIII.</w:t>
      </w:r>
      <w:r w:rsidRPr="00F93D18">
        <w:rPr>
          <w:rStyle w:val="NingunoA"/>
          <w:rFonts w:ascii="Arial" w:hAnsi="Arial" w:cs="Arial"/>
          <w:sz w:val="24"/>
          <w:szCs w:val="24"/>
        </w:rPr>
        <w:t xml:space="preserve"> </w:t>
      </w:r>
      <w:r w:rsidRPr="001C4B5D">
        <w:rPr>
          <w:rStyle w:val="Ninguno"/>
          <w:rFonts w:ascii="Arial" w:hAnsi="Arial" w:cs="Arial"/>
          <w:b/>
          <w:bCs/>
          <w:sz w:val="24"/>
          <w:szCs w:val="24"/>
          <w14:textOutline w14:w="12700" w14:cap="flat" w14:cmpd="sng" w14:algn="ctr">
            <w14:noFill/>
            <w14:prstDash w14:val="solid"/>
            <w14:miter w14:lim="400000"/>
          </w14:textOutline>
        </w:rPr>
        <w:t>Presentar a la Junta de Gobierno los proyectos de presupuestos, informes de actividades y de estados financieros anuales para su aprobación;</w:t>
      </w:r>
    </w:p>
    <w:p w14:paraId="37C794A4" w14:textId="77777777" w:rsidR="00F22853" w:rsidRPr="00270D1F" w:rsidRDefault="00F22853">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p>
    <w:p w14:paraId="7E9E22A7" w14:textId="3EC0BB46"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IX.</w:t>
      </w:r>
      <w:r w:rsidRPr="00F93D18">
        <w:rPr>
          <w:rStyle w:val="NingunoA"/>
          <w:rFonts w:ascii="Arial" w:hAnsi="Arial" w:cs="Arial"/>
          <w:sz w:val="24"/>
          <w:szCs w:val="24"/>
        </w:rPr>
        <w:t xml:space="preserve"> </w:t>
      </w:r>
      <w:r w:rsidRPr="001C4B5D">
        <w:rPr>
          <w:rStyle w:val="Ninguno"/>
          <w:rFonts w:ascii="Arial" w:hAnsi="Arial" w:cs="Arial"/>
          <w:b/>
          <w:bCs/>
          <w:sz w:val="24"/>
          <w:szCs w:val="24"/>
          <w14:textOutline w14:w="12700" w14:cap="flat" w14:cmpd="sng" w14:algn="ctr">
            <w14:noFill/>
            <w14:prstDash w14:val="solid"/>
            <w14:miter w14:lim="400000"/>
          </w14:textOutline>
        </w:rPr>
        <w:t xml:space="preserve">Solicitar asesoría de cualquier naturaleza a </w:t>
      </w:r>
      <w:r w:rsidRPr="00C15E6E">
        <w:rPr>
          <w:rStyle w:val="Ninguno"/>
          <w:rFonts w:ascii="Arial" w:hAnsi="Arial" w:cs="Arial"/>
          <w:b/>
          <w:bCs/>
          <w:sz w:val="24"/>
          <w:szCs w:val="24"/>
          <w14:textOutline w14:w="12700" w14:cap="flat" w14:cmpd="sng" w14:algn="ctr">
            <w14:noFill/>
            <w14:prstDash w14:val="solid"/>
            <w14:miter w14:lim="400000"/>
          </w14:textOutline>
        </w:rPr>
        <w:t>las personas o Instituciones que estime conveniente;</w:t>
      </w:r>
    </w:p>
    <w:p w14:paraId="242ADC80" w14:textId="77777777" w:rsidR="00F22853" w:rsidRPr="00F93D18" w:rsidRDefault="00F22853">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p>
    <w:p w14:paraId="1B59F29E" w14:textId="7F47C671"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X.</w:t>
      </w:r>
      <w:r w:rsidRPr="00F93D18">
        <w:rPr>
          <w:rStyle w:val="NingunoA"/>
          <w:rFonts w:ascii="Arial" w:hAnsi="Arial" w:cs="Arial"/>
          <w:sz w:val="24"/>
          <w:szCs w:val="24"/>
        </w:rPr>
        <w:t xml:space="preserve"> </w:t>
      </w:r>
      <w:r w:rsidRPr="001C4B5D">
        <w:rPr>
          <w:rStyle w:val="Ninguno"/>
          <w:rFonts w:ascii="Arial" w:hAnsi="Arial" w:cs="Arial"/>
          <w:b/>
          <w:bCs/>
          <w:sz w:val="24"/>
          <w:szCs w:val="24"/>
          <w14:textOutline w14:w="12700" w14:cap="flat" w14:cmpd="sng" w14:algn="ctr">
            <w14:noFill/>
            <w14:prstDash w14:val="solid"/>
            <w14:miter w14:lim="400000"/>
          </w14:textOutline>
        </w:rPr>
        <w:t>Conducir las relaciones laborales del Organismo de acuerdo con las disposiciones legales aplicables;</w:t>
      </w:r>
    </w:p>
    <w:p w14:paraId="64BD6240" w14:textId="77777777" w:rsidR="00F22853" w:rsidRPr="00F93D18"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506F1CB2" w14:textId="7F94C846"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XI.</w:t>
      </w:r>
      <w:r w:rsidRPr="00F93D18">
        <w:rPr>
          <w:rStyle w:val="NingunoA"/>
          <w:rFonts w:ascii="Arial" w:hAnsi="Arial" w:cs="Arial"/>
          <w:sz w:val="24"/>
          <w:szCs w:val="24"/>
        </w:rPr>
        <w:t xml:space="preserve"> </w:t>
      </w:r>
      <w:r w:rsidRPr="001C4B5D">
        <w:rPr>
          <w:rStyle w:val="Ninguno"/>
          <w:rFonts w:ascii="Arial" w:hAnsi="Arial" w:cs="Arial"/>
          <w:b/>
          <w:bCs/>
          <w:sz w:val="24"/>
          <w:szCs w:val="24"/>
          <w14:textOutline w14:w="12700" w14:cap="flat" w14:cmpd="sng" w14:algn="ctr">
            <w14:noFill/>
            <w14:prstDash w14:val="solid"/>
            <w14:miter w14:lim="400000"/>
          </w14:textOutline>
        </w:rPr>
        <w:t>Dictar las medidas y acuerdos necesarios para la prot</w:t>
      </w:r>
      <w:r w:rsidRPr="00C15E6E">
        <w:rPr>
          <w:rStyle w:val="Ninguno"/>
          <w:rFonts w:ascii="Arial" w:hAnsi="Arial" w:cs="Arial"/>
          <w:b/>
          <w:bCs/>
          <w:sz w:val="24"/>
          <w:szCs w:val="24"/>
          <w14:textOutline w14:w="12700" w14:cap="flat" w14:cmpd="sng" w14:algn="ctr">
            <w14:noFill/>
            <w14:prstDash w14:val="solid"/>
            <w14:miter w14:lim="400000"/>
          </w14:textOutline>
        </w:rPr>
        <w:t>ección de niñas, niños y adolescentes, adultos mayores, las personas con discapacidad y para la integración de la familia, así como para cumplir con los objetivos del Org</w:t>
      </w:r>
      <w:r w:rsidRPr="00F93D18">
        <w:rPr>
          <w:rStyle w:val="Ninguno"/>
          <w:rFonts w:ascii="Arial" w:hAnsi="Arial" w:cs="Arial"/>
          <w:b/>
          <w:bCs/>
          <w:sz w:val="24"/>
          <w:szCs w:val="24"/>
          <w14:textOutline w14:w="12700" w14:cap="flat" w14:cmpd="sng" w14:algn="ctr">
            <w14:noFill/>
            <w14:prstDash w14:val="solid"/>
            <w14:miter w14:lim="400000"/>
          </w14:textOutline>
        </w:rPr>
        <w:t>anismo.</w:t>
      </w:r>
    </w:p>
    <w:p w14:paraId="51ACC4A3" w14:textId="77777777" w:rsidR="00F22853" w:rsidRPr="00270D1F" w:rsidRDefault="00F22853">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p>
    <w:p w14:paraId="6C00713C" w14:textId="27FCE8E6"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XII.</w:t>
      </w:r>
      <w:r w:rsidRPr="00F93D18">
        <w:rPr>
          <w:rStyle w:val="NingunoA"/>
          <w:rFonts w:ascii="Arial" w:hAnsi="Arial" w:cs="Arial"/>
          <w:sz w:val="24"/>
          <w:szCs w:val="24"/>
        </w:rPr>
        <w:t xml:space="preserve"> </w:t>
      </w:r>
      <w:r w:rsidRPr="001C4B5D">
        <w:rPr>
          <w:rStyle w:val="Ninguno"/>
          <w:rFonts w:ascii="Arial" w:hAnsi="Arial" w:cs="Arial"/>
          <w:b/>
          <w:bCs/>
          <w:sz w:val="24"/>
          <w:szCs w:val="24"/>
          <w14:textOutline w14:w="12700" w14:cap="flat" w14:cmpd="sng" w14:algn="ctr">
            <w14:noFill/>
            <w14:prstDash w14:val="solid"/>
            <w14:miter w14:lim="400000"/>
          </w14:textOutline>
        </w:rPr>
        <w:t>Pedir y recibir los informes que requiera del personal del Organismo;</w:t>
      </w:r>
    </w:p>
    <w:p w14:paraId="68050AB3" w14:textId="77777777" w:rsidR="00F22853" w:rsidRPr="00270D1F" w:rsidRDefault="00F22853">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p>
    <w:p w14:paraId="24785144" w14:textId="2C7F7967"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XIII.</w:t>
      </w:r>
      <w:r w:rsidRPr="00F93D18">
        <w:rPr>
          <w:rStyle w:val="NingunoA"/>
          <w:rFonts w:ascii="Arial" w:hAnsi="Arial" w:cs="Arial"/>
          <w:sz w:val="24"/>
          <w:szCs w:val="24"/>
        </w:rPr>
        <w:t xml:space="preserve"> </w:t>
      </w:r>
      <w:r w:rsidRPr="001C4B5D">
        <w:rPr>
          <w:rStyle w:val="Ninguno"/>
          <w:rFonts w:ascii="Arial" w:hAnsi="Arial" w:cs="Arial"/>
          <w:b/>
          <w:bCs/>
          <w:sz w:val="24"/>
          <w:szCs w:val="24"/>
          <w14:textOutline w14:w="12700" w14:cap="flat" w14:cmpd="sng" w14:algn="ctr">
            <w14:noFill/>
            <w14:prstDash w14:val="solid"/>
            <w14:miter w14:lim="400000"/>
          </w14:textOutline>
        </w:rPr>
        <w:t>Revisar y autorizar los libros de contabilidad y de inventarios que deba llevar el Organismo;</w:t>
      </w:r>
    </w:p>
    <w:p w14:paraId="36D2682F" w14:textId="77777777" w:rsidR="00F22853" w:rsidRPr="00270D1F" w:rsidRDefault="00F22853">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p>
    <w:p w14:paraId="40F39BAE" w14:textId="762BEEDC"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XIV.</w:t>
      </w:r>
      <w:r w:rsidRPr="00F93D18">
        <w:rPr>
          <w:rStyle w:val="NingunoA"/>
          <w:rFonts w:ascii="Arial" w:hAnsi="Arial" w:cs="Arial"/>
          <w:sz w:val="24"/>
          <w:szCs w:val="24"/>
        </w:rPr>
        <w:t xml:space="preserve"> </w:t>
      </w:r>
      <w:r w:rsidRPr="001C4B5D">
        <w:rPr>
          <w:rStyle w:val="Ninguno"/>
          <w:rFonts w:ascii="Arial" w:hAnsi="Arial" w:cs="Arial"/>
          <w:b/>
          <w:bCs/>
          <w:sz w:val="24"/>
          <w:szCs w:val="24"/>
          <w14:textOutline w14:w="12700" w14:cap="flat" w14:cmpd="sng" w14:algn="ctr">
            <w14:noFill/>
            <w14:prstDash w14:val="solid"/>
            <w14:miter w14:lim="400000"/>
          </w14:textOutline>
        </w:rPr>
        <w:t>Rendir los informes que la Junta de Gobierno le solicite;</w:t>
      </w:r>
    </w:p>
    <w:p w14:paraId="5CA83C6C" w14:textId="77777777" w:rsidR="00F22853" w:rsidRPr="00270D1F" w:rsidRDefault="00F22853">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p>
    <w:p w14:paraId="3D22EFC0" w14:textId="1410F2AC"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XV.</w:t>
      </w:r>
      <w:r w:rsidRPr="00F93D18">
        <w:rPr>
          <w:rStyle w:val="NingunoA"/>
          <w:rFonts w:ascii="Arial" w:hAnsi="Arial" w:cs="Arial"/>
          <w:sz w:val="24"/>
          <w:szCs w:val="24"/>
        </w:rPr>
        <w:t xml:space="preserve"> </w:t>
      </w:r>
      <w:r w:rsidRPr="001C4B5D">
        <w:rPr>
          <w:rStyle w:val="Ninguno"/>
          <w:rFonts w:ascii="Arial" w:hAnsi="Arial" w:cs="Arial"/>
          <w:b/>
          <w:bCs/>
          <w:sz w:val="24"/>
          <w:szCs w:val="24"/>
          <w14:textOutline w14:w="12700" w14:cap="flat" w14:cmpd="sng" w14:algn="ctr">
            <w14:noFill/>
            <w14:prstDash w14:val="solid"/>
            <w14:miter w14:lim="400000"/>
          </w14:textOutline>
        </w:rPr>
        <w:t>Supervisar y vigilar que el manejo, administración, registro, control, uso, mantenimiento y conservación de los bienes y recursos que conforman el patrimonio de</w:t>
      </w:r>
      <w:r w:rsidRPr="00C15E6E">
        <w:rPr>
          <w:rStyle w:val="Ninguno"/>
          <w:rFonts w:ascii="Arial" w:hAnsi="Arial" w:cs="Arial"/>
          <w:b/>
          <w:bCs/>
          <w:sz w:val="24"/>
          <w:szCs w:val="24"/>
          <w14:textOutline w14:w="12700" w14:cap="flat" w14:cmpd="sng" w14:algn="ctr">
            <w14:noFill/>
            <w14:prstDash w14:val="solid"/>
            <w14:miter w14:lim="400000"/>
          </w14:textOutline>
        </w:rPr>
        <w:t>l Organismo, se realice conforme a las disposiciones legales aplicables;</w:t>
      </w:r>
    </w:p>
    <w:p w14:paraId="00545D8A"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3F9520DE" w14:textId="693A6A54"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XVI.</w:t>
      </w:r>
      <w:r w:rsidRPr="00F93D18">
        <w:rPr>
          <w:rStyle w:val="NingunoA"/>
          <w:rFonts w:ascii="Arial" w:hAnsi="Arial" w:cs="Arial"/>
          <w:sz w:val="24"/>
          <w:szCs w:val="24"/>
        </w:rPr>
        <w:t xml:space="preserve"> </w:t>
      </w:r>
      <w:r w:rsidRPr="001C4B5D">
        <w:rPr>
          <w:rStyle w:val="Ninguno"/>
          <w:rFonts w:ascii="Arial" w:hAnsi="Arial" w:cs="Arial"/>
          <w:b/>
          <w:bCs/>
          <w:sz w:val="24"/>
          <w:szCs w:val="24"/>
          <w14:textOutline w14:w="12700" w14:cap="flat" w14:cmpd="sng" w14:algn="ctr">
            <w14:noFill/>
            <w14:prstDash w14:val="solid"/>
            <w14:miter w14:lim="400000"/>
          </w14:textOutline>
        </w:rPr>
        <w:t>Dirigir los servicios que debe prestar el Sistema Municipal con la asesoría del DIFEM;</w:t>
      </w:r>
    </w:p>
    <w:p w14:paraId="571AC528" w14:textId="77777777" w:rsidR="00F22853" w:rsidRPr="00270D1F" w:rsidRDefault="00F22853">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p>
    <w:p w14:paraId="390A75F5" w14:textId="010DFB0D" w:rsidR="00F22853" w:rsidRPr="00270D1F" w:rsidRDefault="0050337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XVII.</w:t>
      </w:r>
      <w:r w:rsidRPr="00F93D18">
        <w:rPr>
          <w:rStyle w:val="NingunoA"/>
          <w:rFonts w:ascii="Arial" w:hAnsi="Arial" w:cs="Arial"/>
          <w:sz w:val="24"/>
          <w:szCs w:val="24"/>
        </w:rPr>
        <w:t xml:space="preserve"> </w:t>
      </w:r>
      <w:r w:rsidRPr="001C4B5D">
        <w:rPr>
          <w:rStyle w:val="Ninguno"/>
          <w:rFonts w:ascii="Arial" w:hAnsi="Arial" w:cs="Arial"/>
          <w:b/>
          <w:bCs/>
          <w:sz w:val="24"/>
          <w:szCs w:val="24"/>
          <w14:textOutline w14:w="12700" w14:cap="flat" w14:cmpd="sng" w14:algn="ctr">
            <w14:noFill/>
            <w14:prstDash w14:val="solid"/>
            <w14:miter w14:lim="400000"/>
          </w14:textOutline>
        </w:rPr>
        <w:t>Dirigir el funcionamiento del Sistema en todos sus aspectos, ejecutando los planes y programas aprobados;</w:t>
      </w:r>
    </w:p>
    <w:p w14:paraId="615C1D75"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25E2E919" w14:textId="1064CFBB"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XVI</w:t>
      </w:r>
      <w:r w:rsidRPr="00C15E6E">
        <w:rPr>
          <w:rStyle w:val="Ninguno"/>
          <w:rFonts w:ascii="Arial" w:hAnsi="Arial" w:cs="Arial"/>
          <w:b/>
          <w:bCs/>
          <w:sz w:val="24"/>
          <w:szCs w:val="24"/>
          <w14:textOutline w14:w="12700" w14:cap="flat" w14:cmpd="sng" w14:algn="ctr">
            <w14:noFill/>
            <w14:prstDash w14:val="solid"/>
            <w14:miter w14:lim="400000"/>
          </w14:textOutline>
        </w:rPr>
        <w:t>II.</w:t>
      </w:r>
      <w:r w:rsidRPr="00F93D18">
        <w:rPr>
          <w:rStyle w:val="NingunoA"/>
          <w:rFonts w:ascii="Arial" w:hAnsi="Arial" w:cs="Arial"/>
          <w:sz w:val="24"/>
          <w:szCs w:val="24"/>
        </w:rPr>
        <w:t xml:space="preserve"> </w:t>
      </w:r>
      <w:r w:rsidRPr="001C4B5D">
        <w:rPr>
          <w:rStyle w:val="Ninguno"/>
          <w:rFonts w:ascii="Arial" w:hAnsi="Arial" w:cs="Arial"/>
          <w:b/>
          <w:bCs/>
          <w:sz w:val="24"/>
          <w:szCs w:val="24"/>
          <w14:textOutline w14:w="12700" w14:cap="flat" w14:cmpd="sng" w14:algn="ctr">
            <w14:noFill/>
            <w14:prstDash w14:val="solid"/>
            <w14:miter w14:lim="400000"/>
          </w14:textOutline>
        </w:rPr>
        <w:t>Ejecutar y controlar el presupuesto del Sistema Municipal, en los términos aprobados por la Junta de Gobierno;</w:t>
      </w:r>
    </w:p>
    <w:p w14:paraId="0D152486" w14:textId="77777777" w:rsidR="00F22853" w:rsidRPr="00270D1F" w:rsidRDefault="00F22853">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p>
    <w:p w14:paraId="7F26E43F" w14:textId="57A8F6A7"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lastRenderedPageBreak/>
        <w:t>XIX.</w:t>
      </w:r>
      <w:r w:rsidRPr="00F93D18">
        <w:rPr>
          <w:rStyle w:val="NingunoA"/>
          <w:rFonts w:ascii="Arial" w:hAnsi="Arial" w:cs="Arial"/>
          <w:sz w:val="24"/>
          <w:szCs w:val="24"/>
        </w:rPr>
        <w:t xml:space="preserve"> </w:t>
      </w:r>
      <w:r w:rsidRPr="001C4B5D">
        <w:rPr>
          <w:rStyle w:val="Ninguno"/>
          <w:rFonts w:ascii="Arial" w:hAnsi="Arial" w:cs="Arial"/>
          <w:b/>
          <w:bCs/>
          <w:sz w:val="24"/>
          <w:szCs w:val="24"/>
          <w14:textOutline w14:w="12700" w14:cap="flat" w14:cmpd="sng" w14:algn="ctr">
            <w14:noFill/>
            <w14:prstDash w14:val="solid"/>
            <w14:miter w14:lim="400000"/>
          </w14:textOutline>
        </w:rPr>
        <w:t>Cuidar que la aplicación de los gasto</w:t>
      </w:r>
      <w:r w:rsidRPr="00C15E6E">
        <w:rPr>
          <w:rStyle w:val="Ninguno"/>
          <w:rFonts w:ascii="Arial" w:hAnsi="Arial" w:cs="Arial"/>
          <w:b/>
          <w:bCs/>
          <w:sz w:val="24"/>
          <w:szCs w:val="24"/>
          <w14:textOutline w14:w="12700" w14:cap="flat" w14:cmpd="sng" w14:algn="ctr">
            <w14:noFill/>
            <w14:prstDash w14:val="solid"/>
            <w14:miter w14:lim="400000"/>
          </w14:textOutline>
        </w:rPr>
        <w:t>s se haga llenando los requisitos legales conforme al presupuesto respectivo;</w:t>
      </w:r>
    </w:p>
    <w:p w14:paraId="120F2E3D" w14:textId="77777777" w:rsidR="00F22853" w:rsidRPr="00270D1F" w:rsidRDefault="00F22853">
      <w:pPr>
        <w:pStyle w:val="CuerpoA"/>
        <w:suppressAutoHyphens/>
        <w:spacing w:after="0" w:line="360" w:lineRule="auto"/>
        <w:jc w:val="both"/>
        <w:rPr>
          <w:rStyle w:val="Ninguno"/>
          <w:rFonts w:ascii="Arial" w:eastAsia="Arial" w:hAnsi="Arial" w:cs="Arial"/>
          <w:b/>
          <w:bCs/>
          <w:color w:val="FF0000"/>
          <w:sz w:val="24"/>
          <w:szCs w:val="24"/>
          <w:u w:color="FF0000"/>
          <w14:textOutline w14:w="12700" w14:cap="flat" w14:cmpd="sng" w14:algn="ctr">
            <w14:noFill/>
            <w14:prstDash w14:val="solid"/>
            <w14:miter w14:lim="400000"/>
          </w14:textOutline>
        </w:rPr>
      </w:pPr>
    </w:p>
    <w:p w14:paraId="6B6D9C9F" w14:textId="080B3C1D"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XX.</w:t>
      </w:r>
      <w:r w:rsidRPr="00F93D18">
        <w:rPr>
          <w:rStyle w:val="NingunoA"/>
          <w:rFonts w:ascii="Arial" w:hAnsi="Arial" w:cs="Arial"/>
          <w:sz w:val="24"/>
          <w:szCs w:val="24"/>
        </w:rPr>
        <w:t xml:space="preserve"> </w:t>
      </w:r>
      <w:r w:rsidRPr="001C4B5D">
        <w:rPr>
          <w:rStyle w:val="Ninguno"/>
          <w:rFonts w:ascii="Arial" w:hAnsi="Arial" w:cs="Arial"/>
          <w:b/>
          <w:bCs/>
          <w:sz w:val="24"/>
          <w:szCs w:val="24"/>
          <w14:textOutline w14:w="12700" w14:cap="flat" w14:cmpd="sng" w14:algn="ctr">
            <w14:noFill/>
            <w14:prstDash w14:val="solid"/>
            <w14:miter w14:lim="400000"/>
          </w14:textOutline>
        </w:rPr>
        <w:t>Elaborar conjuntamente con el Comisario, el inventario general de los bienes muebles e inmuebles propiedad del Organismo, haciendo que se inscriban en el libro especial, con expresión de sus valores y de todas las caracterí</w:t>
      </w:r>
      <w:r w:rsidRPr="00C15E6E">
        <w:rPr>
          <w:rStyle w:val="Ninguno"/>
          <w:rFonts w:ascii="Arial" w:hAnsi="Arial" w:cs="Arial"/>
          <w:b/>
          <w:bCs/>
          <w:sz w:val="24"/>
          <w:szCs w:val="24"/>
          <w14:textOutline w14:w="12700" w14:cap="flat" w14:cmpd="sng" w14:algn="ctr">
            <w14:noFill/>
            <w14:prstDash w14:val="solid"/>
            <w14:miter w14:lim="400000"/>
          </w14:textOutline>
        </w:rPr>
        <w:t>sticas de identificación como el uso y de</w:t>
      </w:r>
      <w:r w:rsidRPr="00F93D18">
        <w:rPr>
          <w:rStyle w:val="Ninguno"/>
          <w:rFonts w:ascii="Arial" w:hAnsi="Arial" w:cs="Arial"/>
          <w:b/>
          <w:bCs/>
          <w:sz w:val="24"/>
          <w:szCs w:val="24"/>
          <w14:textOutline w14:w="12700" w14:cap="flat" w14:cmpd="sng" w14:algn="ctr">
            <w14:noFill/>
            <w14:prstDash w14:val="solid"/>
            <w14:miter w14:lim="400000"/>
          </w14:textOutline>
        </w:rPr>
        <w:t>stino de los mismos;</w:t>
      </w:r>
    </w:p>
    <w:p w14:paraId="671E5E05" w14:textId="77777777" w:rsidR="00F22853" w:rsidRPr="00270D1F" w:rsidRDefault="00F22853">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p>
    <w:p w14:paraId="1309D324" w14:textId="7AD6FDA6" w:rsidR="00F22853" w:rsidRPr="00270D1F" w:rsidRDefault="00503372">
      <w:pPr>
        <w:pStyle w:val="CuerpoA"/>
        <w:suppressAutoHyphens/>
        <w:spacing w:after="0" w:line="360" w:lineRule="auto"/>
        <w:jc w:val="both"/>
        <w:rPr>
          <w:rStyle w:val="Ninguno"/>
          <w:rFonts w:ascii="Arial" w:eastAsia="Arial" w:hAnsi="Arial" w:cs="Arial"/>
          <w:b/>
          <w:bCs/>
          <w:sz w:val="24"/>
          <w:szCs w:val="24"/>
        </w:rPr>
      </w:pPr>
      <w:r w:rsidRPr="001C4B5D">
        <w:rPr>
          <w:rStyle w:val="Ninguno"/>
          <w:rFonts w:ascii="Arial" w:hAnsi="Arial" w:cs="Arial"/>
          <w:b/>
          <w:bCs/>
          <w:sz w:val="24"/>
          <w:szCs w:val="24"/>
          <w14:textOutline w14:w="12700" w14:cap="flat" w14:cmpd="sng" w14:algn="ctr">
            <w14:noFill/>
            <w14:prstDash w14:val="solid"/>
            <w14:miter w14:lim="400000"/>
          </w14:textOutline>
        </w:rPr>
        <w:t>XXI.</w:t>
      </w:r>
      <w:r w:rsidRPr="00F93D18">
        <w:rPr>
          <w:rStyle w:val="NingunoA"/>
          <w:rFonts w:ascii="Arial" w:hAnsi="Arial" w:cs="Arial"/>
          <w:sz w:val="24"/>
          <w:szCs w:val="24"/>
        </w:rPr>
        <w:t xml:space="preserve"> </w:t>
      </w:r>
      <w:r w:rsidRPr="001C4B5D">
        <w:rPr>
          <w:rStyle w:val="Ninguno"/>
          <w:rFonts w:ascii="Arial" w:hAnsi="Arial" w:cs="Arial"/>
          <w:b/>
          <w:bCs/>
          <w:sz w:val="24"/>
          <w:szCs w:val="24"/>
          <w14:textOutline w14:w="12700" w14:cap="flat" w14:cmpd="sng" w14:algn="ctr">
            <w14:noFill/>
            <w14:prstDash w14:val="solid"/>
            <w14:miter w14:lim="400000"/>
          </w14:textOutline>
        </w:rPr>
        <w:t>Regularizar la propiedad de los bienes inmuebles del Organismo;</w:t>
      </w:r>
    </w:p>
    <w:p w14:paraId="7AF5C013" w14:textId="77777777" w:rsidR="00F22853" w:rsidRPr="00270D1F" w:rsidRDefault="00F22853" w:rsidP="00F93D18">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40D69B5A" w14:textId="46AA9DDE" w:rsidR="00F22853" w:rsidRPr="00270D1F" w:rsidRDefault="00503372">
      <w:pPr>
        <w:pStyle w:val="CuerpoA"/>
        <w:suppressAutoHyphens/>
        <w:spacing w:after="0" w:line="360" w:lineRule="auto"/>
        <w:jc w:val="both"/>
        <w:rPr>
          <w:rStyle w:val="Ninguno"/>
          <w:rFonts w:ascii="Arial" w:eastAsia="Arial" w:hAnsi="Arial" w:cs="Arial"/>
          <w:b/>
          <w:bCs/>
          <w:sz w:val="24"/>
          <w:szCs w:val="24"/>
          <w:u w:val="single"/>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XXII.</w:t>
      </w:r>
      <w:r w:rsidRPr="00F93D18">
        <w:rPr>
          <w:rStyle w:val="NingunoA"/>
          <w:rFonts w:ascii="Arial" w:hAnsi="Arial" w:cs="Arial"/>
          <w:sz w:val="24"/>
          <w:szCs w:val="24"/>
        </w:rPr>
        <w:t xml:space="preserve"> </w:t>
      </w:r>
      <w:r w:rsidRPr="001C4B5D">
        <w:rPr>
          <w:rStyle w:val="Ninguno"/>
          <w:rFonts w:ascii="Arial" w:hAnsi="Arial" w:cs="Arial"/>
          <w:b/>
          <w:bCs/>
          <w:sz w:val="24"/>
          <w:szCs w:val="24"/>
        </w:rPr>
        <w:t>Integrar y autorizar con su firma, la documentación que deba presentarse al Órgano Superior de Fiscalización del Estado de México;</w:t>
      </w:r>
    </w:p>
    <w:p w14:paraId="0412AEAE" w14:textId="77777777" w:rsidR="00F22853" w:rsidRPr="00270D1F" w:rsidRDefault="00F22853">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p>
    <w:p w14:paraId="5BC3FAAA" w14:textId="5A68CA9B"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XXIII.</w:t>
      </w:r>
      <w:r w:rsidRPr="00F93D18">
        <w:rPr>
          <w:rStyle w:val="NingunoA"/>
          <w:rFonts w:ascii="Arial" w:hAnsi="Arial" w:cs="Arial"/>
          <w:sz w:val="24"/>
          <w:szCs w:val="24"/>
        </w:rPr>
        <w:t xml:space="preserve"> </w:t>
      </w:r>
      <w:r w:rsidRPr="001C4B5D">
        <w:rPr>
          <w:rStyle w:val="Ninguno"/>
          <w:rFonts w:ascii="Arial" w:hAnsi="Arial" w:cs="Arial"/>
          <w:b/>
          <w:bCs/>
          <w:sz w:val="24"/>
          <w:szCs w:val="24"/>
          <w14:textOutline w14:w="12700" w14:cap="flat" w14:cmpd="sng" w14:algn="ctr">
            <w14:noFill/>
            <w14:prstDash w14:val="solid"/>
            <w14:miter w14:lim="400000"/>
          </w14:textOutline>
        </w:rPr>
        <w:t>Certificar la documentación oficial emanada de la Junta de Gobierno o de cualquiera de sus miembros y cuando se trate de documentación presentada an</w:t>
      </w:r>
      <w:r w:rsidRPr="00C15E6E">
        <w:rPr>
          <w:rStyle w:val="Ninguno"/>
          <w:rFonts w:ascii="Arial" w:hAnsi="Arial" w:cs="Arial"/>
          <w:b/>
          <w:bCs/>
          <w:sz w:val="24"/>
          <w:szCs w:val="24"/>
          <w14:textOutline w14:w="12700" w14:cap="flat" w14:cmpd="sng" w14:algn="ctr">
            <w14:noFill/>
            <w14:prstDash w14:val="solid"/>
            <w14:miter w14:lim="400000"/>
          </w14:textOutline>
        </w:rPr>
        <w:t>te el Órgano Superior de Fiscalización del Estado de México; y</w:t>
      </w:r>
    </w:p>
    <w:p w14:paraId="0874211B" w14:textId="77777777" w:rsidR="00F22853" w:rsidRPr="00270D1F" w:rsidRDefault="00F22853">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p>
    <w:p w14:paraId="6A26B803" w14:textId="77777777"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XXIV. Las demás que le confieran los ordenamientos legales y la Junta de Gobierno.</w:t>
      </w:r>
    </w:p>
    <w:p w14:paraId="6A6E3590" w14:textId="77777777" w:rsidR="00F22853" w:rsidRPr="00F93D18"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2109B36D" w14:textId="77777777"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Artículo 15.-</w:t>
      </w:r>
      <w:r w:rsidRPr="00C15E6E">
        <w:rPr>
          <w:rStyle w:val="Ninguno"/>
          <w:rFonts w:ascii="Arial" w:hAnsi="Arial" w:cs="Arial"/>
          <w:sz w:val="24"/>
          <w:szCs w:val="24"/>
          <w14:textOutline w14:w="12700" w14:cap="flat" w14:cmpd="sng" w14:algn="ctr">
            <w14:noFill/>
            <w14:prstDash w14:val="solid"/>
            <w14:miter w14:lim="400000"/>
          </w14:textOutline>
        </w:rPr>
        <w:t xml:space="preserve"> </w:t>
      </w:r>
      <w:r w:rsidRPr="00C15E6E">
        <w:rPr>
          <w:rStyle w:val="Ninguno"/>
          <w:rFonts w:ascii="Arial" w:hAnsi="Arial" w:cs="Arial"/>
          <w:b/>
          <w:bCs/>
          <w:sz w:val="24"/>
          <w:szCs w:val="24"/>
          <w14:textOutline w14:w="12700" w14:cap="flat" w14:cmpd="sng" w14:algn="ctr">
            <w14:noFill/>
            <w14:prstDash w14:val="solid"/>
            <w14:miter w14:lim="400000"/>
          </w14:textOutline>
        </w:rPr>
        <w:t>El Comisario de la Junta de Gobierno tendrá las atrib</w:t>
      </w:r>
      <w:r w:rsidRPr="00F93D18">
        <w:rPr>
          <w:rStyle w:val="Ninguno"/>
          <w:rFonts w:ascii="Arial" w:hAnsi="Arial" w:cs="Arial"/>
          <w:b/>
          <w:bCs/>
          <w:sz w:val="24"/>
          <w:szCs w:val="24"/>
          <w14:textOutline w14:w="12700" w14:cap="flat" w14:cmpd="sng" w14:algn="ctr">
            <w14:noFill/>
            <w14:prstDash w14:val="solid"/>
            <w14:miter w14:lim="400000"/>
          </w14:textOutline>
        </w:rPr>
        <w:t>uciones siguientes:</w:t>
      </w:r>
    </w:p>
    <w:p w14:paraId="0C351579" w14:textId="77777777" w:rsidR="00F22853" w:rsidRPr="00270D1F" w:rsidRDefault="00F22853">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p>
    <w:p w14:paraId="6B857143" w14:textId="77777777"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I. Vigilar que</w:t>
      </w:r>
      <w:r w:rsidRPr="00C15E6E">
        <w:rPr>
          <w:rStyle w:val="Ninguno"/>
          <w:rFonts w:ascii="Arial" w:hAnsi="Arial" w:cs="Arial"/>
          <w:b/>
          <w:bCs/>
          <w:sz w:val="24"/>
          <w:szCs w:val="24"/>
          <w14:textOutline w14:w="12700" w14:cap="flat" w14:cmpd="sng" w14:algn="ctr">
            <w14:noFill/>
            <w14:prstDash w14:val="solid"/>
            <w14:miter w14:lim="400000"/>
          </w14:textOutline>
        </w:rPr>
        <w:t xml:space="preserve"> la administración de los recursos y el funcionamiento del Organismo, se hagan de acuerdo con lo que dispongan esta Ley y los planes y presupuestos aprobados, así como las demás leyes aplicables;</w:t>
      </w:r>
    </w:p>
    <w:p w14:paraId="7956FAEB" w14:textId="77777777" w:rsidR="00F22853" w:rsidRPr="00270D1F" w:rsidRDefault="00F22853">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p>
    <w:p w14:paraId="18E4F2A6" w14:textId="77777777"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lastRenderedPageBreak/>
        <w:t>II. Practicar la auditoría de los estados financieros y las de carácter administrativo que se requieran;</w:t>
      </w:r>
    </w:p>
    <w:p w14:paraId="223D85BA" w14:textId="77777777" w:rsidR="00F22853" w:rsidRPr="00270D1F" w:rsidRDefault="00F22853">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p>
    <w:p w14:paraId="2D3FE59F" w14:textId="77777777"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III. Recomendar a la Junta de Gobierno y al Director(a) General, las medidas que sean convenientes para el mejoramiento de la organización y funcionamiento del O</w:t>
      </w:r>
      <w:r w:rsidRPr="00C15E6E">
        <w:rPr>
          <w:rStyle w:val="Ninguno"/>
          <w:rFonts w:ascii="Arial" w:hAnsi="Arial" w:cs="Arial"/>
          <w:b/>
          <w:bCs/>
          <w:sz w:val="24"/>
          <w:szCs w:val="24"/>
          <w14:textOutline w14:w="12700" w14:cap="flat" w14:cmpd="sng" w14:algn="ctr">
            <w14:noFill/>
            <w14:prstDash w14:val="solid"/>
            <w14:miter w14:lim="400000"/>
          </w14:textOutline>
        </w:rPr>
        <w:t>rganismo; y</w:t>
      </w:r>
    </w:p>
    <w:p w14:paraId="0758CF52" w14:textId="77777777" w:rsidR="00F22853" w:rsidRPr="00270D1F" w:rsidRDefault="00F22853">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p>
    <w:p w14:paraId="751625FF" w14:textId="77777777"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IV. Las demás que sean necesarias para el ejercicio de las anteriores y las que otras leyes</w:t>
      </w:r>
      <w:r w:rsidRPr="00C15E6E">
        <w:rPr>
          <w:rStyle w:val="Ninguno"/>
          <w:rFonts w:ascii="Arial" w:hAnsi="Arial" w:cs="Arial"/>
          <w:b/>
          <w:bCs/>
          <w:sz w:val="24"/>
          <w:szCs w:val="24"/>
          <w14:textOutline w14:w="12700" w14:cap="flat" w14:cmpd="sng" w14:algn="ctr">
            <w14:noFill/>
            <w14:prstDash w14:val="solid"/>
            <w14:miter w14:lim="400000"/>
          </w14:textOutline>
        </w:rPr>
        <w:t xml:space="preserve"> le atribuyan.</w:t>
      </w:r>
    </w:p>
    <w:p w14:paraId="6DBCA417"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78EFFB51" w14:textId="77777777" w:rsidR="00F22853" w:rsidRPr="00270D1F" w:rsidRDefault="00503372">
      <w:pPr>
        <w:pStyle w:val="CuerpoA"/>
        <w:suppressAutoHyphens/>
        <w:spacing w:after="0" w:line="360" w:lineRule="auto"/>
        <w:jc w:val="both"/>
        <w:rPr>
          <w:rStyle w:val="Ninguno"/>
          <w:rFonts w:ascii="Arial" w:eastAsia="Arial" w:hAnsi="Arial" w:cs="Arial"/>
          <w:b/>
          <w:bCs/>
          <w:sz w:val="24"/>
          <w:szCs w:val="24"/>
        </w:rPr>
      </w:pPr>
      <w:r w:rsidRPr="001C4B5D">
        <w:rPr>
          <w:rStyle w:val="Ninguno"/>
          <w:rFonts w:ascii="Arial" w:hAnsi="Arial" w:cs="Arial"/>
          <w:b/>
          <w:bCs/>
          <w:sz w:val="24"/>
          <w:szCs w:val="24"/>
          <w14:textOutline w14:w="12700" w14:cap="flat" w14:cmpd="sng" w14:algn="ctr">
            <w14:noFill/>
            <w14:prstDash w14:val="solid"/>
            <w14:miter w14:lim="400000"/>
          </w14:textOutline>
        </w:rPr>
        <w:t>Artículo 15 Ter.-</w:t>
      </w:r>
      <w:r w:rsidRPr="00C15E6E">
        <w:rPr>
          <w:rStyle w:val="Ninguno"/>
          <w:rFonts w:ascii="Arial" w:hAnsi="Arial" w:cs="Arial"/>
          <w:sz w:val="24"/>
          <w:szCs w:val="24"/>
          <w14:textOutline w14:w="12700" w14:cap="flat" w14:cmpd="sng" w14:algn="ctr">
            <w14:noFill/>
            <w14:prstDash w14:val="solid"/>
            <w14:miter w14:lim="400000"/>
          </w14:textOutline>
        </w:rPr>
        <w:t xml:space="preserve"> </w:t>
      </w:r>
      <w:r w:rsidRPr="00C15E6E">
        <w:rPr>
          <w:rStyle w:val="Ninguno"/>
          <w:rFonts w:ascii="Arial" w:hAnsi="Arial" w:cs="Arial"/>
          <w:b/>
          <w:bCs/>
          <w:sz w:val="24"/>
          <w:szCs w:val="24"/>
          <w14:textOutline w14:w="12700" w14:cap="flat" w14:cmpd="sng" w14:algn="ctr">
            <w14:noFill/>
            <w14:prstDash w14:val="solid"/>
            <w14:miter w14:lim="400000"/>
          </w14:textOutline>
        </w:rPr>
        <w:t>Para ocupar el cargo de Comisario de la Junta de Gobierno, se deberá; ser ciudadano del Estado en pleno uso de sus derechos; no estar inhabilitado para desempeñar cargo, empleo, o comisión pública; no haber sido condenado e</w:t>
      </w:r>
      <w:r w:rsidRPr="00F93D18">
        <w:rPr>
          <w:rStyle w:val="Ninguno"/>
          <w:rFonts w:ascii="Arial" w:hAnsi="Arial" w:cs="Arial"/>
          <w:b/>
          <w:bCs/>
          <w:sz w:val="24"/>
          <w:szCs w:val="24"/>
          <w14:textOutline w14:w="12700" w14:cap="flat" w14:cmpd="sng" w14:algn="ctr">
            <w14:noFill/>
            <w14:prstDash w14:val="solid"/>
            <w14:miter w14:lim="400000"/>
          </w14:textOutline>
        </w:rPr>
        <w:t xml:space="preserve">n proceso penal, por delito intencional que amerite pena privativa de libertad; tener los conocimientos suficientes para poder desempeñar el cargo, </w:t>
      </w:r>
      <w:r w:rsidRPr="00F93D18">
        <w:rPr>
          <w:rStyle w:val="Ninguno"/>
          <w:rFonts w:ascii="Arial" w:hAnsi="Arial" w:cs="Arial"/>
          <w:b/>
          <w:bCs/>
          <w:sz w:val="24"/>
          <w:szCs w:val="24"/>
        </w:rPr>
        <w:t>contar con título profesional en las áreas de derecho o contable-administrativas con experiencia mínima de un año en la materia y con la certificación de competencia laboral en funciones, expedida por el Instituto Hacendario del Estado de México o Institución reconocida en el Sistema Nacional de Competencias.</w:t>
      </w:r>
    </w:p>
    <w:p w14:paraId="29894119" w14:textId="77777777" w:rsidR="00F22853" w:rsidRPr="00270D1F" w:rsidRDefault="00F22853">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p>
    <w:p w14:paraId="11931A80" w14:textId="77777777"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El requisito de la certificación de compete</w:t>
      </w:r>
      <w:r w:rsidRPr="00C15E6E">
        <w:rPr>
          <w:rStyle w:val="Ninguno"/>
          <w:rFonts w:ascii="Arial" w:hAnsi="Arial" w:cs="Arial"/>
          <w:b/>
          <w:bCs/>
          <w:sz w:val="24"/>
          <w:szCs w:val="24"/>
          <w14:textOutline w14:w="12700" w14:cap="flat" w14:cmpd="sng" w14:algn="ctr">
            <w14:noFill/>
            <w14:prstDash w14:val="solid"/>
            <w14:miter w14:lim="400000"/>
          </w14:textOutline>
        </w:rPr>
        <w:t>ncia laboral, deberá acreditarse dent</w:t>
      </w:r>
      <w:r w:rsidRPr="00F93D18">
        <w:rPr>
          <w:rStyle w:val="Ninguno"/>
          <w:rFonts w:ascii="Arial" w:hAnsi="Arial" w:cs="Arial"/>
          <w:b/>
          <w:bCs/>
          <w:sz w:val="24"/>
          <w:szCs w:val="24"/>
          <w14:textOutline w14:w="12700" w14:cap="flat" w14:cmpd="sng" w14:algn="ctr">
            <w14:noFill/>
            <w14:prstDash w14:val="solid"/>
            <w14:miter w14:lim="400000"/>
          </w14:textOutline>
        </w:rPr>
        <w:t>ro de los seis meses siguientes a la fecha en que inicie funciones.</w:t>
      </w:r>
    </w:p>
    <w:p w14:paraId="536C5FBD"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7FA1BB2F" w14:textId="77777777" w:rsidR="00F22853" w:rsidRPr="00270D1F" w:rsidRDefault="0050337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A</w:t>
      </w:r>
      <w:r w:rsidRPr="00C15E6E">
        <w:rPr>
          <w:rStyle w:val="Ninguno"/>
          <w:rFonts w:ascii="Arial" w:hAnsi="Arial" w:cs="Arial"/>
          <w:b/>
          <w:bCs/>
          <w:sz w:val="24"/>
          <w:szCs w:val="24"/>
          <w14:textOutline w14:w="12700" w14:cap="flat" w14:cmpd="sng" w14:algn="ctr">
            <w14:noFill/>
            <w14:prstDash w14:val="solid"/>
            <w14:miter w14:lim="400000"/>
          </w14:textOutline>
        </w:rPr>
        <w:t>rtículo 19.-</w:t>
      </w:r>
      <w:r w:rsidRPr="00C15E6E">
        <w:rPr>
          <w:rStyle w:val="Ninguno"/>
          <w:rFonts w:ascii="Arial" w:hAnsi="Arial" w:cs="Arial"/>
          <w:sz w:val="24"/>
          <w:szCs w:val="24"/>
          <w14:textOutline w14:w="12700" w14:cap="flat" w14:cmpd="sng" w14:algn="ctr">
            <w14:noFill/>
            <w14:prstDash w14:val="solid"/>
            <w14:miter w14:lim="400000"/>
          </w14:textOutline>
        </w:rPr>
        <w:t xml:space="preserve"> Podrá formarse </w:t>
      </w:r>
      <w:r w:rsidRPr="00F93D18">
        <w:rPr>
          <w:rStyle w:val="Ninguno"/>
          <w:rFonts w:ascii="Arial" w:hAnsi="Arial" w:cs="Arial"/>
          <w:b/>
          <w:bCs/>
          <w:sz w:val="24"/>
          <w:szCs w:val="24"/>
          <w14:textOutline w14:w="12700" w14:cap="flat" w14:cmpd="sng" w14:algn="ctr">
            <w14:noFill/>
            <w14:prstDash w14:val="solid"/>
            <w14:miter w14:lim="400000"/>
          </w14:textOutline>
        </w:rPr>
        <w:t>en el</w:t>
      </w:r>
      <w:r w:rsidRPr="00F93D18">
        <w:rPr>
          <w:rStyle w:val="Ninguno"/>
          <w:rFonts w:ascii="Arial" w:hAnsi="Arial" w:cs="Arial"/>
          <w:sz w:val="24"/>
          <w:szCs w:val="24"/>
          <w14:textOutline w14:w="12700" w14:cap="flat" w14:cmpd="sng" w14:algn="ctr">
            <w14:noFill/>
            <w14:prstDash w14:val="solid"/>
            <w14:miter w14:lim="400000"/>
          </w14:textOutline>
        </w:rPr>
        <w:t xml:space="preserve"> Sistema Municipal un </w:t>
      </w:r>
      <w:r w:rsidRPr="00F93D18">
        <w:rPr>
          <w:rStyle w:val="Ninguno"/>
          <w:rFonts w:ascii="Arial" w:hAnsi="Arial" w:cs="Arial"/>
          <w:b/>
          <w:bCs/>
          <w:sz w:val="24"/>
          <w:szCs w:val="24"/>
          <w14:textOutline w14:w="12700" w14:cap="flat" w14:cmpd="sng" w14:algn="ctr">
            <w14:noFill/>
            <w14:prstDash w14:val="solid"/>
            <w14:miter w14:lim="400000"/>
          </w14:textOutline>
        </w:rPr>
        <w:t>Patronato</w:t>
      </w:r>
      <w:r w:rsidRPr="00F93D18">
        <w:rPr>
          <w:rStyle w:val="Ninguno"/>
          <w:rFonts w:ascii="Arial" w:hAnsi="Arial" w:cs="Arial"/>
          <w:sz w:val="24"/>
          <w:szCs w:val="24"/>
          <w14:textOutline w14:w="12700" w14:cap="flat" w14:cmpd="sng" w14:algn="ctr">
            <w14:noFill/>
            <w14:prstDash w14:val="solid"/>
            <w14:miter w14:lim="400000"/>
          </w14:textOutline>
        </w:rPr>
        <w:t xml:space="preserve"> </w:t>
      </w:r>
      <w:r w:rsidRPr="00F93D18">
        <w:rPr>
          <w:rStyle w:val="Ninguno"/>
          <w:rFonts w:ascii="Arial" w:hAnsi="Arial" w:cs="Arial"/>
          <w:b/>
          <w:bCs/>
          <w:sz w:val="24"/>
          <w:szCs w:val="24"/>
          <w14:textOutline w14:w="12700" w14:cap="flat" w14:cmpd="sng" w14:algn="ctr">
            <w14:noFill/>
            <w14:prstDash w14:val="solid"/>
            <w14:miter w14:lim="400000"/>
          </w14:textOutline>
        </w:rPr>
        <w:t>que se integrará con representantes</w:t>
      </w:r>
      <w:r w:rsidRPr="00F93D18">
        <w:rPr>
          <w:rStyle w:val="Ninguno"/>
          <w:rFonts w:ascii="Arial" w:hAnsi="Arial" w:cs="Arial"/>
          <w:sz w:val="24"/>
          <w:szCs w:val="24"/>
          <w14:textOutline w14:w="12700" w14:cap="flat" w14:cmpd="sng" w14:algn="ctr">
            <w14:noFill/>
            <w14:prstDash w14:val="solid"/>
            <w14:miter w14:lim="400000"/>
          </w14:textOutline>
        </w:rPr>
        <w:t xml:space="preserve"> </w:t>
      </w:r>
      <w:r w:rsidRPr="00F93D18">
        <w:rPr>
          <w:rStyle w:val="Ninguno"/>
          <w:rFonts w:ascii="Arial" w:hAnsi="Arial" w:cs="Arial"/>
          <w:b/>
          <w:bCs/>
          <w:sz w:val="24"/>
          <w:szCs w:val="24"/>
          <w14:textOutline w14:w="12700" w14:cap="flat" w14:cmpd="sng" w14:algn="ctr">
            <w14:noFill/>
            <w14:prstDash w14:val="solid"/>
            <w14:miter w14:lim="400000"/>
          </w14:textOutline>
        </w:rPr>
        <w:t>de los Sectores Público, Social y Privado,</w:t>
      </w:r>
      <w:r w:rsidRPr="00F93D18">
        <w:rPr>
          <w:rStyle w:val="Ninguno"/>
          <w:rFonts w:ascii="Arial" w:hAnsi="Arial" w:cs="Arial"/>
          <w:sz w:val="24"/>
          <w:szCs w:val="24"/>
          <w14:textOutline w14:w="12700" w14:cap="flat" w14:cmpd="sng" w14:algn="ctr">
            <w14:noFill/>
            <w14:prstDash w14:val="solid"/>
            <w14:miter w14:lim="400000"/>
          </w14:textOutline>
        </w:rPr>
        <w:t xml:space="preserve"> </w:t>
      </w:r>
      <w:r w:rsidRPr="00F93D18">
        <w:rPr>
          <w:rStyle w:val="Ninguno"/>
          <w:rFonts w:ascii="Arial" w:hAnsi="Arial" w:cs="Arial"/>
          <w:b/>
          <w:bCs/>
          <w:sz w:val="24"/>
          <w:szCs w:val="24"/>
          <w14:textOutline w14:w="12700" w14:cap="flat" w14:cmpd="sng" w14:algn="ctr">
            <w14:noFill/>
            <w14:prstDash w14:val="solid"/>
            <w14:miter w14:lim="400000"/>
          </w14:textOutline>
        </w:rPr>
        <w:t>designados por la Junta de Gobierno</w:t>
      </w:r>
      <w:r w:rsidRPr="00F93D18">
        <w:rPr>
          <w:rStyle w:val="Ninguno"/>
          <w:rFonts w:ascii="Arial" w:hAnsi="Arial" w:cs="Arial"/>
          <w:sz w:val="24"/>
          <w:szCs w:val="24"/>
          <w14:textOutline w14:w="12700" w14:cap="flat" w14:cmpd="sng" w14:algn="ctr">
            <w14:noFill/>
            <w14:prstDash w14:val="solid"/>
            <w14:miter w14:lim="400000"/>
          </w14:textOutline>
        </w:rPr>
        <w:t xml:space="preserve"> </w:t>
      </w:r>
      <w:r w:rsidRPr="00F93D18">
        <w:rPr>
          <w:rStyle w:val="Ninguno"/>
          <w:rFonts w:ascii="Arial" w:hAnsi="Arial" w:cs="Arial"/>
          <w:b/>
          <w:bCs/>
          <w:sz w:val="24"/>
          <w:szCs w:val="24"/>
          <w14:textOutline w14:w="12700" w14:cap="flat" w14:cmpd="sng" w14:algn="ctr">
            <w14:noFill/>
            <w14:prstDash w14:val="solid"/>
            <w14:miter w14:lim="400000"/>
          </w14:textOutline>
        </w:rPr>
        <w:t xml:space="preserve">a propuesta de su Presidente(a) Honorífico(a) quien lo presidirá y cuyos miembros no percibirán </w:t>
      </w:r>
      <w:r w:rsidRPr="00F93D18">
        <w:rPr>
          <w:rStyle w:val="Ninguno"/>
          <w:rFonts w:ascii="Arial" w:hAnsi="Arial" w:cs="Arial"/>
          <w:b/>
          <w:bCs/>
          <w:sz w:val="24"/>
          <w:szCs w:val="24"/>
          <w14:textOutline w14:w="12700" w14:cap="flat" w14:cmpd="sng" w14:algn="ctr">
            <w14:noFill/>
            <w14:prstDash w14:val="solid"/>
            <w14:miter w14:lim="400000"/>
          </w14:textOutline>
        </w:rPr>
        <w:lastRenderedPageBreak/>
        <w:t>remuneración, retribución, emolumento o compensación alguna,</w:t>
      </w:r>
      <w:r w:rsidRPr="00F93D18">
        <w:rPr>
          <w:rStyle w:val="Ninguno"/>
          <w:rFonts w:ascii="Arial" w:hAnsi="Arial" w:cs="Arial"/>
          <w:sz w:val="24"/>
          <w:szCs w:val="24"/>
          <w14:textOutline w14:w="12700" w14:cap="flat" w14:cmpd="sng" w14:algn="ctr">
            <w14:noFill/>
            <w14:prstDash w14:val="solid"/>
            <w14:miter w14:lim="400000"/>
          </w14:textOutline>
        </w:rPr>
        <w:t xml:space="preserve"> determinando la Junta de Gobierno su organización, funcionamiento y objetivos que serán principalmente, los de allegarse recursos para el cumplimiento de los programas de organización y funcionamiento interno que se regularán conforme al Reglamento </w:t>
      </w:r>
      <w:r w:rsidRPr="00F93D18">
        <w:rPr>
          <w:rStyle w:val="Ninguno"/>
          <w:rFonts w:ascii="Arial" w:hAnsi="Arial" w:cs="Arial"/>
          <w:b/>
          <w:bCs/>
          <w:sz w:val="24"/>
          <w:szCs w:val="24"/>
          <w14:textOutline w14:w="12700" w14:cap="flat" w14:cmpd="sng" w14:algn="ctr">
            <w14:noFill/>
            <w14:prstDash w14:val="solid"/>
            <w14:miter w14:lim="400000"/>
          </w14:textOutline>
        </w:rPr>
        <w:t>Interior de los Organismos</w:t>
      </w:r>
      <w:r w:rsidRPr="00F93D18">
        <w:rPr>
          <w:rStyle w:val="Ninguno"/>
          <w:rFonts w:ascii="Arial" w:hAnsi="Arial" w:cs="Arial"/>
          <w:sz w:val="24"/>
          <w:szCs w:val="24"/>
          <w14:textOutline w14:w="12700" w14:cap="flat" w14:cmpd="sng" w14:algn="ctr">
            <w14:noFill/>
            <w14:prstDash w14:val="solid"/>
            <w14:miter w14:lim="400000"/>
          </w14:textOutline>
        </w:rPr>
        <w:t>.</w:t>
      </w:r>
    </w:p>
    <w:p w14:paraId="7A96FEFE"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0DC15F78" w14:textId="77777777" w:rsidR="00F22853" w:rsidRPr="00270D1F" w:rsidRDefault="00503372">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Artículo 20.-</w:t>
      </w:r>
      <w:r w:rsidRPr="00C15E6E">
        <w:rPr>
          <w:rStyle w:val="Ninguno"/>
          <w:rFonts w:ascii="Arial" w:hAnsi="Arial" w:cs="Arial"/>
          <w:sz w:val="24"/>
          <w:szCs w:val="24"/>
          <w14:textOutline w14:w="12700" w14:cap="flat" w14:cmpd="sng" w14:algn="ctr">
            <w14:noFill/>
            <w14:prstDash w14:val="solid"/>
            <w14:miter w14:lim="400000"/>
          </w14:textOutline>
        </w:rPr>
        <w:t xml:space="preserve"> Las relaciones laborales del Sistema Municipal y sus trabajadores, </w:t>
      </w:r>
      <w:r w:rsidRPr="00F93D18">
        <w:rPr>
          <w:rStyle w:val="Ninguno"/>
          <w:rFonts w:ascii="Arial" w:hAnsi="Arial" w:cs="Arial"/>
          <w:b/>
          <w:bCs/>
          <w:sz w:val="24"/>
          <w:szCs w:val="24"/>
          <w14:textOutline w14:w="12700" w14:cap="flat" w14:cmpd="sng" w14:algn="ctr">
            <w14:noFill/>
            <w14:prstDash w14:val="solid"/>
            <w14:miter w14:lim="400000"/>
          </w14:textOutline>
        </w:rPr>
        <w:t>se regirán por la Ley del Trabajo de los Servidores Públicos del Estado y Municipios.</w:t>
      </w:r>
    </w:p>
    <w:p w14:paraId="4E78488C"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77840769" w14:textId="50BEC4A6" w:rsidR="00F22853" w:rsidRPr="00270D1F" w:rsidRDefault="0050337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Artículo 20 ter.</w:t>
      </w:r>
      <w:r w:rsidRPr="00C15E6E">
        <w:rPr>
          <w:rStyle w:val="Ninguno"/>
          <w:rFonts w:ascii="Arial" w:hAnsi="Arial" w:cs="Arial"/>
          <w:sz w:val="24"/>
          <w:szCs w:val="24"/>
          <w14:textOutline w14:w="12700" w14:cap="flat" w14:cmpd="sng" w14:algn="ctr">
            <w14:noFill/>
            <w14:prstDash w14:val="solid"/>
            <w14:miter w14:lim="400000"/>
          </w14:textOutline>
        </w:rPr>
        <w:t xml:space="preserve"> La persona titular de la </w:t>
      </w:r>
      <w:r w:rsidR="00270D1F" w:rsidRPr="00270D1F">
        <w:rPr>
          <w:rStyle w:val="Ninguno"/>
          <w:rFonts w:ascii="Arial" w:hAnsi="Arial" w:cs="Arial"/>
          <w:sz w:val="24"/>
          <w:szCs w:val="24"/>
          <w14:textOutline w14:w="12700" w14:cap="flat" w14:cmpd="sng" w14:algn="ctr">
            <w14:noFill/>
            <w14:prstDash w14:val="solid"/>
            <w14:miter w14:lim="400000"/>
          </w14:textOutline>
        </w:rPr>
        <w:t>Procuraduría</w:t>
      </w:r>
      <w:r w:rsidRPr="001C4B5D">
        <w:rPr>
          <w:rStyle w:val="Ninguno"/>
          <w:rFonts w:ascii="Arial" w:hAnsi="Arial" w:cs="Arial"/>
          <w:sz w:val="24"/>
          <w:szCs w:val="24"/>
          <w14:textOutline w14:w="12700" w14:cap="flat" w14:cmpd="sng" w14:algn="ctr">
            <w14:noFill/>
            <w14:prstDash w14:val="solid"/>
            <w14:miter w14:lim="400000"/>
          </w14:textOutline>
        </w:rPr>
        <w:t xml:space="preserve"> de </w:t>
      </w:r>
      <w:r w:rsidR="00270D1F" w:rsidRPr="00270D1F">
        <w:rPr>
          <w:rStyle w:val="Ninguno"/>
          <w:rFonts w:ascii="Arial" w:hAnsi="Arial" w:cs="Arial"/>
          <w:sz w:val="24"/>
          <w:szCs w:val="24"/>
          <w14:textOutline w14:w="12700" w14:cap="flat" w14:cmpd="sng" w14:algn="ctr">
            <w14:noFill/>
            <w14:prstDash w14:val="solid"/>
            <w14:miter w14:lim="400000"/>
          </w14:textOutline>
        </w:rPr>
        <w:t>Protección</w:t>
      </w:r>
      <w:r w:rsidRPr="001C4B5D">
        <w:rPr>
          <w:rStyle w:val="Ninguno"/>
          <w:rFonts w:ascii="Arial" w:hAnsi="Arial" w:cs="Arial"/>
          <w:sz w:val="24"/>
          <w:szCs w:val="24"/>
          <w14:textOutline w14:w="12700" w14:cap="flat" w14:cmpd="sng" w14:algn="ctr">
            <w14:noFill/>
            <w14:prstDash w14:val="solid"/>
            <w14:miter w14:lim="400000"/>
          </w14:textOutline>
        </w:rPr>
        <w:t xml:space="preserve"> Municipal </w:t>
      </w:r>
      <w:r w:rsidR="00270D1F" w:rsidRPr="00270D1F">
        <w:rPr>
          <w:rStyle w:val="Ninguno"/>
          <w:rFonts w:ascii="Arial" w:hAnsi="Arial" w:cs="Arial"/>
          <w:sz w:val="24"/>
          <w:szCs w:val="24"/>
          <w14:textOutline w14:w="12700" w14:cap="flat" w14:cmpd="sng" w14:algn="ctr">
            <w14:noFill/>
            <w14:prstDash w14:val="solid"/>
            <w14:miter w14:lim="400000"/>
          </w14:textOutline>
        </w:rPr>
        <w:t>deberá</w:t>
      </w:r>
      <w:r w:rsidRPr="001C4B5D">
        <w:rPr>
          <w:rStyle w:val="Ninguno"/>
          <w:rFonts w:ascii="Arial" w:hAnsi="Arial" w:cs="Arial"/>
          <w:sz w:val="24"/>
          <w:szCs w:val="24"/>
          <w14:textOutline w14:w="12700" w14:cap="flat" w14:cmpd="sng" w14:algn="ctr">
            <w14:noFill/>
            <w14:prstDash w14:val="solid"/>
            <w14:miter w14:lim="400000"/>
          </w14:textOutline>
        </w:rPr>
        <w:t xml:space="preserve">́ contar con los requisitos establecidos en la Ley de los Derechos de las </w:t>
      </w:r>
      <w:r w:rsidR="00270D1F" w:rsidRPr="00270D1F">
        <w:rPr>
          <w:rStyle w:val="Ninguno"/>
          <w:rFonts w:ascii="Arial" w:hAnsi="Arial" w:cs="Arial"/>
          <w:sz w:val="24"/>
          <w:szCs w:val="24"/>
          <w14:textOutline w14:w="12700" w14:cap="flat" w14:cmpd="sng" w14:algn="ctr">
            <w14:noFill/>
            <w14:prstDash w14:val="solid"/>
            <w14:miter w14:lim="400000"/>
          </w14:textOutline>
        </w:rPr>
        <w:t>Niñas</w:t>
      </w:r>
      <w:r w:rsidRPr="001C4B5D">
        <w:rPr>
          <w:rStyle w:val="Ninguno"/>
          <w:rFonts w:ascii="Arial" w:hAnsi="Arial" w:cs="Arial"/>
          <w:sz w:val="24"/>
          <w:szCs w:val="24"/>
          <w14:textOutline w14:w="12700" w14:cap="flat" w14:cmpd="sng" w14:algn="ctr">
            <w14:noFill/>
            <w14:prstDash w14:val="solid"/>
            <w14:miter w14:lim="400000"/>
          </w14:textOutline>
        </w:rPr>
        <w:t xml:space="preserve">, </w:t>
      </w:r>
      <w:r w:rsidR="00270D1F" w:rsidRPr="00270D1F">
        <w:rPr>
          <w:rStyle w:val="Ninguno"/>
          <w:rFonts w:ascii="Arial" w:hAnsi="Arial" w:cs="Arial"/>
          <w:sz w:val="24"/>
          <w:szCs w:val="24"/>
          <w14:textOutline w14:w="12700" w14:cap="flat" w14:cmpd="sng" w14:algn="ctr">
            <w14:noFill/>
            <w14:prstDash w14:val="solid"/>
            <w14:miter w14:lim="400000"/>
          </w14:textOutline>
        </w:rPr>
        <w:t>Niños</w:t>
      </w:r>
      <w:r w:rsidRPr="001C4B5D">
        <w:rPr>
          <w:rStyle w:val="Ninguno"/>
          <w:rFonts w:ascii="Arial" w:hAnsi="Arial" w:cs="Arial"/>
          <w:sz w:val="24"/>
          <w:szCs w:val="24"/>
          <w14:textOutline w14:w="12700" w14:cap="flat" w14:cmpd="sng" w14:algn="ctr">
            <w14:noFill/>
            <w14:prstDash w14:val="solid"/>
            <w14:miter w14:lim="400000"/>
          </w14:textOutline>
        </w:rPr>
        <w:t xml:space="preserve"> y Adolescentes y con </w:t>
      </w:r>
      <w:r w:rsidR="00270D1F" w:rsidRPr="00270D1F">
        <w:rPr>
          <w:rStyle w:val="Ninguno"/>
          <w:rFonts w:ascii="Arial" w:hAnsi="Arial" w:cs="Arial"/>
          <w:sz w:val="24"/>
          <w:szCs w:val="24"/>
          <w14:textOutline w14:w="12700" w14:cap="flat" w14:cmpd="sng" w14:algn="ctr">
            <w14:noFill/>
            <w14:prstDash w14:val="solid"/>
            <w14:miter w14:lim="400000"/>
          </w14:textOutline>
        </w:rPr>
        <w:t>calificación</w:t>
      </w:r>
      <w:r w:rsidRPr="001C4B5D">
        <w:rPr>
          <w:rStyle w:val="Ninguno"/>
          <w:rFonts w:ascii="Arial" w:hAnsi="Arial" w:cs="Arial"/>
          <w:sz w:val="24"/>
          <w:szCs w:val="24"/>
          <w14:textOutline w14:w="12700" w14:cap="flat" w14:cmpd="sng" w14:algn="ctr">
            <w14:noFill/>
            <w14:prstDash w14:val="solid"/>
            <w14:miter w14:lim="400000"/>
          </w14:textOutline>
        </w:rPr>
        <w:t xml:space="preserve"> aprobatoria de la </w:t>
      </w:r>
      <w:r w:rsidR="00270D1F" w:rsidRPr="00270D1F">
        <w:rPr>
          <w:rStyle w:val="Ninguno"/>
          <w:rFonts w:ascii="Arial" w:hAnsi="Arial" w:cs="Arial"/>
          <w:sz w:val="24"/>
          <w:szCs w:val="24"/>
          <w14:textOutline w14:w="12700" w14:cap="flat" w14:cmpd="sng" w14:algn="ctr">
            <w14:noFill/>
            <w14:prstDash w14:val="solid"/>
            <w14:miter w14:lim="400000"/>
          </w14:textOutline>
        </w:rPr>
        <w:t>evaluación</w:t>
      </w:r>
      <w:r w:rsidRPr="001C4B5D">
        <w:rPr>
          <w:rStyle w:val="Ninguno"/>
          <w:rFonts w:ascii="Arial" w:hAnsi="Arial" w:cs="Arial"/>
          <w:sz w:val="24"/>
          <w:szCs w:val="24"/>
          <w14:textOutline w14:w="12700" w14:cap="flat" w14:cmpd="sng" w14:algn="ctr">
            <w14:noFill/>
            <w14:prstDash w14:val="solid"/>
            <w14:miter w14:lim="400000"/>
          </w14:textOutline>
        </w:rPr>
        <w:t xml:space="preserve"> </w:t>
      </w:r>
      <w:r w:rsidR="00270D1F" w:rsidRPr="00270D1F">
        <w:rPr>
          <w:rStyle w:val="Ninguno"/>
          <w:rFonts w:ascii="Arial" w:hAnsi="Arial" w:cs="Arial"/>
          <w:sz w:val="24"/>
          <w:szCs w:val="24"/>
          <w14:textOutline w14:w="12700" w14:cap="flat" w14:cmpd="sng" w14:algn="ctr">
            <w14:noFill/>
            <w14:prstDash w14:val="solid"/>
            <w14:miter w14:lim="400000"/>
          </w14:textOutline>
        </w:rPr>
        <w:t>teórico</w:t>
      </w:r>
      <w:r w:rsidRPr="001C4B5D">
        <w:rPr>
          <w:rStyle w:val="Ninguno"/>
          <w:rFonts w:ascii="Arial" w:hAnsi="Arial" w:cs="Arial"/>
          <w:sz w:val="24"/>
          <w:szCs w:val="24"/>
          <w14:textOutline w14:w="12700" w14:cap="flat" w14:cmpd="sng" w14:algn="ctr">
            <w14:noFill/>
            <w14:prstDash w14:val="solid"/>
            <w14:miter w14:lim="400000"/>
          </w14:textOutline>
        </w:rPr>
        <w:t xml:space="preserve"> </w:t>
      </w:r>
      <w:r w:rsidR="00270D1F" w:rsidRPr="00270D1F">
        <w:rPr>
          <w:rStyle w:val="Ninguno"/>
          <w:rFonts w:ascii="Arial" w:hAnsi="Arial" w:cs="Arial"/>
          <w:sz w:val="24"/>
          <w:szCs w:val="24"/>
          <w14:textOutline w14:w="12700" w14:cap="flat" w14:cmpd="sng" w14:algn="ctr">
            <w14:noFill/>
            <w14:prstDash w14:val="solid"/>
            <w14:miter w14:lim="400000"/>
          </w14:textOutline>
        </w:rPr>
        <w:t>practica</w:t>
      </w:r>
      <w:r w:rsidRPr="001C4B5D">
        <w:rPr>
          <w:rStyle w:val="Ninguno"/>
          <w:rFonts w:ascii="Arial" w:hAnsi="Arial" w:cs="Arial"/>
          <w:sz w:val="24"/>
          <w:szCs w:val="24"/>
          <w14:textOutline w14:w="12700" w14:cap="flat" w14:cmpd="sng" w14:algn="ctr">
            <w14:noFill/>
            <w14:prstDash w14:val="solid"/>
            <w14:miter w14:lim="400000"/>
          </w14:textOutline>
        </w:rPr>
        <w:t xml:space="preserve"> del curso especializado impartido por el Sistema para el Desarrollo Integral de la Familia del Estado de </w:t>
      </w:r>
      <w:r w:rsidR="00270D1F" w:rsidRPr="00270D1F">
        <w:rPr>
          <w:rStyle w:val="Ninguno"/>
          <w:rFonts w:ascii="Arial" w:hAnsi="Arial" w:cs="Arial"/>
          <w:sz w:val="24"/>
          <w:szCs w:val="24"/>
          <w14:textOutline w14:w="12700" w14:cap="flat" w14:cmpd="sng" w14:algn="ctr">
            <w14:noFill/>
            <w14:prstDash w14:val="solid"/>
            <w14:miter w14:lim="400000"/>
          </w14:textOutline>
        </w:rPr>
        <w:t>México</w:t>
      </w:r>
      <w:r w:rsidRPr="001C4B5D">
        <w:rPr>
          <w:rStyle w:val="Ninguno"/>
          <w:rFonts w:ascii="Arial" w:hAnsi="Arial" w:cs="Arial"/>
          <w:sz w:val="24"/>
          <w:szCs w:val="24"/>
          <w14:textOutline w14:w="12700" w14:cap="flat" w14:cmpd="sng" w14:algn="ctr">
            <w14:noFill/>
            <w14:prstDash w14:val="solid"/>
            <w14:miter w14:lim="400000"/>
          </w14:textOutline>
        </w:rPr>
        <w:t xml:space="preserve">, </w:t>
      </w:r>
      <w:r w:rsidR="00270D1F" w:rsidRPr="00270D1F">
        <w:rPr>
          <w:rStyle w:val="Ninguno"/>
          <w:rFonts w:ascii="Arial" w:hAnsi="Arial" w:cs="Arial"/>
          <w:sz w:val="24"/>
          <w:szCs w:val="24"/>
          <w14:textOutline w14:w="12700" w14:cap="flat" w14:cmpd="sng" w14:algn="ctr">
            <w14:noFill/>
            <w14:prstDash w14:val="solid"/>
            <w14:miter w14:lim="400000"/>
          </w14:textOutline>
        </w:rPr>
        <w:t>así</w:t>
      </w:r>
      <w:r w:rsidRPr="001C4B5D">
        <w:rPr>
          <w:rStyle w:val="Ninguno"/>
          <w:rFonts w:ascii="Arial" w:hAnsi="Arial" w:cs="Arial"/>
          <w:sz w:val="24"/>
          <w:szCs w:val="24"/>
          <w14:textOutline w14:w="12700" w14:cap="flat" w14:cmpd="sng" w14:algn="ctr">
            <w14:noFill/>
            <w14:prstDash w14:val="solid"/>
            <w14:miter w14:lim="400000"/>
          </w14:textOutline>
        </w:rPr>
        <w:t xml:space="preserve">́ como la </w:t>
      </w:r>
      <w:r w:rsidR="00270D1F" w:rsidRPr="00270D1F">
        <w:rPr>
          <w:rStyle w:val="Ninguno"/>
          <w:rFonts w:ascii="Arial" w:hAnsi="Arial" w:cs="Arial"/>
          <w:sz w:val="24"/>
          <w:szCs w:val="24"/>
          <w14:textOutline w14:w="12700" w14:cap="flat" w14:cmpd="sng" w14:algn="ctr">
            <w14:noFill/>
            <w14:prstDash w14:val="solid"/>
            <w14:miter w14:lim="400000"/>
          </w14:textOutline>
        </w:rPr>
        <w:t>certificación</w:t>
      </w:r>
      <w:r w:rsidRPr="001C4B5D">
        <w:rPr>
          <w:rStyle w:val="Ninguno"/>
          <w:rFonts w:ascii="Arial" w:hAnsi="Arial" w:cs="Arial"/>
          <w:sz w:val="24"/>
          <w:szCs w:val="24"/>
          <w14:textOutline w14:w="12700" w14:cap="flat" w14:cmpd="sng" w14:algn="ctr">
            <w14:noFill/>
            <w14:prstDash w14:val="solid"/>
            <w14:miter w14:lim="400000"/>
          </w14:textOutline>
        </w:rPr>
        <w:t xml:space="preserve"> de competencia laboral sobre </w:t>
      </w:r>
      <w:r w:rsidR="00270D1F" w:rsidRPr="00270D1F">
        <w:rPr>
          <w:rStyle w:val="Ninguno"/>
          <w:rFonts w:ascii="Arial" w:hAnsi="Arial" w:cs="Arial"/>
          <w:sz w:val="24"/>
          <w:szCs w:val="24"/>
          <w14:textOutline w14:w="12700" w14:cap="flat" w14:cmpd="sng" w14:algn="ctr">
            <w14:noFill/>
            <w14:prstDash w14:val="solid"/>
            <w14:miter w14:lim="400000"/>
          </w14:textOutline>
        </w:rPr>
        <w:t>Gestión</w:t>
      </w:r>
      <w:r w:rsidRPr="001C4B5D">
        <w:rPr>
          <w:rStyle w:val="Ninguno"/>
          <w:rFonts w:ascii="Arial" w:hAnsi="Arial" w:cs="Arial"/>
          <w:sz w:val="24"/>
          <w:szCs w:val="24"/>
          <w14:textOutline w14:w="12700" w14:cap="flat" w14:cmpd="sng" w14:algn="ctr">
            <w14:noFill/>
            <w14:prstDash w14:val="solid"/>
            <w14:miter w14:lim="400000"/>
          </w14:textOutline>
        </w:rPr>
        <w:t xml:space="preserve"> para la </w:t>
      </w:r>
      <w:r w:rsidR="00270D1F" w:rsidRPr="00270D1F">
        <w:rPr>
          <w:rStyle w:val="Ninguno"/>
          <w:rFonts w:ascii="Arial" w:hAnsi="Arial" w:cs="Arial"/>
          <w:sz w:val="24"/>
          <w:szCs w:val="24"/>
          <w14:textOutline w14:w="12700" w14:cap="flat" w14:cmpd="sng" w14:algn="ctr">
            <w14:noFill/>
            <w14:prstDash w14:val="solid"/>
            <w14:miter w14:lim="400000"/>
          </w14:textOutline>
        </w:rPr>
        <w:t>Promoción</w:t>
      </w:r>
      <w:r w:rsidRPr="001C4B5D">
        <w:rPr>
          <w:rStyle w:val="Ninguno"/>
          <w:rFonts w:ascii="Arial" w:hAnsi="Arial" w:cs="Arial"/>
          <w:sz w:val="24"/>
          <w:szCs w:val="24"/>
          <w14:textOutline w14:w="12700" w14:cap="flat" w14:cmpd="sng" w14:algn="ctr">
            <w14:noFill/>
            <w14:prstDash w14:val="solid"/>
            <w14:miter w14:lim="400000"/>
          </w14:textOutline>
        </w:rPr>
        <w:t xml:space="preserve"> y </w:t>
      </w:r>
      <w:r w:rsidR="00270D1F" w:rsidRPr="00270D1F">
        <w:rPr>
          <w:rStyle w:val="Ninguno"/>
          <w:rFonts w:ascii="Arial" w:hAnsi="Arial" w:cs="Arial"/>
          <w:sz w:val="24"/>
          <w:szCs w:val="24"/>
          <w14:textOutline w14:w="12700" w14:cap="flat" w14:cmpd="sng" w14:algn="ctr">
            <w14:noFill/>
            <w14:prstDash w14:val="solid"/>
            <w14:miter w14:lim="400000"/>
          </w14:textOutline>
        </w:rPr>
        <w:t>Protección</w:t>
      </w:r>
      <w:r w:rsidRPr="001C4B5D">
        <w:rPr>
          <w:rStyle w:val="Ninguno"/>
          <w:rFonts w:ascii="Arial" w:hAnsi="Arial" w:cs="Arial"/>
          <w:sz w:val="24"/>
          <w:szCs w:val="24"/>
          <w14:textOutline w14:w="12700" w14:cap="flat" w14:cmpd="sng" w14:algn="ctr">
            <w14:noFill/>
            <w14:prstDash w14:val="solid"/>
            <w14:miter w14:lim="400000"/>
          </w14:textOutline>
        </w:rPr>
        <w:t xml:space="preserve"> de los Derechos de </w:t>
      </w:r>
      <w:r w:rsidR="00270D1F" w:rsidRPr="00270D1F">
        <w:rPr>
          <w:rStyle w:val="Ninguno"/>
          <w:rFonts w:ascii="Arial" w:hAnsi="Arial" w:cs="Arial"/>
          <w:sz w:val="24"/>
          <w:szCs w:val="24"/>
          <w14:textOutline w14:w="12700" w14:cap="flat" w14:cmpd="sng" w14:algn="ctr">
            <w14:noFill/>
            <w14:prstDash w14:val="solid"/>
            <w14:miter w14:lim="400000"/>
          </w14:textOutline>
        </w:rPr>
        <w:t>Niñas</w:t>
      </w:r>
      <w:r w:rsidRPr="001C4B5D">
        <w:rPr>
          <w:rStyle w:val="Ninguno"/>
          <w:rFonts w:ascii="Arial" w:hAnsi="Arial" w:cs="Arial"/>
          <w:sz w:val="24"/>
          <w:szCs w:val="24"/>
          <w14:textOutline w14:w="12700" w14:cap="flat" w14:cmpd="sng" w14:algn="ctr">
            <w14:noFill/>
            <w14:prstDash w14:val="solid"/>
            <w14:miter w14:lim="400000"/>
          </w14:textOutline>
        </w:rPr>
        <w:t xml:space="preserve">, </w:t>
      </w:r>
      <w:r w:rsidR="00270D1F" w:rsidRPr="00270D1F">
        <w:rPr>
          <w:rStyle w:val="Ninguno"/>
          <w:rFonts w:ascii="Arial" w:hAnsi="Arial" w:cs="Arial"/>
          <w:sz w:val="24"/>
          <w:szCs w:val="24"/>
          <w14:textOutline w14:w="12700" w14:cap="flat" w14:cmpd="sng" w14:algn="ctr">
            <w14:noFill/>
            <w14:prstDash w14:val="solid"/>
            <w14:miter w14:lim="400000"/>
          </w14:textOutline>
        </w:rPr>
        <w:t>Niños</w:t>
      </w:r>
      <w:r w:rsidRPr="001C4B5D">
        <w:rPr>
          <w:rStyle w:val="Ninguno"/>
          <w:rFonts w:ascii="Arial" w:hAnsi="Arial" w:cs="Arial"/>
          <w:sz w:val="24"/>
          <w:szCs w:val="24"/>
          <w14:textOutline w14:w="12700" w14:cap="flat" w14:cmpd="sng" w14:algn="ctr">
            <w14:noFill/>
            <w14:prstDash w14:val="solid"/>
            <w14:miter w14:lim="400000"/>
          </w14:textOutline>
        </w:rPr>
        <w:t xml:space="preserve"> y Adolescentes, emitida por el Instituto Hacendario del Estado de </w:t>
      </w:r>
      <w:r w:rsidR="00270D1F" w:rsidRPr="00270D1F">
        <w:rPr>
          <w:rStyle w:val="Ninguno"/>
          <w:rFonts w:ascii="Arial" w:hAnsi="Arial" w:cs="Arial"/>
          <w:sz w:val="24"/>
          <w:szCs w:val="24"/>
          <w14:textOutline w14:w="12700" w14:cap="flat" w14:cmpd="sng" w14:algn="ctr">
            <w14:noFill/>
            <w14:prstDash w14:val="solid"/>
            <w14:miter w14:lim="400000"/>
          </w14:textOutline>
        </w:rPr>
        <w:t>México</w:t>
      </w:r>
      <w:r w:rsidRPr="001C4B5D">
        <w:rPr>
          <w:rStyle w:val="Ninguno"/>
          <w:rFonts w:ascii="Arial" w:hAnsi="Arial" w:cs="Arial"/>
          <w:sz w:val="24"/>
          <w:szCs w:val="24"/>
          <w14:textOutline w14:w="12700" w14:cap="flat" w14:cmpd="sng" w14:algn="ctr">
            <w14:noFill/>
            <w14:prstDash w14:val="solid"/>
            <w14:miter w14:lim="400000"/>
          </w14:textOutline>
        </w:rPr>
        <w:t xml:space="preserve">; y </w:t>
      </w:r>
      <w:r w:rsidR="00270D1F" w:rsidRPr="00270D1F">
        <w:rPr>
          <w:rStyle w:val="Ninguno"/>
          <w:rFonts w:ascii="Arial" w:hAnsi="Arial" w:cs="Arial"/>
          <w:sz w:val="24"/>
          <w:szCs w:val="24"/>
          <w14:textOutline w14:w="12700" w14:cap="flat" w14:cmpd="sng" w14:algn="ctr">
            <w14:noFill/>
            <w14:prstDash w14:val="solid"/>
            <w14:miter w14:lim="400000"/>
          </w14:textOutline>
        </w:rPr>
        <w:t>será</w:t>
      </w:r>
      <w:r w:rsidRPr="001C4B5D">
        <w:rPr>
          <w:rStyle w:val="Ninguno"/>
          <w:rFonts w:ascii="Arial" w:hAnsi="Arial" w:cs="Arial"/>
          <w:sz w:val="24"/>
          <w:szCs w:val="24"/>
          <w14:textOutline w14:w="12700" w14:cap="flat" w14:cmpd="sng" w14:algn="ctr">
            <w14:noFill/>
            <w14:prstDash w14:val="solid"/>
            <w14:miter w14:lim="400000"/>
          </w14:textOutline>
        </w:rPr>
        <w:t xml:space="preserve">́ nombrado por la Junta de Gobierno a propuesta </w:t>
      </w:r>
      <w:r w:rsidRPr="00C15E6E">
        <w:rPr>
          <w:rStyle w:val="Ninguno"/>
          <w:rFonts w:ascii="Arial" w:hAnsi="Arial" w:cs="Arial"/>
          <w:b/>
          <w:bCs/>
          <w:sz w:val="24"/>
          <w:szCs w:val="24"/>
          <w14:textOutline w14:w="12700" w14:cap="flat" w14:cmpd="sng" w14:algn="ctr">
            <w14:noFill/>
            <w14:prstDash w14:val="solid"/>
            <w14:miter w14:lim="400000"/>
          </w14:textOutline>
        </w:rPr>
        <w:t>de la o el titular de la Dirección General</w:t>
      </w:r>
      <w:r w:rsidRPr="00F93D18">
        <w:rPr>
          <w:rStyle w:val="Ninguno"/>
          <w:rFonts w:ascii="Arial" w:hAnsi="Arial" w:cs="Arial"/>
          <w:sz w:val="24"/>
          <w:szCs w:val="24"/>
          <w14:textOutline w14:w="12700" w14:cap="flat" w14:cmpd="sng" w14:algn="ctr">
            <w14:noFill/>
            <w14:prstDash w14:val="solid"/>
            <w14:miter w14:lim="400000"/>
          </w14:textOutline>
        </w:rPr>
        <w:t>.</w:t>
      </w:r>
    </w:p>
    <w:p w14:paraId="1F1D3E35"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3FE842DB" w14:textId="77777777" w:rsidR="00F22853" w:rsidRPr="00270D1F" w:rsidRDefault="00503372">
      <w:pPr>
        <w:pStyle w:val="CuerpoA"/>
        <w:suppressAutoHyphens/>
        <w:spacing w:after="0" w:line="360" w:lineRule="auto"/>
        <w:jc w:val="center"/>
        <w:rPr>
          <w:rStyle w:val="Ninguno"/>
          <w:rFonts w:ascii="Arial" w:eastAsia="Arial" w:hAnsi="Arial" w:cs="Arial"/>
          <w:b/>
          <w:bCs/>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ARTÍCULOS TRANSITORIOS</w:t>
      </w:r>
    </w:p>
    <w:p w14:paraId="4C59AFF6"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27C0597E" w14:textId="77777777" w:rsidR="00F22853" w:rsidRPr="00270D1F" w:rsidRDefault="0050337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 xml:space="preserve">PRIMERO. </w:t>
      </w:r>
      <w:r w:rsidRPr="00C15E6E">
        <w:rPr>
          <w:rStyle w:val="Ninguno"/>
          <w:rFonts w:ascii="Arial" w:hAnsi="Arial" w:cs="Arial"/>
          <w:sz w:val="24"/>
          <w:szCs w:val="24"/>
          <w14:textOutline w14:w="12700" w14:cap="flat" w14:cmpd="sng" w14:algn="ctr">
            <w14:noFill/>
            <w14:prstDash w14:val="solid"/>
            <w14:miter w14:lim="400000"/>
          </w14:textOutline>
        </w:rPr>
        <w:t>Publíquese el presente Decreto en el Periódico Oficial “Gaceta del Gobierno”.</w:t>
      </w:r>
    </w:p>
    <w:p w14:paraId="19360A8C"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493F532F" w14:textId="77777777" w:rsidR="00F22853" w:rsidRPr="00270D1F" w:rsidRDefault="0050337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b/>
          <w:bCs/>
          <w:sz w:val="24"/>
          <w:szCs w:val="24"/>
          <w14:textOutline w14:w="12700" w14:cap="flat" w14:cmpd="sng" w14:algn="ctr">
            <w14:noFill/>
            <w14:prstDash w14:val="solid"/>
            <w14:miter w14:lim="400000"/>
          </w14:textOutline>
        </w:rPr>
        <w:t>SEGUNDO.</w:t>
      </w:r>
      <w:r w:rsidRPr="00C15E6E">
        <w:rPr>
          <w:rStyle w:val="Ninguno"/>
          <w:rFonts w:ascii="Arial" w:hAnsi="Arial" w:cs="Arial"/>
          <w:sz w:val="24"/>
          <w:szCs w:val="24"/>
          <w14:textOutline w14:w="12700" w14:cap="flat" w14:cmpd="sng" w14:algn="ctr">
            <w14:noFill/>
            <w14:prstDash w14:val="solid"/>
            <w14:miter w14:lim="400000"/>
          </w14:textOutline>
        </w:rPr>
        <w:t xml:space="preserve"> El presente Decreto entrará en vigor al día siguiente de su publicación en el Periódico Oficial “Gaceta del Gobierno”.</w:t>
      </w:r>
    </w:p>
    <w:p w14:paraId="1D670001"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1377D63F" w14:textId="77777777" w:rsidR="00F22853" w:rsidRPr="00270D1F" w:rsidRDefault="00503372">
      <w:pPr>
        <w:pStyle w:val="CuerpoA"/>
        <w:suppressAutoHyphens/>
        <w:spacing w:after="0" w:line="360" w:lineRule="auto"/>
        <w:jc w:val="both"/>
        <w:rPr>
          <w:rStyle w:val="Ninguno"/>
          <w:rFonts w:ascii="Arial" w:eastAsia="Arial" w:hAnsi="Arial" w:cs="Arial"/>
          <w:sz w:val="24"/>
          <w:szCs w:val="24"/>
        </w:rPr>
      </w:pPr>
      <w:r w:rsidRPr="001C4B5D">
        <w:rPr>
          <w:rStyle w:val="Ninguno"/>
          <w:rFonts w:ascii="Arial" w:hAnsi="Arial" w:cs="Arial"/>
          <w:b/>
          <w:bCs/>
          <w:sz w:val="24"/>
          <w:szCs w:val="24"/>
          <w14:textOutline w14:w="12700" w14:cap="flat" w14:cmpd="sng" w14:algn="ctr">
            <w14:noFill/>
            <w14:prstDash w14:val="solid"/>
            <w14:miter w14:lim="400000"/>
          </w14:textOutline>
        </w:rPr>
        <w:lastRenderedPageBreak/>
        <w:t xml:space="preserve">TERCERO. </w:t>
      </w:r>
      <w:r w:rsidRPr="00C15E6E">
        <w:rPr>
          <w:rStyle w:val="Ninguno"/>
          <w:rFonts w:ascii="Arial" w:hAnsi="Arial" w:cs="Arial"/>
          <w:sz w:val="24"/>
          <w:szCs w:val="24"/>
        </w:rPr>
        <w:t>La Junta de Gobierno de los Organismos tendrá un plazo de 90 días hábiles, posteriores a la publicación del presente decreto para modificar sus reglamentos inte</w:t>
      </w:r>
      <w:r w:rsidRPr="00F93D18">
        <w:rPr>
          <w:rStyle w:val="Ninguno"/>
          <w:rFonts w:ascii="Arial" w:hAnsi="Arial" w:cs="Arial"/>
          <w:sz w:val="24"/>
          <w:szCs w:val="24"/>
        </w:rPr>
        <w:t>rnos y manuales.</w:t>
      </w:r>
    </w:p>
    <w:p w14:paraId="7762E4FB"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27F776EF" w14:textId="77777777" w:rsidR="00F22853" w:rsidRPr="00270D1F" w:rsidRDefault="0050337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1C4B5D">
        <w:rPr>
          <w:rStyle w:val="Ninguno"/>
          <w:rFonts w:ascii="Arial" w:hAnsi="Arial" w:cs="Arial"/>
          <w:sz w:val="24"/>
          <w:szCs w:val="24"/>
          <w14:textOutline w14:w="12700" w14:cap="flat" w14:cmpd="sng" w14:algn="ctr">
            <w14:noFill/>
            <w14:prstDash w14:val="solid"/>
            <w14:miter w14:lim="400000"/>
          </w14:textOutline>
        </w:rPr>
        <w:t>Lo tendrá entendido el Gobernador del Estado, haciendo que se publique y se cumpla.</w:t>
      </w:r>
    </w:p>
    <w:p w14:paraId="5B9A6B24" w14:textId="77777777" w:rsidR="00F22853" w:rsidRPr="00270D1F" w:rsidRDefault="00F22853">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4E0D2662" w14:textId="77777777" w:rsidR="00F22853" w:rsidRPr="00F93D18" w:rsidRDefault="00503372">
      <w:pPr>
        <w:pStyle w:val="CuerpoA"/>
        <w:suppressAutoHyphens/>
        <w:spacing w:after="0" w:line="360" w:lineRule="auto"/>
        <w:jc w:val="both"/>
        <w:rPr>
          <w:rFonts w:ascii="Arial" w:hAnsi="Arial" w:cs="Arial"/>
          <w:sz w:val="24"/>
          <w:szCs w:val="24"/>
        </w:rPr>
      </w:pPr>
      <w:r w:rsidRPr="001C4B5D">
        <w:rPr>
          <w:rStyle w:val="Ninguno"/>
          <w:rFonts w:ascii="Arial" w:hAnsi="Arial" w:cs="Arial"/>
          <w:sz w:val="24"/>
          <w:szCs w:val="24"/>
          <w14:textOutline w14:w="12700" w14:cap="flat" w14:cmpd="sng" w14:algn="ctr">
            <w14:noFill/>
            <w14:prstDash w14:val="solid"/>
            <w14:miter w14:lim="400000"/>
          </w14:textOutline>
        </w:rPr>
        <w:t>Dado en el Palacio del Poder Legislativo, en la ciudad de Toluca de Lerdo, capital del Estado de México, a los ________ días del mes de _______ del año dos mil veintidós.</w:t>
      </w:r>
    </w:p>
    <w:sectPr w:rsidR="00F22853" w:rsidRPr="00F93D18">
      <w:headerReference w:type="default" r:id="rId7"/>
      <w:footerReference w:type="default" r:id="rId8"/>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27649" w14:textId="77777777" w:rsidR="00421489" w:rsidRDefault="00421489">
      <w:r>
        <w:separator/>
      </w:r>
    </w:p>
  </w:endnote>
  <w:endnote w:type="continuationSeparator" w:id="0">
    <w:p w14:paraId="02F175C8" w14:textId="77777777" w:rsidR="00421489" w:rsidRDefault="0042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58AA5" w14:textId="77777777" w:rsidR="00F93D18" w:rsidRDefault="00F93D18">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98AD0" w14:textId="77777777" w:rsidR="00421489" w:rsidRDefault="00421489">
      <w:r>
        <w:separator/>
      </w:r>
    </w:p>
  </w:footnote>
  <w:footnote w:type="continuationSeparator" w:id="0">
    <w:p w14:paraId="08FEFE25" w14:textId="77777777" w:rsidR="00421489" w:rsidRDefault="00421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13ED2" w14:textId="77777777" w:rsidR="00F93D18" w:rsidRDefault="00F93D18">
    <w:pPr>
      <w:pStyle w:val="Sinespaciado"/>
    </w:pPr>
    <w:r>
      <w:rPr>
        <w:noProof/>
        <w:lang w:val="en-US"/>
      </w:rPr>
      <w:drawing>
        <wp:anchor distT="152400" distB="152400" distL="152400" distR="152400" simplePos="0" relativeHeight="251658240" behindDoc="1" locked="0" layoutInCell="1" allowOverlap="1" wp14:anchorId="389E67E9" wp14:editId="3005158F">
          <wp:simplePos x="0" y="0"/>
          <wp:positionH relativeFrom="page">
            <wp:posOffset>2719315</wp:posOffset>
          </wp:positionH>
          <wp:positionV relativeFrom="page">
            <wp:posOffset>306703</wp:posOffset>
          </wp:positionV>
          <wp:extent cx="2333769" cy="900752"/>
          <wp:effectExtent l="0" t="0" r="0" b="0"/>
          <wp:wrapNone/>
          <wp:docPr id="1073741825" name="officeArt object" descr="Imagen 3"/>
          <wp:cNvGraphicFramePr/>
          <a:graphic xmlns:a="http://schemas.openxmlformats.org/drawingml/2006/main">
            <a:graphicData uri="http://schemas.openxmlformats.org/drawingml/2006/picture">
              <pic:pic xmlns:pic="http://schemas.openxmlformats.org/drawingml/2006/picture">
                <pic:nvPicPr>
                  <pic:cNvPr id="1073741825" name="Imagen 3" descr="Imagen 3"/>
                  <pic:cNvPicPr>
                    <a:picLocks noChangeAspect="1"/>
                  </pic:cNvPicPr>
                </pic:nvPicPr>
                <pic:blipFill>
                  <a:blip r:embed="rId1">
                    <a:extLst/>
                  </a:blip>
                  <a:stretch>
                    <a:fillRect/>
                  </a:stretch>
                </pic:blipFill>
                <pic:spPr>
                  <a:xfrm>
                    <a:off x="0" y="0"/>
                    <a:ext cx="2333769" cy="900752"/>
                  </a:xfrm>
                  <a:prstGeom prst="rect">
                    <a:avLst/>
                  </a:prstGeom>
                  <a:ln w="12700" cap="flat">
                    <a:noFill/>
                    <a:miter lim="400000"/>
                  </a:ln>
                  <a:effectLst/>
                </pic:spPr>
              </pic:pic>
            </a:graphicData>
          </a:graphic>
        </wp:anchor>
      </w:drawing>
    </w:r>
  </w:p>
  <w:p w14:paraId="0673C806" w14:textId="77777777" w:rsidR="00F93D18" w:rsidRDefault="00F93D18">
    <w:pPr>
      <w:pStyle w:val="Sinespaciado"/>
    </w:pPr>
  </w:p>
  <w:p w14:paraId="22CD3778" w14:textId="77777777" w:rsidR="00F93D18" w:rsidRDefault="00F93D18">
    <w:pPr>
      <w:pStyle w:val="Sinespaciado"/>
      <w:jc w:val="center"/>
      <w:rPr>
        <w:rStyle w:val="Ninguno"/>
        <w:b/>
        <w:bCs/>
        <w:color w:val="97184B"/>
        <w:sz w:val="18"/>
        <w:szCs w:val="18"/>
        <w:u w:color="97184B"/>
      </w:rPr>
    </w:pPr>
  </w:p>
  <w:p w14:paraId="35D5AD4B" w14:textId="77777777" w:rsidR="00F93D18" w:rsidRDefault="00F93D18">
    <w:pPr>
      <w:pStyle w:val="Sinespaciado"/>
      <w:jc w:val="center"/>
      <w:rPr>
        <w:rStyle w:val="Ninguno"/>
        <w:b/>
        <w:bCs/>
        <w:color w:val="97184B"/>
        <w:sz w:val="18"/>
        <w:szCs w:val="18"/>
        <w:u w:color="97184B"/>
      </w:rPr>
    </w:pPr>
  </w:p>
  <w:p w14:paraId="6165E0A6" w14:textId="77777777" w:rsidR="00F93D18" w:rsidRDefault="00F93D18">
    <w:pPr>
      <w:pStyle w:val="Sinespaciado"/>
      <w:jc w:val="center"/>
      <w:rPr>
        <w:rStyle w:val="Ninguno"/>
        <w:b/>
        <w:bCs/>
        <w:color w:val="97184B"/>
        <w:sz w:val="18"/>
        <w:szCs w:val="18"/>
        <w:u w:color="97184B"/>
      </w:rPr>
    </w:pPr>
  </w:p>
  <w:p w14:paraId="1C68284F" w14:textId="77777777" w:rsidR="00F93D18" w:rsidRDefault="00F93D18">
    <w:pPr>
      <w:pStyle w:val="Sinespaciado"/>
      <w:jc w:val="center"/>
      <w:rPr>
        <w:rStyle w:val="Ninguno"/>
        <w:b/>
        <w:bCs/>
        <w:color w:val="97184B"/>
        <w:sz w:val="20"/>
        <w:szCs w:val="20"/>
        <w:u w:color="97184B"/>
      </w:rPr>
    </w:pPr>
    <w:r>
      <w:rPr>
        <w:rStyle w:val="Ninguno"/>
        <w:b/>
        <w:bCs/>
        <w:color w:val="97184B"/>
        <w:sz w:val="18"/>
        <w:szCs w:val="18"/>
        <w:u w:color="97184B"/>
      </w:rPr>
      <w:t xml:space="preserve">Grupo Parlamentario </w:t>
    </w:r>
    <w:r>
      <w:rPr>
        <w:rStyle w:val="Ninguno"/>
        <w:b/>
        <w:bCs/>
        <w:color w:val="97184B"/>
        <w:sz w:val="20"/>
        <w:szCs w:val="20"/>
        <w:u w:color="97184B"/>
      </w:rPr>
      <w:t>morena</w:t>
    </w:r>
  </w:p>
  <w:p w14:paraId="62DF16AB" w14:textId="77777777" w:rsidR="00F93D18" w:rsidRDefault="00F93D18">
    <w:pPr>
      <w:pStyle w:val="Sinespaciado"/>
      <w:jc w:val="center"/>
    </w:pPr>
    <w:r>
      <w:rPr>
        <w:rStyle w:val="Ninguno"/>
        <w:b/>
        <w:bCs/>
        <w:color w:val="97184B"/>
        <w:sz w:val="16"/>
        <w:szCs w:val="16"/>
        <w:u w:color="97184B"/>
      </w:rPr>
      <w:t>“2022. Año del Quincentenario de Toluca, Capital del Estado de México”</w:t>
    </w:r>
  </w:p>
  <w:p w14:paraId="23759243" w14:textId="77777777" w:rsidR="00F93D18" w:rsidRDefault="00F93D18">
    <w:pPr>
      <w:pStyle w:val="CuerpoBA"/>
      <w:jc w:val="center"/>
    </w:pPr>
    <w:r>
      <w:rPr>
        <w:rStyle w:val="Ninguno"/>
        <w:rFonts w:ascii="Calibri" w:hAnsi="Calibri"/>
        <w:b/>
        <w:bCs/>
        <w:color w:val="97184B"/>
        <w:sz w:val="32"/>
        <w:szCs w:val="32"/>
        <w:u w:color="97184B"/>
      </w:rPr>
      <w:t>Dip. Dionicio Jorge García Sánchez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65B"/>
    <w:multiLevelType w:val="hybridMultilevel"/>
    <w:tmpl w:val="3C2A81DA"/>
    <w:numStyleLink w:val="Estiloimportado1"/>
  </w:abstractNum>
  <w:abstractNum w:abstractNumId="1" w15:restartNumberingAfterBreak="0">
    <w:nsid w:val="078D5917"/>
    <w:multiLevelType w:val="hybridMultilevel"/>
    <w:tmpl w:val="C8924044"/>
    <w:numStyleLink w:val="Letra"/>
  </w:abstractNum>
  <w:abstractNum w:abstractNumId="2" w15:restartNumberingAfterBreak="0">
    <w:nsid w:val="0C59753E"/>
    <w:multiLevelType w:val="hybridMultilevel"/>
    <w:tmpl w:val="3C2A81DA"/>
    <w:styleLink w:val="Estiloimportado1"/>
    <w:lvl w:ilvl="0" w:tplc="FACE5D02">
      <w:start w:val="1"/>
      <w:numFmt w:val="bullet"/>
      <w:lvlText w:val="·"/>
      <w:lvlJc w:val="left"/>
      <w:pPr>
        <w:ind w:left="7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64B148">
      <w:start w:val="1"/>
      <w:numFmt w:val="bullet"/>
      <w:lvlText w:val="o"/>
      <w:lvlJc w:val="left"/>
      <w:pPr>
        <w:ind w:left="15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EE5462">
      <w:start w:val="1"/>
      <w:numFmt w:val="bullet"/>
      <w:lvlText w:val="▪"/>
      <w:lvlJc w:val="left"/>
      <w:pPr>
        <w:ind w:left="22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E49AA8">
      <w:start w:val="1"/>
      <w:numFmt w:val="bullet"/>
      <w:lvlText w:val="·"/>
      <w:lvlJc w:val="left"/>
      <w:pPr>
        <w:ind w:left="29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7E1D0E">
      <w:start w:val="1"/>
      <w:numFmt w:val="bullet"/>
      <w:lvlText w:val="o"/>
      <w:lvlJc w:val="left"/>
      <w:pPr>
        <w:ind w:left="36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74CCC2">
      <w:start w:val="1"/>
      <w:numFmt w:val="bullet"/>
      <w:lvlText w:val="▪"/>
      <w:lvlJc w:val="left"/>
      <w:pPr>
        <w:ind w:left="4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1A3A50">
      <w:start w:val="1"/>
      <w:numFmt w:val="bullet"/>
      <w:lvlText w:val="·"/>
      <w:lvlJc w:val="left"/>
      <w:pPr>
        <w:ind w:left="5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32EFE6">
      <w:start w:val="1"/>
      <w:numFmt w:val="bullet"/>
      <w:lvlText w:val="o"/>
      <w:lvlJc w:val="left"/>
      <w:pPr>
        <w:ind w:left="5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D826C0">
      <w:start w:val="1"/>
      <w:numFmt w:val="bullet"/>
      <w:lvlText w:val="▪"/>
      <w:lvlJc w:val="left"/>
      <w:pPr>
        <w:ind w:left="6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D8E1460"/>
    <w:multiLevelType w:val="hybridMultilevel"/>
    <w:tmpl w:val="C8924044"/>
    <w:styleLink w:val="Letra"/>
    <w:lvl w:ilvl="0" w:tplc="C1E85AB4">
      <w:start w:val="1"/>
      <w:numFmt w:val="upperRoman"/>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24486764">
      <w:start w:val="1"/>
      <w:numFmt w:val="upp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FA2646BE">
      <w:start w:val="1"/>
      <w:numFmt w:val="upp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7026C622">
      <w:start w:val="1"/>
      <w:numFmt w:val="upp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83143A70">
      <w:start w:val="1"/>
      <w:numFmt w:val="upp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2EA49442">
      <w:start w:val="1"/>
      <w:numFmt w:val="upp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3422817E">
      <w:start w:val="1"/>
      <w:numFmt w:val="upp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2E224238">
      <w:start w:val="1"/>
      <w:numFmt w:val="upp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D9C4DA42">
      <w:start w:val="1"/>
      <w:numFmt w:val="upp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5"/>
  <w:displayBackgroundShape/>
  <w:activeWritingStyle w:appName="MSWord" w:lang="es-ES_tradnl" w:vendorID="64" w:dllVersion="6" w:nlCheck="1" w:checkStyle="0"/>
  <w:activeWritingStyle w:appName="MSWord" w:lang="es-ES_tradnl" w:vendorID="64" w:dllVersion="4096" w:nlCheck="1" w:checkStyle="0"/>
  <w:activeWritingStyle w:appName="MSWord" w:lang="en-US" w:vendorID="64" w:dllVersion="4096" w:nlCheck="1" w:checkStyle="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853"/>
    <w:rsid w:val="000A7FF9"/>
    <w:rsid w:val="001C4B5D"/>
    <w:rsid w:val="00270D1F"/>
    <w:rsid w:val="00421489"/>
    <w:rsid w:val="00444E65"/>
    <w:rsid w:val="00503372"/>
    <w:rsid w:val="008B1B4B"/>
    <w:rsid w:val="00917ACA"/>
    <w:rsid w:val="00C15E6E"/>
    <w:rsid w:val="00CA169D"/>
    <w:rsid w:val="00DB3043"/>
    <w:rsid w:val="00F22853"/>
    <w:rsid w:val="00F9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DB4E"/>
  <w15:docId w15:val="{05A3484C-3D21-4AF4-92B3-A0C054DE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nespaciado">
    <w:name w:val="No Spacing"/>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BA">
    <w:name w:val="Cuerpo B A"/>
    <w:rPr>
      <w:rFonts w:cs="Arial Unicode MS"/>
      <w:color w:val="000000"/>
      <w:sz w:val="24"/>
      <w:szCs w:val="24"/>
      <w:u w:color="000000"/>
      <w:lang w:val="es-ES_tradnl"/>
    </w:rPr>
  </w:style>
  <w:style w:type="paragraph" w:customStyle="1" w:styleId="Encabezadoypie">
    <w:name w:val="Encabezado y pie"/>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rPr>
  </w:style>
  <w:style w:type="paragraph" w:customStyle="1" w:styleId="CuerpoAA">
    <w:name w:val="Cuerpo A A"/>
    <w:pPr>
      <w:spacing w:after="200" w:line="276" w:lineRule="auto"/>
    </w:pPr>
    <w:rPr>
      <w:rFonts w:ascii="Calibri" w:eastAsia="Calibri" w:hAnsi="Calibri" w:cs="Calibri"/>
      <w:color w:val="000000"/>
      <w:sz w:val="22"/>
      <w:szCs w:val="22"/>
      <w:u w:color="000000"/>
      <w:lang w:val="es-ES_tradnl"/>
    </w:rPr>
  </w:style>
  <w:style w:type="paragraph" w:customStyle="1" w:styleId="Predeterminado">
    <w:name w:val="Predeterminado"/>
    <w:pPr>
      <w:spacing w:before="160" w:line="288" w:lineRule="auto"/>
    </w:pPr>
    <w:rPr>
      <w:rFonts w:ascii="Helvetica Neue" w:eastAsia="Helvetica Neue" w:hAnsi="Helvetica Neue" w:cs="Helvetica Neue"/>
      <w:color w:val="000000"/>
      <w:sz w:val="24"/>
      <w:szCs w:val="24"/>
      <w:u w:color="000000"/>
      <w:lang w:val="es-ES_tradnl"/>
      <w14:textOutline w14:w="12700" w14:cap="flat" w14:cmpd="sng" w14:algn="ctr">
        <w14:noFill/>
        <w14:prstDash w14:val="solid"/>
        <w14:miter w14:lim="400000"/>
      </w14:textOutline>
    </w:rPr>
  </w:style>
  <w:style w:type="numbering" w:customStyle="1" w:styleId="Estiloimportado1">
    <w:name w:val="Estilo importado 1"/>
    <w:pPr>
      <w:numPr>
        <w:numId w:val="1"/>
      </w:numPr>
    </w:pPr>
  </w:style>
  <w:style w:type="character" w:customStyle="1" w:styleId="NingunoA">
    <w:name w:val="Ninguno A"/>
    <w:basedOn w:val="Ninguno"/>
  </w:style>
  <w:style w:type="paragraph" w:customStyle="1" w:styleId="CuerpoB">
    <w:name w:val="Cuerpo B"/>
    <w:rPr>
      <w:rFonts w:cs="Arial Unicode MS"/>
      <w:color w:val="000000"/>
      <w:sz w:val="24"/>
      <w:szCs w:val="24"/>
      <w:u w:color="000000"/>
      <w:lang w:val="it-IT"/>
      <w14:textOutline w14:w="12700" w14:cap="flat" w14:cmpd="sng" w14:algn="ctr">
        <w14:noFill/>
        <w14:prstDash w14:val="solid"/>
        <w14:miter w14:lim="400000"/>
      </w14:textOutline>
    </w:rPr>
  </w:style>
  <w:style w:type="paragraph" w:customStyle="1" w:styleId="CuerpoC">
    <w:name w:val="Cuerpo C"/>
    <w:rPr>
      <w:rFonts w:eastAsia="Times New Roman"/>
      <w:color w:val="000000"/>
      <w:sz w:val="24"/>
      <w:szCs w:val="24"/>
      <w:u w:color="000000"/>
      <w:lang w:val="it-IT"/>
      <w14:textOutline w14:w="12700" w14:cap="flat" w14:cmpd="sng" w14:algn="ctr">
        <w14:noFill/>
        <w14:prstDash w14:val="solid"/>
        <w14:miter w14:lim="400000"/>
      </w14:textOutline>
    </w:rPr>
  </w:style>
  <w:style w:type="numbering" w:customStyle="1" w:styleId="Letra">
    <w:name w:val="Letra"/>
    <w:pPr>
      <w:numPr>
        <w:numId w:val="3"/>
      </w:numPr>
    </w:p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C4B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481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2914</Words>
  <Characters>16033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Legislatura</dc:creator>
  <cp:lastModifiedBy>PRODESK HP</cp:lastModifiedBy>
  <cp:revision>3</cp:revision>
  <cp:lastPrinted>2022-10-06T16:52:00Z</cp:lastPrinted>
  <dcterms:created xsi:type="dcterms:W3CDTF">2022-10-12T17:51:00Z</dcterms:created>
  <dcterms:modified xsi:type="dcterms:W3CDTF">2022-10-13T22:33:00Z</dcterms:modified>
</cp:coreProperties>
</file>