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6B6B" w14:textId="13F10446" w:rsidR="00CF7571" w:rsidRPr="00D851B6" w:rsidRDefault="00CF7571" w:rsidP="00CF7571">
      <w:pPr>
        <w:pStyle w:val="Default"/>
        <w:jc w:val="right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Hlk86834289"/>
      <w:bookmarkStart w:id="1" w:name="_Hlk86230148"/>
      <w:bookmarkStart w:id="2" w:name="_GoBack"/>
      <w:bookmarkEnd w:id="2"/>
      <w:r w:rsidRPr="00D851B6">
        <w:rPr>
          <w:rFonts w:asciiTheme="minorHAnsi" w:hAnsiTheme="minorHAnsi" w:cstheme="minorHAnsi"/>
          <w:color w:val="auto"/>
          <w:sz w:val="36"/>
          <w:szCs w:val="36"/>
        </w:rPr>
        <w:t xml:space="preserve">Toluca de Lerdo, México; 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a  </w:t>
      </w:r>
      <w:r w:rsidR="00516F38">
        <w:rPr>
          <w:rFonts w:asciiTheme="minorHAnsi" w:hAnsiTheme="minorHAnsi" w:cstheme="minorHAnsi"/>
          <w:color w:val="auto"/>
          <w:sz w:val="36"/>
          <w:szCs w:val="36"/>
        </w:rPr>
        <w:t>10</w:t>
      </w:r>
      <w:r w:rsidR="00E0203C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de </w:t>
      </w:r>
      <w:r w:rsidR="00E0203C">
        <w:rPr>
          <w:rFonts w:asciiTheme="minorHAnsi" w:hAnsiTheme="minorHAnsi" w:cstheme="minorHAnsi"/>
          <w:color w:val="auto"/>
          <w:sz w:val="36"/>
          <w:szCs w:val="36"/>
        </w:rPr>
        <w:t>Noviem</w:t>
      </w:r>
      <w:r w:rsidR="00934041">
        <w:rPr>
          <w:rFonts w:asciiTheme="minorHAnsi" w:hAnsiTheme="minorHAnsi" w:cstheme="minorHAnsi"/>
          <w:color w:val="auto"/>
          <w:sz w:val="36"/>
          <w:szCs w:val="36"/>
        </w:rPr>
        <w:t xml:space="preserve">bre </w:t>
      </w:r>
      <w:r w:rsidRPr="00D851B6">
        <w:rPr>
          <w:rFonts w:asciiTheme="minorHAnsi" w:hAnsiTheme="minorHAnsi" w:cstheme="minorHAnsi"/>
          <w:color w:val="auto"/>
          <w:sz w:val="36"/>
          <w:szCs w:val="36"/>
        </w:rPr>
        <w:t xml:space="preserve">del 2022. </w:t>
      </w:r>
    </w:p>
    <w:bookmarkEnd w:id="0"/>
    <w:bookmarkEnd w:id="1"/>
    <w:p w14:paraId="04659F19" w14:textId="77777777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0620DA70" w14:textId="77777777" w:rsidR="00995F19" w:rsidRDefault="00995F19" w:rsidP="00995F19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DIPUTADO ENRIQUE EDGARDO JACOB ROCHA</w:t>
      </w:r>
    </w:p>
    <w:p w14:paraId="3568A58C" w14:textId="77777777" w:rsidR="00995F19" w:rsidRPr="00D851B6" w:rsidRDefault="00995F19" w:rsidP="00995F19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PRESIDENT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E</w:t>
      </w: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 xml:space="preserve"> DE LA DIRECTIVA</w:t>
      </w:r>
    </w:p>
    <w:p w14:paraId="0AA3C1CE" w14:textId="77777777" w:rsidR="00995F19" w:rsidRPr="00D851B6" w:rsidRDefault="00995F19" w:rsidP="00995F19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DE LA SEXAGÉSIMA PRIMERA LEGISLATURA DEL ESTADO DE MÉXICO</w:t>
      </w:r>
    </w:p>
    <w:p w14:paraId="474EBC6D" w14:textId="77777777" w:rsidR="00995F19" w:rsidRDefault="00995F19" w:rsidP="00995F19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  <w:t>PRESENTE.</w:t>
      </w:r>
    </w:p>
    <w:p w14:paraId="47E67AF5" w14:textId="77777777" w:rsidR="00CF7571" w:rsidRDefault="00CF7571" w:rsidP="00CF7571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0301F88" w14:textId="5FE782AE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  <w:r w:rsidRPr="00F253DC">
        <w:rPr>
          <w:rFonts w:asciiTheme="minorHAnsi" w:hAnsiTheme="minorHAnsi" w:cstheme="minorHAnsi"/>
          <w:sz w:val="32"/>
          <w:szCs w:val="32"/>
        </w:rPr>
        <w:t xml:space="preserve">En ejercicio de las atribuciones que me confieren los artículos 51 fracción II y 61 fracción I de la Constitución Política del Estado Libre y Soberano de México y artículo 28 fracción I de la Ley Orgánica del Poder Legislativo del Estado Libre y Soberano de México; por su digno conducto, </w:t>
      </w:r>
      <w:r w:rsidR="00162A3B">
        <w:rPr>
          <w:rFonts w:asciiTheme="minorHAnsi" w:hAnsiTheme="minorHAnsi" w:cstheme="minorHAnsi"/>
          <w:b/>
          <w:bCs/>
          <w:sz w:val="32"/>
          <w:szCs w:val="32"/>
        </w:rPr>
        <w:t xml:space="preserve">el 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>suscrit</w:t>
      </w:r>
      <w:r w:rsidR="00162A3B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 xml:space="preserve"> Diputad</w:t>
      </w:r>
      <w:r w:rsidR="00934041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34041">
        <w:rPr>
          <w:rFonts w:asciiTheme="minorHAnsi" w:hAnsiTheme="minorHAnsi" w:cstheme="minorHAnsi"/>
          <w:b/>
          <w:bCs/>
          <w:sz w:val="32"/>
          <w:szCs w:val="32"/>
        </w:rPr>
        <w:t xml:space="preserve">Sergio García Sosa </w:t>
      </w:r>
      <w:r w:rsidR="00546BD4">
        <w:rPr>
          <w:rFonts w:asciiTheme="minorHAnsi" w:hAnsiTheme="minorHAnsi" w:cstheme="minorHAnsi"/>
          <w:b/>
          <w:bCs/>
          <w:sz w:val="32"/>
          <w:szCs w:val="32"/>
        </w:rPr>
        <w:t xml:space="preserve">integrante </w:t>
      </w:r>
      <w:r w:rsidR="00052315" w:rsidRPr="00052315">
        <w:rPr>
          <w:rFonts w:asciiTheme="minorHAnsi" w:hAnsiTheme="minorHAnsi" w:cstheme="minorHAnsi"/>
          <w:b/>
          <w:bCs/>
          <w:sz w:val="32"/>
          <w:szCs w:val="32"/>
        </w:rPr>
        <w:t>del Grupo Parlamentario del Partido del Trabajo</w:t>
      </w:r>
      <w:r w:rsidRPr="00F253DC">
        <w:rPr>
          <w:rFonts w:asciiTheme="minorHAnsi" w:hAnsiTheme="minorHAnsi" w:cstheme="minorHAnsi"/>
          <w:sz w:val="32"/>
          <w:szCs w:val="32"/>
        </w:rPr>
        <w:t xml:space="preserve">, someto a la elevada consideración de esta Asamblea, la presente Iniciativa con proyecto de decreto por el que se reforman </w:t>
      </w:r>
      <w:r w:rsidR="0054614D">
        <w:rPr>
          <w:rFonts w:asciiTheme="minorHAnsi" w:hAnsiTheme="minorHAnsi" w:cstheme="minorHAnsi"/>
          <w:sz w:val="32"/>
          <w:szCs w:val="32"/>
        </w:rPr>
        <w:t xml:space="preserve">y adicionan </w:t>
      </w:r>
      <w:r w:rsidRPr="00F253DC">
        <w:rPr>
          <w:rFonts w:asciiTheme="minorHAnsi" w:hAnsiTheme="minorHAnsi" w:cstheme="minorHAnsi"/>
          <w:sz w:val="32"/>
          <w:szCs w:val="32"/>
        </w:rPr>
        <w:t>diversas disposiciones</w:t>
      </w:r>
      <w:r w:rsidR="00052315">
        <w:rPr>
          <w:rFonts w:asciiTheme="minorHAnsi" w:hAnsiTheme="minorHAnsi" w:cstheme="minorHAnsi"/>
          <w:sz w:val="32"/>
          <w:szCs w:val="32"/>
        </w:rPr>
        <w:t xml:space="preserve"> de la</w:t>
      </w:r>
      <w:r w:rsidRPr="00F253DC">
        <w:rPr>
          <w:rFonts w:asciiTheme="minorHAnsi" w:hAnsiTheme="minorHAnsi" w:cstheme="minorHAnsi"/>
          <w:sz w:val="32"/>
          <w:szCs w:val="32"/>
        </w:rPr>
        <w:t xml:space="preserve"> </w:t>
      </w:r>
      <w:r w:rsidR="00390C37" w:rsidRPr="00F27394">
        <w:rPr>
          <w:rFonts w:ascii="Calibri" w:hAnsi="Calibri" w:cs="Calibri"/>
          <w:sz w:val="32"/>
          <w:szCs w:val="32"/>
        </w:rPr>
        <w:t xml:space="preserve">Ley </w:t>
      </w:r>
      <w:r w:rsidR="0054614D" w:rsidRPr="00516F38">
        <w:rPr>
          <w:rFonts w:ascii="Calibri" w:hAnsi="Calibri" w:cs="Calibri"/>
          <w:sz w:val="32"/>
          <w:szCs w:val="32"/>
        </w:rPr>
        <w:t>de Derechos y Cultura Indígena del Estado de México</w:t>
      </w:r>
      <w:r w:rsidRPr="00F253DC">
        <w:rPr>
          <w:rFonts w:asciiTheme="minorHAnsi" w:hAnsiTheme="minorHAnsi" w:cstheme="minorHAnsi"/>
          <w:sz w:val="32"/>
          <w:szCs w:val="32"/>
        </w:rPr>
        <w:t xml:space="preserve">, de conformidad con la siguiente: </w:t>
      </w:r>
    </w:p>
    <w:p w14:paraId="3F1530E9" w14:textId="77777777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BCA2B92" w14:textId="7A295C34" w:rsidR="00F253DC" w:rsidRPr="00F253DC" w:rsidRDefault="00F253DC" w:rsidP="00F253D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253DC">
        <w:rPr>
          <w:rFonts w:asciiTheme="minorHAnsi" w:hAnsiTheme="minorHAnsi" w:cstheme="minorHAnsi"/>
          <w:b/>
          <w:bCs/>
          <w:sz w:val="32"/>
          <w:szCs w:val="32"/>
        </w:rPr>
        <w:t>EXPOSICIÓN DE MOTIVOS.</w:t>
      </w:r>
    </w:p>
    <w:p w14:paraId="32B58E85" w14:textId="77777777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2C4B3F3" w14:textId="6E42C314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La composición multicultural del Estado de México ha obligado a contar con una legislación que proteja y promueva la preservación de nuestras culturas ancestrales; y es nuestra encomienda continuar con las reformas necesarias para ampliar los derechos de nuestros indígenas.</w:t>
      </w:r>
    </w:p>
    <w:p w14:paraId="1242D1FA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1F381997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Asimismo, es fundamental que las autoridades estatales y municipales sean los principales promotores de los derechos y ejecutores de las obligaciones que permitan la inclusión de los pueblos y comunidades indígenas a nuestro sistema normativo, sin que medie la discriminación.</w:t>
      </w:r>
    </w:p>
    <w:p w14:paraId="29B1C3F5" w14:textId="77777777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lastRenderedPageBreak/>
        <w:t>En este sentido, la Constitución Política del Estado Libre y Soberano de México, en su artículo 17, dispone que:</w:t>
      </w:r>
      <w:r>
        <w:rPr>
          <w:rFonts w:ascii="Calibri" w:hAnsi="Calibri" w:cs="Calibri"/>
          <w:sz w:val="32"/>
          <w:szCs w:val="32"/>
        </w:rPr>
        <w:t xml:space="preserve"> </w:t>
      </w:r>
      <w:r w:rsidRPr="00516F38">
        <w:rPr>
          <w:rFonts w:ascii="Calibri" w:hAnsi="Calibri" w:cs="Calibri"/>
          <w:sz w:val="32"/>
          <w:szCs w:val="32"/>
        </w:rPr>
        <w:t xml:space="preserve">El Estado de México tiene una composición pluricultural y pluriétnica sustentada originalmente en sus pueblos indígenas. Esta Constitución reconoce como pueblos indígenas dentro del territorio mexiquense a los Mazahua, Otomí, Náhuatl, Matlazinca, Tlahuica y aquellos que se identifiquen en algún otro pueblo indígena. </w:t>
      </w:r>
    </w:p>
    <w:p w14:paraId="4C00F332" w14:textId="77777777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3AA50D28" w14:textId="69FB8368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El Estado favorecerá la educación básica bilingüe.</w:t>
      </w:r>
      <w:r>
        <w:rPr>
          <w:rFonts w:ascii="Calibri" w:hAnsi="Calibri" w:cs="Calibri"/>
          <w:sz w:val="32"/>
          <w:szCs w:val="32"/>
        </w:rPr>
        <w:t xml:space="preserve"> </w:t>
      </w:r>
      <w:r w:rsidRPr="00516F38">
        <w:rPr>
          <w:rFonts w:ascii="Calibri" w:hAnsi="Calibri" w:cs="Calibri"/>
          <w:sz w:val="32"/>
          <w:szCs w:val="32"/>
        </w:rPr>
        <w:t>La ley protegerá y promoverá el desarrollo de sus culturas, lenguas, usos, costumbres, recursos y formas específicas de organización social y garantizará a sus integrantes el efectivo acceso a la jurisdicción del Estado.</w:t>
      </w:r>
    </w:p>
    <w:p w14:paraId="70ED1B5F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68F69D48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Ahora bien, por lo que hace a la Ley de Derechos y Cultura Indígena del Estado de México, que es la ley especial que contempla el ámbito de competencia de las autoridades estatales y municipales, y que debe actualizarse conforme a los avances y desarrollo de nuestra sociedad, debido a que las legislaciones son siempre perfectibles, la presente iniciativa tiene por objeto incorporar los términos de:</w:t>
      </w:r>
    </w:p>
    <w:p w14:paraId="5530229C" w14:textId="77777777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0D83C648" w14:textId="26F0DA1E" w:rsidR="00516F38" w:rsidRDefault="00516F38" w:rsidP="00516F38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Cosmovisión: conjunto de conocimientos, percepciones, creencias que constituyen una concepción general del mundo material y espiritual que tiene una persona o una comunidad, a partir de los cuales se concibe e interpreta la naturaleza del ser humano y de todo lo existente.</w:t>
      </w:r>
    </w:p>
    <w:p w14:paraId="00EC75B0" w14:textId="77777777" w:rsidR="00516F38" w:rsidRDefault="00516F38" w:rsidP="00516F38">
      <w:pPr>
        <w:pStyle w:val="Prrafodelista"/>
        <w:jc w:val="both"/>
        <w:rPr>
          <w:rFonts w:ascii="Calibri" w:hAnsi="Calibri" w:cs="Calibri"/>
          <w:sz w:val="32"/>
          <w:szCs w:val="32"/>
        </w:rPr>
      </w:pPr>
    </w:p>
    <w:p w14:paraId="175C9815" w14:textId="0A6B8AAD" w:rsidR="00516F38" w:rsidRDefault="00516F38" w:rsidP="00516F38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 xml:space="preserve"> Indígenas: las personas originarias de alguno de los pueblos, que adquieren conciencia, aceptan su identidad y se reconocen a sí mismas como indígenas.</w:t>
      </w:r>
    </w:p>
    <w:p w14:paraId="3E329BD1" w14:textId="77777777" w:rsidR="00516F38" w:rsidRPr="00516F38" w:rsidRDefault="00516F38" w:rsidP="00516F38">
      <w:pPr>
        <w:pStyle w:val="Prrafodelista"/>
        <w:rPr>
          <w:rFonts w:ascii="Calibri" w:hAnsi="Calibri" w:cs="Calibri"/>
          <w:sz w:val="32"/>
          <w:szCs w:val="32"/>
        </w:rPr>
      </w:pPr>
    </w:p>
    <w:p w14:paraId="5AB3C8FE" w14:textId="036DB7CA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56431AB2" w14:textId="09216872" w:rsidR="00516F38" w:rsidRPr="00516F38" w:rsidRDefault="00516F38" w:rsidP="00516F38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Libre determinación: el derecho de los pueblos y comunidades de indígenas, para decidir con libertad sobre asuntos de carácter privado o público y de interés comunitario, relacionados con su propia esfera de relaciones personales y formas de convivencia; así como las de interés social y comunal, para alcanzar su desarrollo económico, humano, político, social y cultural.</w:t>
      </w:r>
    </w:p>
    <w:p w14:paraId="6763F9ED" w14:textId="1380C6BB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Dichos conceptos son coloquialmente utilizados en el ámbito de las comunidades y pueblos indígenas, así como en la legislación en comento. Sin embargo, no están conceptualizados en la ley de la materia y resultarían muy útiles en caso de que nuestro ordenamiento fuese motivo de estudio e incluso de interpretación jurisdiccional.</w:t>
      </w:r>
    </w:p>
    <w:p w14:paraId="4E54A5C3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135D48D5" w14:textId="0177DC15" w:rsidR="008E2B4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Así también, resulta oportuno adicionar un mínimo de disposiciones que deben garantizar las autoridades estatales y municipales. Por ello, se promueve que deberán:</w:t>
      </w:r>
    </w:p>
    <w:p w14:paraId="62AFE313" w14:textId="10A748EA" w:rsidR="008E2B48" w:rsidRDefault="008E2B48" w:rsidP="00F253DC">
      <w:pPr>
        <w:jc w:val="both"/>
        <w:rPr>
          <w:rFonts w:ascii="Calibri" w:hAnsi="Calibri" w:cs="Calibri"/>
          <w:sz w:val="32"/>
          <w:szCs w:val="32"/>
        </w:rPr>
      </w:pPr>
    </w:p>
    <w:p w14:paraId="7EE5C674" w14:textId="09B5A4D4" w:rsidR="00516F38" w:rsidRDefault="00516F38" w:rsidP="00516F38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Respetar la identidad, cosmovisión, lengua y cultura de las comunidades indígenas sin ningún tipo de discriminación.</w:t>
      </w:r>
    </w:p>
    <w:p w14:paraId="188109DF" w14:textId="77777777" w:rsidR="00516F38" w:rsidRPr="00516F38" w:rsidRDefault="00516F38" w:rsidP="00516F38">
      <w:pPr>
        <w:pStyle w:val="Prrafodelista"/>
        <w:jc w:val="both"/>
        <w:rPr>
          <w:rFonts w:ascii="Calibri" w:hAnsi="Calibri" w:cs="Calibri"/>
          <w:sz w:val="32"/>
          <w:szCs w:val="32"/>
        </w:rPr>
      </w:pPr>
    </w:p>
    <w:p w14:paraId="4FFB4089" w14:textId="28808B9B" w:rsidR="00516F38" w:rsidRDefault="00516F38" w:rsidP="00516F38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Respetar el principio de la libre determinación de los pueblos.</w:t>
      </w:r>
    </w:p>
    <w:p w14:paraId="66787CE4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73D0FF1E" w14:textId="3C3F2D33" w:rsidR="00516F38" w:rsidRDefault="00516F38" w:rsidP="00516F38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Promover que existan condiciones para que los integrantes de las comunidades o pueblos indígenas</w:t>
      </w:r>
      <w:r>
        <w:rPr>
          <w:rFonts w:ascii="Calibri" w:hAnsi="Calibri" w:cs="Calibri"/>
          <w:sz w:val="32"/>
          <w:szCs w:val="32"/>
        </w:rPr>
        <w:t xml:space="preserve"> </w:t>
      </w:r>
      <w:r w:rsidRPr="00516F38">
        <w:rPr>
          <w:rFonts w:ascii="Calibri" w:hAnsi="Calibri" w:cs="Calibri"/>
          <w:sz w:val="32"/>
          <w:szCs w:val="32"/>
        </w:rPr>
        <w:t>ocupen cargos públicos</w:t>
      </w:r>
    </w:p>
    <w:p w14:paraId="32994029" w14:textId="77777777" w:rsidR="00516F38" w:rsidRPr="00516F38" w:rsidRDefault="00516F38" w:rsidP="00516F38">
      <w:pPr>
        <w:pStyle w:val="Prrafodelista"/>
        <w:jc w:val="both"/>
        <w:rPr>
          <w:rFonts w:ascii="Calibri" w:hAnsi="Calibri" w:cs="Calibri"/>
          <w:sz w:val="32"/>
          <w:szCs w:val="32"/>
        </w:rPr>
      </w:pPr>
    </w:p>
    <w:p w14:paraId="062B0AFD" w14:textId="5B1FBCC2" w:rsidR="00516F38" w:rsidRDefault="00516F38" w:rsidP="00516F38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Reconocer el uso de las lenguas indígenas en los trámites de carácter público con el apoyo de intérpretes.</w:t>
      </w:r>
    </w:p>
    <w:p w14:paraId="71B5FA37" w14:textId="77777777" w:rsidR="00516F38" w:rsidRPr="00516F38" w:rsidRDefault="00516F38" w:rsidP="00516F38">
      <w:pPr>
        <w:pStyle w:val="Prrafodelista"/>
        <w:rPr>
          <w:rFonts w:ascii="Calibri" w:hAnsi="Calibri" w:cs="Calibri"/>
          <w:sz w:val="32"/>
          <w:szCs w:val="32"/>
        </w:rPr>
      </w:pPr>
    </w:p>
    <w:p w14:paraId="6B994341" w14:textId="53C22DEB" w:rsidR="00516F38" w:rsidRDefault="00516F38" w:rsidP="00516F38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En poblaciones donde se tenga un número importante de población originaria, generar documentos de información y trámites gubernamentales en las lenguas originarias predominantes.</w:t>
      </w:r>
    </w:p>
    <w:p w14:paraId="5306C586" w14:textId="77777777" w:rsidR="00516F38" w:rsidRPr="00516F38" w:rsidRDefault="00516F38" w:rsidP="00516F38">
      <w:pPr>
        <w:pStyle w:val="Prrafodelista"/>
        <w:rPr>
          <w:rFonts w:ascii="Calibri" w:hAnsi="Calibri" w:cs="Calibri"/>
          <w:sz w:val="32"/>
          <w:szCs w:val="32"/>
        </w:rPr>
      </w:pPr>
    </w:p>
    <w:p w14:paraId="5B688016" w14:textId="12BB0E69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 esta manera se busca generar la inclusión de los pueblos indígenas y originarios de la entidad, a efecto de que se reconozca la pluriculturalidad y se establezcan las medidas necesarias para su desarrollo, pero sobre todo conservación de las raices de los mismos.</w:t>
      </w:r>
    </w:p>
    <w:p w14:paraId="2D2493A2" w14:textId="77777777" w:rsidR="00516F38" w:rsidRP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</w:p>
    <w:p w14:paraId="12BE9BB1" w14:textId="6F407E3F" w:rsidR="008E2B4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sz w:val="32"/>
          <w:szCs w:val="32"/>
        </w:rPr>
        <w:t>En este orden de ideas, someto a consideración de esta H. Legislatura la Iniciativa de Decreto, a fin de que, se apruebe en sus términos</w:t>
      </w:r>
    </w:p>
    <w:p w14:paraId="502E69B8" w14:textId="1F9AA431" w:rsidR="00516F38" w:rsidRDefault="00516F38" w:rsidP="00F253DC">
      <w:pPr>
        <w:jc w:val="both"/>
        <w:rPr>
          <w:rFonts w:ascii="Calibri" w:hAnsi="Calibri" w:cs="Calibri"/>
          <w:sz w:val="32"/>
          <w:szCs w:val="32"/>
        </w:rPr>
      </w:pPr>
    </w:p>
    <w:p w14:paraId="0A99B84E" w14:textId="46404D45" w:rsidR="00516F38" w:rsidRDefault="00516F38" w:rsidP="00F253DC">
      <w:pPr>
        <w:jc w:val="both"/>
        <w:rPr>
          <w:rFonts w:ascii="Calibri" w:hAnsi="Calibri" w:cs="Calibri"/>
          <w:sz w:val="32"/>
          <w:szCs w:val="32"/>
        </w:rPr>
      </w:pPr>
    </w:p>
    <w:p w14:paraId="2BE12E1A" w14:textId="78B273B5" w:rsidR="00516F38" w:rsidRDefault="00516F38" w:rsidP="00F253DC">
      <w:pPr>
        <w:jc w:val="both"/>
        <w:rPr>
          <w:rFonts w:ascii="Calibri" w:hAnsi="Calibri" w:cs="Calibri"/>
          <w:sz w:val="32"/>
          <w:szCs w:val="32"/>
        </w:rPr>
      </w:pPr>
    </w:p>
    <w:p w14:paraId="55F80FB5" w14:textId="77777777" w:rsidR="00516F38" w:rsidRPr="00E0203C" w:rsidRDefault="00516F38" w:rsidP="00F253DC">
      <w:pPr>
        <w:jc w:val="both"/>
        <w:rPr>
          <w:rFonts w:ascii="Calibri" w:hAnsi="Calibri" w:cs="Calibri"/>
          <w:sz w:val="32"/>
          <w:szCs w:val="32"/>
        </w:rPr>
      </w:pPr>
    </w:p>
    <w:p w14:paraId="4B08E310" w14:textId="2EFBB754" w:rsidR="004C41FC" w:rsidRDefault="004C41FC" w:rsidP="00F253DC">
      <w:pPr>
        <w:jc w:val="both"/>
      </w:pPr>
    </w:p>
    <w:p w14:paraId="62CF601D" w14:textId="77777777" w:rsidR="004C41FC" w:rsidRDefault="004C41FC" w:rsidP="004C41F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52315">
        <w:rPr>
          <w:rFonts w:ascii="Calibri" w:hAnsi="Calibri" w:cs="Calibri"/>
          <w:b/>
          <w:bCs/>
          <w:sz w:val="32"/>
          <w:szCs w:val="32"/>
        </w:rPr>
        <w:t>ATENTAMENTE</w:t>
      </w:r>
    </w:p>
    <w:p w14:paraId="48A71200" w14:textId="77777777" w:rsidR="004C41FC" w:rsidRDefault="004C41FC" w:rsidP="004C41F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DIPUTADO SERGIO GARCÍA SOSA</w:t>
      </w:r>
    </w:p>
    <w:p w14:paraId="4C6A5F31" w14:textId="77777777" w:rsidR="004C41FC" w:rsidRPr="00812DB0" w:rsidRDefault="004C41FC" w:rsidP="004C41F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PROPONENTE</w:t>
      </w:r>
    </w:p>
    <w:p w14:paraId="37FA5A3B" w14:textId="18383345" w:rsidR="004C41FC" w:rsidRDefault="004C41FC" w:rsidP="00F253DC">
      <w:pPr>
        <w:jc w:val="both"/>
      </w:pPr>
    </w:p>
    <w:p w14:paraId="3F13A5A0" w14:textId="6FC5B082" w:rsidR="00516F38" w:rsidRDefault="00516F38" w:rsidP="00F253DC">
      <w:pPr>
        <w:jc w:val="both"/>
      </w:pPr>
    </w:p>
    <w:p w14:paraId="0E114CB6" w14:textId="48B8A1BB" w:rsidR="00516F38" w:rsidRDefault="00516F38" w:rsidP="00F253DC">
      <w:pPr>
        <w:jc w:val="both"/>
      </w:pPr>
    </w:p>
    <w:p w14:paraId="6E2164F0" w14:textId="122A3B82" w:rsidR="00516F38" w:rsidRDefault="00516F38" w:rsidP="00F253DC">
      <w:pPr>
        <w:jc w:val="both"/>
      </w:pPr>
    </w:p>
    <w:p w14:paraId="7939A87D" w14:textId="3401C171" w:rsidR="00516F38" w:rsidRDefault="00516F38" w:rsidP="00F253DC">
      <w:pPr>
        <w:jc w:val="both"/>
      </w:pPr>
    </w:p>
    <w:p w14:paraId="4266D39C" w14:textId="7DD0CD0D" w:rsidR="00516F38" w:rsidRDefault="00516F38" w:rsidP="00F253DC">
      <w:pPr>
        <w:jc w:val="both"/>
      </w:pPr>
    </w:p>
    <w:p w14:paraId="4E577391" w14:textId="0BF967A8" w:rsidR="00516F38" w:rsidRDefault="00516F38" w:rsidP="00F253DC">
      <w:pPr>
        <w:jc w:val="both"/>
      </w:pPr>
    </w:p>
    <w:p w14:paraId="7A0A53AC" w14:textId="7938DDCC" w:rsidR="00516F38" w:rsidRDefault="00516F38" w:rsidP="00F253DC">
      <w:pPr>
        <w:jc w:val="both"/>
      </w:pPr>
    </w:p>
    <w:p w14:paraId="15A1E61B" w14:textId="7F054B2F" w:rsidR="00516F38" w:rsidRDefault="00516F38" w:rsidP="00F253DC">
      <w:pPr>
        <w:jc w:val="both"/>
      </w:pPr>
    </w:p>
    <w:p w14:paraId="09223ED1" w14:textId="01D08B68" w:rsidR="00516F38" w:rsidRDefault="00516F38" w:rsidP="00F253DC">
      <w:pPr>
        <w:jc w:val="both"/>
      </w:pPr>
    </w:p>
    <w:p w14:paraId="3880C017" w14:textId="3E560BBF" w:rsidR="00516F38" w:rsidRDefault="00516F38" w:rsidP="00F253DC">
      <w:pPr>
        <w:jc w:val="both"/>
      </w:pPr>
    </w:p>
    <w:p w14:paraId="060D839E" w14:textId="4F7F0716" w:rsidR="00516F38" w:rsidRDefault="00516F38" w:rsidP="00F253DC">
      <w:pPr>
        <w:jc w:val="both"/>
      </w:pPr>
    </w:p>
    <w:p w14:paraId="573FA3CB" w14:textId="3F7B838E" w:rsidR="00516F38" w:rsidRDefault="00516F38" w:rsidP="00F253DC">
      <w:pPr>
        <w:jc w:val="both"/>
      </w:pPr>
    </w:p>
    <w:p w14:paraId="0072AC24" w14:textId="77777777" w:rsidR="00516F38" w:rsidRDefault="00516F38" w:rsidP="00F253DC">
      <w:pPr>
        <w:jc w:val="both"/>
      </w:pPr>
    </w:p>
    <w:p w14:paraId="1745B8A8" w14:textId="77777777" w:rsidR="004C41FC" w:rsidRPr="00F253DC" w:rsidRDefault="004C41FC" w:rsidP="00F253DC">
      <w:pPr>
        <w:jc w:val="both"/>
      </w:pPr>
    </w:p>
    <w:p w14:paraId="20AE9310" w14:textId="079C3064" w:rsidR="00EA48EE" w:rsidRPr="001F6CFA" w:rsidRDefault="00EA48EE" w:rsidP="001F6CF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>PROYECTO DE DECRETO</w:t>
      </w:r>
    </w:p>
    <w:p w14:paraId="6996FDE0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</w:p>
    <w:p w14:paraId="73FC70E1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DECRETO NÚMERO </w:t>
      </w:r>
    </w:p>
    <w:p w14:paraId="37EDC316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>LA H. L</w:t>
      </w:r>
      <w:r w:rsidRPr="001F6CFA">
        <w:rPr>
          <w:rFonts w:ascii="Calibri" w:hAnsi="Calibri" w:cs="Calibri"/>
          <w:b/>
          <w:bCs/>
          <w:sz w:val="32"/>
          <w:szCs w:val="32"/>
        </w:rPr>
        <w:t>XI</w:t>
      </w:r>
      <w:r w:rsidRPr="00EA48EE">
        <w:rPr>
          <w:rFonts w:ascii="Calibri" w:hAnsi="Calibri" w:cs="Calibri"/>
          <w:b/>
          <w:bCs/>
          <w:sz w:val="32"/>
          <w:szCs w:val="32"/>
        </w:rPr>
        <w:t xml:space="preserve"> LEGISLATURA DEL ESTADO LIBRE Y</w:t>
      </w:r>
    </w:p>
    <w:p w14:paraId="448C5BC2" w14:textId="57A8F372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SOBERANO DE MÉXICO </w:t>
      </w:r>
    </w:p>
    <w:p w14:paraId="469A3DF4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DECRETA: </w:t>
      </w:r>
    </w:p>
    <w:p w14:paraId="210EBD16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</w:p>
    <w:p w14:paraId="304FC4D2" w14:textId="054FDBE6" w:rsidR="00F27394" w:rsidRDefault="00516F38" w:rsidP="00F27394">
      <w:pPr>
        <w:jc w:val="both"/>
        <w:rPr>
          <w:rFonts w:ascii="Calibri" w:hAnsi="Calibri" w:cs="Calibri"/>
          <w:sz w:val="32"/>
          <w:szCs w:val="32"/>
        </w:rPr>
      </w:pPr>
      <w:r w:rsidRPr="00516F38">
        <w:rPr>
          <w:rFonts w:ascii="Calibri" w:hAnsi="Calibri" w:cs="Calibri"/>
          <w:b/>
          <w:bCs/>
          <w:sz w:val="32"/>
          <w:szCs w:val="32"/>
        </w:rPr>
        <w:t xml:space="preserve">ARTÍCULO ÚNICO: </w:t>
      </w:r>
      <w:r w:rsidRPr="00516F38">
        <w:rPr>
          <w:rFonts w:ascii="Calibri" w:hAnsi="Calibri" w:cs="Calibri"/>
          <w:sz w:val="32"/>
          <w:szCs w:val="32"/>
        </w:rPr>
        <w:t>Se adicionan las fracciones XII, XIII y XIV del artículo 5; se reforma el artículo 12; se reforma y adiciona un segundo párrafo al artículo 13, todos de la Ley de Derechos y Cultura Indígena del Estado de México para quedar como sigue:</w:t>
      </w:r>
    </w:p>
    <w:p w14:paraId="63B3C604" w14:textId="02C081E4" w:rsidR="00516F38" w:rsidRDefault="00516F38" w:rsidP="00F27394">
      <w:pPr>
        <w:jc w:val="both"/>
        <w:rPr>
          <w:rFonts w:ascii="Calibri" w:hAnsi="Calibri" w:cs="Calibri"/>
          <w:sz w:val="32"/>
          <w:szCs w:val="32"/>
        </w:rPr>
      </w:pPr>
    </w:p>
    <w:p w14:paraId="1568C490" w14:textId="41D6CB73" w:rsidR="00516F38" w:rsidRDefault="00516F38" w:rsidP="00516F38">
      <w:pPr>
        <w:jc w:val="both"/>
        <w:rPr>
          <w:rFonts w:ascii="Calibri" w:hAnsi="Calibri" w:cs="Calibri"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Artículo 5.-</w:t>
      </w:r>
      <w:r w:rsidRPr="00516F38">
        <w:rPr>
          <w:rFonts w:ascii="Calibri" w:hAnsi="Calibri" w:cs="Calibri"/>
          <w:sz w:val="32"/>
          <w:szCs w:val="32"/>
        </w:rPr>
        <w:t xml:space="preserve"> Para efectos de esta ley se entenderá por:</w:t>
      </w:r>
    </w:p>
    <w:p w14:paraId="4BC051AF" w14:textId="77777777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</w:p>
    <w:p w14:paraId="2B23A637" w14:textId="46979673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 al XI………</w:t>
      </w:r>
    </w:p>
    <w:p w14:paraId="40738C46" w14:textId="77777777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</w:p>
    <w:p w14:paraId="6F498394" w14:textId="2BD932BF" w:rsidR="00516F38" w:rsidRPr="00917E7F" w:rsidRDefault="00516F38" w:rsidP="00516F38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XII. Cosmovisión: conjunto de conocimientos, percepciones, creencias que constituyen una concepción general del mundo material y espiritual que tiene una persona o una comunidad, a partir de los cuales se concibe e interpreta la naturaleza del ser humano y de todo lo existente;</w:t>
      </w:r>
    </w:p>
    <w:p w14:paraId="467C90A5" w14:textId="77777777" w:rsidR="00917E7F" w:rsidRPr="00917E7F" w:rsidRDefault="00917E7F" w:rsidP="00516F38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7249B89A" w14:textId="33C5D9D1" w:rsidR="00516F38" w:rsidRPr="00917E7F" w:rsidRDefault="00516F38" w:rsidP="00516F38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XIII. Indígenas: las personas originarias de alguno de los pueblos, que adquieren conciencia, aceptan su identidad y se reconocen a sí mismas como indígenas;</w:t>
      </w:r>
    </w:p>
    <w:p w14:paraId="4841F287" w14:textId="77777777" w:rsidR="00917E7F" w:rsidRPr="00917E7F" w:rsidRDefault="00917E7F" w:rsidP="00516F38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7F6F1945" w14:textId="25020973" w:rsidR="00516F38" w:rsidRDefault="00516F38" w:rsidP="00516F38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XIV. Libre determinación: el derecho de los pueblos y comunidades de indígenas, para decidir con libertad sobre asuntos de carácter privado o público y de interés comunitario, relacionados con su propia esfera de relaciones personales y formas de convivencia; así como las de interés social y comunal, para alcanzar su desarrollo económico, humano, político, social y cultural.</w:t>
      </w:r>
    </w:p>
    <w:p w14:paraId="5A31438A" w14:textId="38781475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 xml:space="preserve">Artículo 12.- </w:t>
      </w:r>
      <w:r w:rsidRPr="00917E7F">
        <w:rPr>
          <w:rFonts w:ascii="Calibri" w:hAnsi="Calibri" w:cs="Calibri"/>
          <w:sz w:val="32"/>
          <w:szCs w:val="32"/>
        </w:rPr>
        <w:t>Los pueblos y comunidades indígenas tienen derecho social a vivir en libertad, paz y seguridad como pueblos diferenciados y a gozar de plenas garantías contra cualquier acto de discriminación, violencia, reacomodos o desplazamientos ilegales, separación de niñas, niños</w:t>
      </w:r>
      <w:r w:rsidRPr="00917E7F">
        <w:rPr>
          <w:rFonts w:ascii="Calibri" w:hAnsi="Calibri" w:cs="Calibri"/>
          <w:b/>
          <w:bCs/>
          <w:sz w:val="32"/>
          <w:szCs w:val="32"/>
        </w:rPr>
        <w:t xml:space="preserve"> y adolescentes </w:t>
      </w:r>
      <w:r w:rsidRPr="00917E7F">
        <w:rPr>
          <w:rFonts w:ascii="Calibri" w:hAnsi="Calibri" w:cs="Calibri"/>
          <w:sz w:val="32"/>
          <w:szCs w:val="32"/>
        </w:rPr>
        <w:t>indígenas de sus familias y comunidades.</w:t>
      </w:r>
    </w:p>
    <w:p w14:paraId="71B5976E" w14:textId="5E7F4960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</w:p>
    <w:p w14:paraId="542ECFCD" w14:textId="54BD9938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Artículo 13.-</w:t>
      </w:r>
      <w:r w:rsidRPr="00917E7F">
        <w:rPr>
          <w:rFonts w:ascii="Calibri" w:hAnsi="Calibri" w:cs="Calibri"/>
          <w:sz w:val="32"/>
          <w:szCs w:val="32"/>
        </w:rPr>
        <w:t xml:space="preserve"> En el Estado de México se reconoce el derecho a la libre determinación y a la autonomía de los pueblos y comunidades indígenas en toda su amplitud política, económica, social y cultural, fortaleciendo la soberanía nacional, el régimen político democrático, la división de Poderes, los tres niveles de gobierno, las garantías individuales y sociales, en el marco de la Constitución Política de los Estados Unidos Mexicanos y la Particular del Estado.</w:t>
      </w:r>
    </w:p>
    <w:p w14:paraId="08ABD19D" w14:textId="42952676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</w:p>
    <w:p w14:paraId="24CC4A88" w14:textId="06116818" w:rsidR="00917E7F" w:rsidRPr="00917E7F" w:rsidRDefault="00917E7F" w:rsidP="00917E7F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Para efectos del párrafo anterior, las autoridades estales y municipales en su esfera de competencia deberán:</w:t>
      </w:r>
    </w:p>
    <w:p w14:paraId="64D30296" w14:textId="77777777" w:rsidR="00917E7F" w:rsidRPr="00917E7F" w:rsidRDefault="00917E7F" w:rsidP="00917E7F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733B657A" w14:textId="48B0FFF7" w:rsidR="00917E7F" w:rsidRPr="00917E7F" w:rsidRDefault="00917E7F" w:rsidP="00917E7F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Respetar la identidad, cosmovisión, lengua y cultura de las comunidades indígenas sin ningún tipo de discriminación.</w:t>
      </w:r>
    </w:p>
    <w:p w14:paraId="4958904E" w14:textId="77777777" w:rsidR="00917E7F" w:rsidRPr="00917E7F" w:rsidRDefault="00917E7F" w:rsidP="00917E7F">
      <w:pPr>
        <w:ind w:left="36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6EF16012" w14:textId="355D8A98" w:rsidR="00917E7F" w:rsidRDefault="00917E7F" w:rsidP="00917E7F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Respetar el principio de la libre determinación de los pueblos;</w:t>
      </w:r>
    </w:p>
    <w:p w14:paraId="28B350BB" w14:textId="77777777" w:rsidR="00917E7F" w:rsidRPr="00917E7F" w:rsidRDefault="00917E7F" w:rsidP="00917E7F">
      <w:pPr>
        <w:pStyle w:val="Prrafodelista"/>
        <w:rPr>
          <w:rFonts w:ascii="Calibri" w:hAnsi="Calibri" w:cs="Calibri"/>
          <w:b/>
          <w:bCs/>
          <w:sz w:val="32"/>
          <w:szCs w:val="32"/>
        </w:rPr>
      </w:pPr>
    </w:p>
    <w:p w14:paraId="3926D7B8" w14:textId="1C7FE6CC" w:rsidR="00917E7F" w:rsidRPr="00917E7F" w:rsidRDefault="00917E7F" w:rsidP="00917E7F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17E7F">
        <w:rPr>
          <w:rFonts w:asciiTheme="minorHAnsi" w:hAnsiTheme="minorHAnsi" w:cstheme="minorHAnsi"/>
          <w:b/>
          <w:bCs/>
          <w:sz w:val="32"/>
          <w:szCs w:val="32"/>
        </w:rPr>
        <w:t xml:space="preserve">Promover que existan condiciones para que los integrantes de las comunidades o pueblos indígenas ocupen cargos públicos; </w:t>
      </w:r>
    </w:p>
    <w:p w14:paraId="37F142CD" w14:textId="77777777" w:rsidR="00917E7F" w:rsidRPr="00917E7F" w:rsidRDefault="00917E7F" w:rsidP="00917E7F">
      <w:pPr>
        <w:pStyle w:val="Prrafodelista"/>
        <w:jc w:val="both"/>
        <w:rPr>
          <w:rFonts w:cstheme="minorHAnsi"/>
          <w:b/>
          <w:bCs/>
          <w:sz w:val="32"/>
          <w:szCs w:val="32"/>
        </w:rPr>
      </w:pPr>
    </w:p>
    <w:p w14:paraId="3997E6CC" w14:textId="35723B0B" w:rsidR="00917E7F" w:rsidRPr="00917E7F" w:rsidRDefault="00917E7F" w:rsidP="00917E7F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17E7F">
        <w:rPr>
          <w:rFonts w:asciiTheme="minorHAnsi" w:hAnsiTheme="minorHAnsi" w:cstheme="minorHAnsi"/>
          <w:b/>
          <w:bCs/>
          <w:sz w:val="32"/>
          <w:szCs w:val="32"/>
        </w:rPr>
        <w:t xml:space="preserve"> Reconocer el uso de las lenguas indígenas en los trámites de carácter público con el apoyo de intérpretes; </w:t>
      </w:r>
    </w:p>
    <w:p w14:paraId="6750DC00" w14:textId="77777777" w:rsidR="00917E7F" w:rsidRDefault="00917E7F" w:rsidP="00917E7F">
      <w:pPr>
        <w:pStyle w:val="Prrafodelista"/>
      </w:pPr>
    </w:p>
    <w:p w14:paraId="4D22155D" w14:textId="2F9A6395" w:rsidR="00917E7F" w:rsidRDefault="00917E7F" w:rsidP="00917E7F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En poblaciones donde se tenga un número importante de población originaria, generar documentos de información y trámites gubernamentales en las lenguas originarias predominantes.</w:t>
      </w:r>
    </w:p>
    <w:p w14:paraId="664F82C6" w14:textId="77777777" w:rsidR="00917E7F" w:rsidRPr="00917E7F" w:rsidRDefault="00917E7F" w:rsidP="00917E7F">
      <w:pPr>
        <w:pStyle w:val="Prrafodelista"/>
        <w:rPr>
          <w:rFonts w:ascii="Calibri" w:hAnsi="Calibri" w:cs="Calibri"/>
          <w:b/>
          <w:bCs/>
          <w:sz w:val="32"/>
          <w:szCs w:val="32"/>
        </w:rPr>
      </w:pPr>
    </w:p>
    <w:p w14:paraId="50EB19F4" w14:textId="655C108C" w:rsidR="00917E7F" w:rsidRPr="00917E7F" w:rsidRDefault="00917E7F" w:rsidP="00917E7F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917E7F">
        <w:rPr>
          <w:rFonts w:ascii="Calibri" w:hAnsi="Calibri" w:cs="Calibri"/>
          <w:b/>
          <w:bCs/>
          <w:sz w:val="32"/>
          <w:szCs w:val="32"/>
        </w:rPr>
        <w:t>Las demás disposiciones aplicables.</w:t>
      </w:r>
    </w:p>
    <w:p w14:paraId="6A61D96B" w14:textId="46DEDC0D" w:rsid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</w:p>
    <w:p w14:paraId="2E43D378" w14:textId="77777777" w:rsidR="00917E7F" w:rsidRPr="00917E7F" w:rsidRDefault="00917E7F" w:rsidP="00516F38">
      <w:pPr>
        <w:jc w:val="both"/>
        <w:rPr>
          <w:rFonts w:ascii="Calibri" w:hAnsi="Calibri" w:cs="Calibri"/>
          <w:sz w:val="32"/>
          <w:szCs w:val="32"/>
        </w:rPr>
      </w:pPr>
    </w:p>
    <w:p w14:paraId="4B560803" w14:textId="1B57D66D" w:rsidR="00812DB0" w:rsidRPr="00812DB0" w:rsidRDefault="00812DB0" w:rsidP="00812D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12DB0">
        <w:rPr>
          <w:rFonts w:ascii="Calibri" w:hAnsi="Calibri" w:cs="Calibri"/>
          <w:b/>
          <w:bCs/>
          <w:sz w:val="32"/>
          <w:szCs w:val="32"/>
        </w:rPr>
        <w:t>TRANSITORIOS.</w:t>
      </w:r>
    </w:p>
    <w:p w14:paraId="0AF7FDAE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2ED2281A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 xml:space="preserve">PRIMERO. Publíquese el presente Decreto en el periódico oficial "Gaceta del Gobierno". </w:t>
      </w:r>
    </w:p>
    <w:p w14:paraId="2E6CB490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771DF706" w14:textId="13C9CC79" w:rsidR="00812DB0" w:rsidRDefault="00812DB0" w:rsidP="00812DB0">
      <w:pPr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>SEGUNDO. El presente Decreto entrará en vigor al día siguiente de su publicación en el periódico oficial "Gaceta del Gobierno".</w:t>
      </w:r>
    </w:p>
    <w:p w14:paraId="3FB5EC43" w14:textId="4135A9EB" w:rsid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1AE92794" w14:textId="40625240" w:rsidR="00052315" w:rsidRDefault="00812DB0" w:rsidP="00812DB0">
      <w:pPr>
        <w:jc w:val="both"/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>Dado en el Palacio del Poder Legislativo de la ciudad de Toluca de Lerdo, capital del Estado de México, a los</w:t>
      </w:r>
      <w:r w:rsidR="00CD3F7A">
        <w:rPr>
          <w:rFonts w:ascii="Calibri" w:hAnsi="Calibri" w:cs="Calibri"/>
          <w:sz w:val="32"/>
          <w:szCs w:val="32"/>
        </w:rPr>
        <w:t xml:space="preserve"> </w:t>
      </w:r>
      <w:r w:rsidR="00917E7F">
        <w:rPr>
          <w:rFonts w:ascii="Calibri" w:hAnsi="Calibri" w:cs="Calibri"/>
          <w:sz w:val="32"/>
          <w:szCs w:val="32"/>
        </w:rPr>
        <w:t>10</w:t>
      </w:r>
      <w:r w:rsidRPr="00812DB0">
        <w:rPr>
          <w:rFonts w:ascii="Calibri" w:hAnsi="Calibri" w:cs="Calibri"/>
          <w:sz w:val="32"/>
          <w:szCs w:val="32"/>
        </w:rPr>
        <w:t xml:space="preserve"> días del mes de </w:t>
      </w:r>
      <w:r w:rsidR="00390C37">
        <w:rPr>
          <w:rFonts w:ascii="Calibri" w:hAnsi="Calibri" w:cs="Calibri"/>
          <w:sz w:val="32"/>
          <w:szCs w:val="32"/>
        </w:rPr>
        <w:t>Noviem</w:t>
      </w:r>
      <w:r w:rsidR="00934041">
        <w:rPr>
          <w:rFonts w:ascii="Calibri" w:hAnsi="Calibri" w:cs="Calibri"/>
          <w:sz w:val="32"/>
          <w:szCs w:val="32"/>
        </w:rPr>
        <w:t xml:space="preserve">bre </w:t>
      </w:r>
      <w:r w:rsidRPr="00812DB0">
        <w:rPr>
          <w:rFonts w:ascii="Calibri" w:hAnsi="Calibri" w:cs="Calibri"/>
          <w:sz w:val="32"/>
          <w:szCs w:val="32"/>
        </w:rPr>
        <w:t xml:space="preserve">del año </w:t>
      </w:r>
      <w:r>
        <w:rPr>
          <w:rFonts w:ascii="Calibri" w:hAnsi="Calibri" w:cs="Calibri"/>
          <w:sz w:val="32"/>
          <w:szCs w:val="32"/>
        </w:rPr>
        <w:t>2022.</w:t>
      </w:r>
    </w:p>
    <w:p w14:paraId="597C7961" w14:textId="6F8018E5" w:rsidR="00052315" w:rsidRDefault="00052315" w:rsidP="00812DB0">
      <w:pPr>
        <w:jc w:val="both"/>
        <w:rPr>
          <w:rFonts w:ascii="Calibri" w:hAnsi="Calibri" w:cs="Calibri"/>
          <w:sz w:val="32"/>
          <w:szCs w:val="32"/>
        </w:rPr>
      </w:pPr>
    </w:p>
    <w:p w14:paraId="20480ABF" w14:textId="06D0F71D" w:rsidR="004C41FC" w:rsidRDefault="004C41FC" w:rsidP="00812DB0">
      <w:pPr>
        <w:jc w:val="both"/>
        <w:rPr>
          <w:rFonts w:ascii="Calibri" w:hAnsi="Calibri" w:cs="Calibri"/>
          <w:sz w:val="32"/>
          <w:szCs w:val="32"/>
        </w:rPr>
      </w:pPr>
    </w:p>
    <w:p w14:paraId="19A4D014" w14:textId="77777777" w:rsidR="004C41FC" w:rsidRDefault="004C41FC" w:rsidP="00812DB0">
      <w:pPr>
        <w:jc w:val="both"/>
        <w:rPr>
          <w:rFonts w:ascii="Calibri" w:hAnsi="Calibri" w:cs="Calibri"/>
          <w:sz w:val="32"/>
          <w:szCs w:val="32"/>
        </w:rPr>
      </w:pPr>
    </w:p>
    <w:p w14:paraId="5F73E86E" w14:textId="346EAA5C" w:rsidR="00812DB0" w:rsidRPr="00812DB0" w:rsidRDefault="00812DB0" w:rsidP="008003AC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812DB0" w:rsidRPr="00812DB0" w:rsidSect="004F2537">
      <w:headerReference w:type="default" r:id="rId8"/>
      <w:footerReference w:type="even" r:id="rId9"/>
      <w:footerReference w:type="default" r:id="rId10"/>
      <w:pgSz w:w="12240" w:h="15840"/>
      <w:pgMar w:top="15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7514" w14:textId="77777777" w:rsidR="00CE732D" w:rsidRDefault="00CE732D" w:rsidP="00F44D19">
      <w:r>
        <w:separator/>
      </w:r>
    </w:p>
  </w:endnote>
  <w:endnote w:type="continuationSeparator" w:id="0">
    <w:p w14:paraId="3E72B909" w14:textId="77777777" w:rsidR="00CE732D" w:rsidRDefault="00CE732D" w:rsidP="00F4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9821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35A03F" w14:textId="7E439C04" w:rsidR="0098057E" w:rsidRDefault="0098057E" w:rsidP="0045026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26C4A2" w14:textId="77777777" w:rsidR="0098057E" w:rsidRDefault="0098057E" w:rsidP="009805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5648" w14:textId="77777777" w:rsidR="0098057E" w:rsidRDefault="0098057E" w:rsidP="009805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D5C7" w14:textId="77777777" w:rsidR="00CE732D" w:rsidRDefault="00CE732D" w:rsidP="00F44D19">
      <w:r>
        <w:separator/>
      </w:r>
    </w:p>
  </w:footnote>
  <w:footnote w:type="continuationSeparator" w:id="0">
    <w:p w14:paraId="757009AC" w14:textId="77777777" w:rsidR="00CE732D" w:rsidRDefault="00CE732D" w:rsidP="00F4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29E9" w14:textId="3C51DBA0" w:rsidR="00F44D19" w:rsidRDefault="00445130" w:rsidP="00F44D19">
    <w:pPr>
      <w:pStyle w:val="Encabezado"/>
      <w:tabs>
        <w:tab w:val="clear" w:pos="4252"/>
        <w:tab w:val="clear" w:pos="8504"/>
        <w:tab w:val="left" w:pos="515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2B14D" wp14:editId="6186ED25">
              <wp:simplePos x="0" y="0"/>
              <wp:positionH relativeFrom="margin">
                <wp:posOffset>-89535</wp:posOffset>
              </wp:positionH>
              <wp:positionV relativeFrom="paragraph">
                <wp:posOffset>306705</wp:posOffset>
              </wp:positionV>
              <wp:extent cx="6166485" cy="3048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648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E54AF" w14:textId="40BDADD2" w:rsidR="00F301D2" w:rsidRPr="008F4B7A" w:rsidRDefault="00F301D2" w:rsidP="00F301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92044"/>
                              <w:sz w:val="20"/>
                              <w:szCs w:val="20"/>
                            </w:rPr>
                          </w:pP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“20</w:t>
                          </w:r>
                          <w:r w:rsidR="00445130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22</w:t>
                          </w: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. Año de</w:t>
                          </w:r>
                          <w:r w:rsidR="00445130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 xml:space="preserve">l Quincentenario de la Fundación de Toluca de Lerdo, Capital del Estado de México </w:t>
                          </w: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B72B1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05pt;margin-top:24.15pt;width:485.5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" filled="f" stroked="f">
              <v:textbox>
                <w:txbxContent>
                  <w:p w14:paraId="40AE54AF" w14:textId="40BDADD2" w:rsidR="00F301D2" w:rsidRPr="008F4B7A" w:rsidRDefault="00F301D2" w:rsidP="00F301D2">
                    <w:pPr>
                      <w:jc w:val="center"/>
                      <w:rPr>
                        <w:rFonts w:ascii="Arial" w:hAnsi="Arial" w:cs="Arial"/>
                        <w:b/>
                        <w:color w:val="692044"/>
                        <w:sz w:val="20"/>
                        <w:szCs w:val="20"/>
                      </w:rPr>
                    </w:pP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“20</w:t>
                    </w:r>
                    <w:r w:rsidR="00445130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22</w:t>
                    </w: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. Año de</w:t>
                    </w:r>
                    <w:r w:rsidR="00445130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 xml:space="preserve">l Quincentenario de la Fundación de Toluca de Lerdo, Capital del Estado de México </w:t>
                    </w: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14DF">
      <w:rPr>
        <w:b/>
        <w:bCs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B23BB" wp14:editId="49D06D28">
              <wp:simplePos x="0" y="0"/>
              <wp:positionH relativeFrom="column">
                <wp:posOffset>3583940</wp:posOffset>
              </wp:positionH>
              <wp:positionV relativeFrom="paragraph">
                <wp:posOffset>-289386</wp:posOffset>
              </wp:positionV>
              <wp:extent cx="2071780" cy="46291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1780" cy="462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1DCF6F" w14:textId="77777777" w:rsidR="00F44D19" w:rsidRPr="00040A00" w:rsidRDefault="00F44D19" w:rsidP="00F44D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lang w:val="es-ES"/>
                            </w:rPr>
                          </w:pPr>
                          <w:r w:rsidRPr="00040A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lang w:val="es-ES"/>
                            </w:rPr>
                            <w:t>GRUPO PARLAMENTARIO DEL PARTIDO DEL 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98B23BB" id="Rectángulo 2" o:spid="_x0000_s1027" style="position:absolute;margin-left:282.2pt;margin-top:-22.8pt;width:163.1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" fillcolor="white [3212]" stroked="f" strokeweight="1pt">
              <v:textbox>
                <w:txbxContent>
                  <w:p w14:paraId="2A1DCF6F" w14:textId="77777777" w:rsidR="00F44D19" w:rsidRPr="00040A00" w:rsidRDefault="00F44D19" w:rsidP="00F44D19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lang w:val="es-ES"/>
                      </w:rPr>
                    </w:pPr>
                    <w:r w:rsidRPr="00040A00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lang w:val="es-ES"/>
                      </w:rPr>
                      <w:t>GRUPO PARLAMENTARIO DEL PARTIDO DEL TRABAJO</w:t>
                    </w:r>
                  </w:p>
                </w:txbxContent>
              </v:textbox>
            </v:rect>
          </w:pict>
        </mc:Fallback>
      </mc:AlternateContent>
    </w:r>
    <w:r w:rsidR="007F14A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0EE199" wp14:editId="0136340F">
              <wp:simplePos x="0" y="0"/>
              <wp:positionH relativeFrom="column">
                <wp:posOffset>3769360</wp:posOffset>
              </wp:positionH>
              <wp:positionV relativeFrom="paragraph">
                <wp:posOffset>-74839</wp:posOffset>
              </wp:positionV>
              <wp:extent cx="1770557" cy="0"/>
              <wp:effectExtent l="0" t="12700" r="3302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0557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DD80EC1" id="Conector recto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8pt,-5.9pt" to="436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" strokecolor="#c00000" strokeweight="2.75pt">
              <v:stroke joinstyle="miter"/>
            </v:line>
          </w:pict>
        </mc:Fallback>
      </mc:AlternateContent>
    </w:r>
    <w:r w:rsidR="004F2537" w:rsidRPr="00861872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B124A9E" wp14:editId="6F8EE65A">
          <wp:simplePos x="0" y="0"/>
          <wp:positionH relativeFrom="margin">
            <wp:posOffset>5659755</wp:posOffset>
          </wp:positionH>
          <wp:positionV relativeFrom="margin">
            <wp:posOffset>-831681</wp:posOffset>
          </wp:positionV>
          <wp:extent cx="553085" cy="554990"/>
          <wp:effectExtent l="0" t="0" r="5715" b="3810"/>
          <wp:wrapSquare wrapText="bothSides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37" w:rsidRPr="00064679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B32A476" wp14:editId="7D4C4095">
          <wp:simplePos x="0" y="0"/>
          <wp:positionH relativeFrom="margin">
            <wp:posOffset>-647700</wp:posOffset>
          </wp:positionH>
          <wp:positionV relativeFrom="margin">
            <wp:posOffset>-846455</wp:posOffset>
          </wp:positionV>
          <wp:extent cx="1835150" cy="603885"/>
          <wp:effectExtent l="0" t="0" r="6350" b="5715"/>
          <wp:wrapSquare wrapText="bothSides"/>
          <wp:docPr id="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041"/>
    <w:multiLevelType w:val="multilevel"/>
    <w:tmpl w:val="8C3A1A44"/>
    <w:lvl w:ilvl="0">
      <w:start w:val="1"/>
      <w:numFmt w:val="upperRoman"/>
      <w:lvlText w:val="%1."/>
      <w:lvlJc w:val="right"/>
      <w:pPr>
        <w:ind w:left="1353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513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233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673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113" w:hanging="360"/>
      </w:pPr>
      <w:rPr>
        <w:u w:val="none"/>
      </w:rPr>
    </w:lvl>
  </w:abstractNum>
  <w:abstractNum w:abstractNumId="1" w15:restartNumberingAfterBreak="0">
    <w:nsid w:val="0C414DB8"/>
    <w:multiLevelType w:val="hybridMultilevel"/>
    <w:tmpl w:val="3D2E8DF6"/>
    <w:lvl w:ilvl="0" w:tplc="926E1B60">
      <w:start w:val="1"/>
      <w:numFmt w:val="lowerLetter"/>
      <w:lvlText w:val="%1)"/>
      <w:lvlJc w:val="left"/>
      <w:pPr>
        <w:ind w:left="780" w:hanging="420"/>
      </w:pPr>
      <w:rPr>
        <w:rFonts w:asciiTheme="minorHAnsi" w:eastAsiaTheme="minorHAnsi" w:hAnsiTheme="minorHAnsi" w:cs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299"/>
    <w:multiLevelType w:val="hybridMultilevel"/>
    <w:tmpl w:val="624C98DE"/>
    <w:lvl w:ilvl="0" w:tplc="0C662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6F8C"/>
    <w:multiLevelType w:val="hybridMultilevel"/>
    <w:tmpl w:val="94CE49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10A"/>
    <w:multiLevelType w:val="hybridMultilevel"/>
    <w:tmpl w:val="280CC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973"/>
    <w:multiLevelType w:val="hybridMultilevel"/>
    <w:tmpl w:val="5B2643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40CB"/>
    <w:multiLevelType w:val="hybridMultilevel"/>
    <w:tmpl w:val="3E547BF8"/>
    <w:lvl w:ilvl="0" w:tplc="3A5A07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0172"/>
    <w:multiLevelType w:val="hybridMultilevel"/>
    <w:tmpl w:val="C75250B2"/>
    <w:lvl w:ilvl="0" w:tplc="1264F83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633257D"/>
    <w:multiLevelType w:val="hybridMultilevel"/>
    <w:tmpl w:val="71901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80C"/>
    <w:multiLevelType w:val="hybridMultilevel"/>
    <w:tmpl w:val="F5E26D0C"/>
    <w:lvl w:ilvl="0" w:tplc="F6025A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524D"/>
    <w:multiLevelType w:val="multilevel"/>
    <w:tmpl w:val="350C8B5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BF51C6"/>
    <w:multiLevelType w:val="hybridMultilevel"/>
    <w:tmpl w:val="708AF25A"/>
    <w:lvl w:ilvl="0" w:tplc="79F8B5D0">
      <w:start w:val="3"/>
      <w:numFmt w:val="lowerLetter"/>
      <w:lvlText w:val="%1)"/>
      <w:lvlJc w:val="left"/>
      <w:pPr>
        <w:ind w:left="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8" w:hanging="360"/>
      </w:pPr>
    </w:lvl>
    <w:lvl w:ilvl="2" w:tplc="080A001B" w:tentative="1">
      <w:start w:val="1"/>
      <w:numFmt w:val="lowerRoman"/>
      <w:lvlText w:val="%3."/>
      <w:lvlJc w:val="right"/>
      <w:pPr>
        <w:ind w:left="1518" w:hanging="180"/>
      </w:pPr>
    </w:lvl>
    <w:lvl w:ilvl="3" w:tplc="080A000F" w:tentative="1">
      <w:start w:val="1"/>
      <w:numFmt w:val="decimal"/>
      <w:lvlText w:val="%4."/>
      <w:lvlJc w:val="left"/>
      <w:pPr>
        <w:ind w:left="2238" w:hanging="360"/>
      </w:pPr>
    </w:lvl>
    <w:lvl w:ilvl="4" w:tplc="080A0019" w:tentative="1">
      <w:start w:val="1"/>
      <w:numFmt w:val="lowerLetter"/>
      <w:lvlText w:val="%5."/>
      <w:lvlJc w:val="left"/>
      <w:pPr>
        <w:ind w:left="2958" w:hanging="360"/>
      </w:pPr>
    </w:lvl>
    <w:lvl w:ilvl="5" w:tplc="080A001B" w:tentative="1">
      <w:start w:val="1"/>
      <w:numFmt w:val="lowerRoman"/>
      <w:lvlText w:val="%6."/>
      <w:lvlJc w:val="right"/>
      <w:pPr>
        <w:ind w:left="3678" w:hanging="180"/>
      </w:pPr>
    </w:lvl>
    <w:lvl w:ilvl="6" w:tplc="080A000F" w:tentative="1">
      <w:start w:val="1"/>
      <w:numFmt w:val="decimal"/>
      <w:lvlText w:val="%7."/>
      <w:lvlJc w:val="left"/>
      <w:pPr>
        <w:ind w:left="4398" w:hanging="360"/>
      </w:pPr>
    </w:lvl>
    <w:lvl w:ilvl="7" w:tplc="080A0019" w:tentative="1">
      <w:start w:val="1"/>
      <w:numFmt w:val="lowerLetter"/>
      <w:lvlText w:val="%8."/>
      <w:lvlJc w:val="left"/>
      <w:pPr>
        <w:ind w:left="5118" w:hanging="360"/>
      </w:pPr>
    </w:lvl>
    <w:lvl w:ilvl="8" w:tplc="080A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2" w15:restartNumberingAfterBreak="0">
    <w:nsid w:val="5B1B6A35"/>
    <w:multiLevelType w:val="hybridMultilevel"/>
    <w:tmpl w:val="3B3E1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73EB9"/>
    <w:multiLevelType w:val="hybridMultilevel"/>
    <w:tmpl w:val="09D6C8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D74"/>
    <w:multiLevelType w:val="multilevel"/>
    <w:tmpl w:val="A9AA59C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F844428"/>
    <w:multiLevelType w:val="hybridMultilevel"/>
    <w:tmpl w:val="BDE0CC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D"/>
    <w:rsid w:val="00002701"/>
    <w:rsid w:val="00006FA1"/>
    <w:rsid w:val="00007B00"/>
    <w:rsid w:val="00011BC8"/>
    <w:rsid w:val="00014EB1"/>
    <w:rsid w:val="000163EB"/>
    <w:rsid w:val="00022984"/>
    <w:rsid w:val="00040A00"/>
    <w:rsid w:val="000512BD"/>
    <w:rsid w:val="00052315"/>
    <w:rsid w:val="000670DF"/>
    <w:rsid w:val="00075DD6"/>
    <w:rsid w:val="00082CAA"/>
    <w:rsid w:val="00086FB9"/>
    <w:rsid w:val="000878BF"/>
    <w:rsid w:val="0009461A"/>
    <w:rsid w:val="000969A7"/>
    <w:rsid w:val="000A0CFB"/>
    <w:rsid w:val="000A20B9"/>
    <w:rsid w:val="000B1A62"/>
    <w:rsid w:val="000B1A97"/>
    <w:rsid w:val="000B1B39"/>
    <w:rsid w:val="000B29DE"/>
    <w:rsid w:val="000B37CE"/>
    <w:rsid w:val="000B7887"/>
    <w:rsid w:val="000B7B4F"/>
    <w:rsid w:val="000B7D38"/>
    <w:rsid w:val="000C70F0"/>
    <w:rsid w:val="000D7488"/>
    <w:rsid w:val="000E124B"/>
    <w:rsid w:val="000F2C6F"/>
    <w:rsid w:val="001102F1"/>
    <w:rsid w:val="001219C1"/>
    <w:rsid w:val="00131091"/>
    <w:rsid w:val="00137257"/>
    <w:rsid w:val="0014566D"/>
    <w:rsid w:val="001515AC"/>
    <w:rsid w:val="00151976"/>
    <w:rsid w:val="00154D34"/>
    <w:rsid w:val="001621D9"/>
    <w:rsid w:val="00162A3B"/>
    <w:rsid w:val="00163ADB"/>
    <w:rsid w:val="001A1588"/>
    <w:rsid w:val="001A69F2"/>
    <w:rsid w:val="001A6B51"/>
    <w:rsid w:val="001A79B3"/>
    <w:rsid w:val="001B1B55"/>
    <w:rsid w:val="001C00E0"/>
    <w:rsid w:val="001C1EA4"/>
    <w:rsid w:val="001C375A"/>
    <w:rsid w:val="001D4F2F"/>
    <w:rsid w:val="001D6179"/>
    <w:rsid w:val="001E045F"/>
    <w:rsid w:val="001E14DF"/>
    <w:rsid w:val="001F6CFA"/>
    <w:rsid w:val="00212812"/>
    <w:rsid w:val="00213AE3"/>
    <w:rsid w:val="0022076C"/>
    <w:rsid w:val="00240997"/>
    <w:rsid w:val="00243A2A"/>
    <w:rsid w:val="00247977"/>
    <w:rsid w:val="0025477C"/>
    <w:rsid w:val="0026515C"/>
    <w:rsid w:val="00274401"/>
    <w:rsid w:val="00293A94"/>
    <w:rsid w:val="00297F5A"/>
    <w:rsid w:val="002A1A44"/>
    <w:rsid w:val="002A24A2"/>
    <w:rsid w:val="002A53D0"/>
    <w:rsid w:val="002A73FD"/>
    <w:rsid w:val="002C3964"/>
    <w:rsid w:val="002C3ECA"/>
    <w:rsid w:val="002F2248"/>
    <w:rsid w:val="002F5FF1"/>
    <w:rsid w:val="00301B70"/>
    <w:rsid w:val="003148F0"/>
    <w:rsid w:val="00314B7B"/>
    <w:rsid w:val="00317A09"/>
    <w:rsid w:val="00321EBB"/>
    <w:rsid w:val="00330166"/>
    <w:rsid w:val="0033342F"/>
    <w:rsid w:val="00334345"/>
    <w:rsid w:val="003420EE"/>
    <w:rsid w:val="00342279"/>
    <w:rsid w:val="00345BA0"/>
    <w:rsid w:val="00346D15"/>
    <w:rsid w:val="0035050D"/>
    <w:rsid w:val="003534A5"/>
    <w:rsid w:val="003577C2"/>
    <w:rsid w:val="00361025"/>
    <w:rsid w:val="003775DE"/>
    <w:rsid w:val="003817CB"/>
    <w:rsid w:val="00381BE9"/>
    <w:rsid w:val="00390C37"/>
    <w:rsid w:val="003917A8"/>
    <w:rsid w:val="003926D0"/>
    <w:rsid w:val="003B121B"/>
    <w:rsid w:val="003B52C8"/>
    <w:rsid w:val="003D0EDA"/>
    <w:rsid w:val="003D3E65"/>
    <w:rsid w:val="003D74DF"/>
    <w:rsid w:val="003E7D12"/>
    <w:rsid w:val="003F54A4"/>
    <w:rsid w:val="003F6253"/>
    <w:rsid w:val="00402E66"/>
    <w:rsid w:val="00412DAA"/>
    <w:rsid w:val="00413C31"/>
    <w:rsid w:val="004148F6"/>
    <w:rsid w:val="004166B5"/>
    <w:rsid w:val="00421A4C"/>
    <w:rsid w:val="004273D1"/>
    <w:rsid w:val="00427BC2"/>
    <w:rsid w:val="00430EC6"/>
    <w:rsid w:val="00430FAD"/>
    <w:rsid w:val="0043103B"/>
    <w:rsid w:val="00433842"/>
    <w:rsid w:val="00436504"/>
    <w:rsid w:val="00437E59"/>
    <w:rsid w:val="00445130"/>
    <w:rsid w:val="00446041"/>
    <w:rsid w:val="00450D44"/>
    <w:rsid w:val="00471273"/>
    <w:rsid w:val="004A1C60"/>
    <w:rsid w:val="004A6775"/>
    <w:rsid w:val="004A77F2"/>
    <w:rsid w:val="004B789B"/>
    <w:rsid w:val="004C2E03"/>
    <w:rsid w:val="004C41FC"/>
    <w:rsid w:val="004D1B7C"/>
    <w:rsid w:val="004D1BFE"/>
    <w:rsid w:val="004D2A1A"/>
    <w:rsid w:val="004D2B56"/>
    <w:rsid w:val="004D5652"/>
    <w:rsid w:val="004D6CB0"/>
    <w:rsid w:val="004E675D"/>
    <w:rsid w:val="004F2537"/>
    <w:rsid w:val="004F4427"/>
    <w:rsid w:val="00515F7D"/>
    <w:rsid w:val="00516F38"/>
    <w:rsid w:val="0052445D"/>
    <w:rsid w:val="00527F9B"/>
    <w:rsid w:val="00531308"/>
    <w:rsid w:val="00532A87"/>
    <w:rsid w:val="00537772"/>
    <w:rsid w:val="00540CCC"/>
    <w:rsid w:val="0054614D"/>
    <w:rsid w:val="00546BD4"/>
    <w:rsid w:val="00547B7D"/>
    <w:rsid w:val="00550896"/>
    <w:rsid w:val="00563999"/>
    <w:rsid w:val="005677C7"/>
    <w:rsid w:val="00576CA3"/>
    <w:rsid w:val="0057775B"/>
    <w:rsid w:val="00585B73"/>
    <w:rsid w:val="005862A6"/>
    <w:rsid w:val="005875A3"/>
    <w:rsid w:val="00595E27"/>
    <w:rsid w:val="005C1601"/>
    <w:rsid w:val="005D26D7"/>
    <w:rsid w:val="005D57DE"/>
    <w:rsid w:val="005D5F79"/>
    <w:rsid w:val="005E29A8"/>
    <w:rsid w:val="005E666C"/>
    <w:rsid w:val="005F12D3"/>
    <w:rsid w:val="005F2953"/>
    <w:rsid w:val="005F6499"/>
    <w:rsid w:val="0060338D"/>
    <w:rsid w:val="00614D19"/>
    <w:rsid w:val="00620D93"/>
    <w:rsid w:val="00621FB7"/>
    <w:rsid w:val="0062247E"/>
    <w:rsid w:val="00623A54"/>
    <w:rsid w:val="00632625"/>
    <w:rsid w:val="006432EA"/>
    <w:rsid w:val="0064605E"/>
    <w:rsid w:val="0064684A"/>
    <w:rsid w:val="00647CC5"/>
    <w:rsid w:val="00654AF4"/>
    <w:rsid w:val="006633AA"/>
    <w:rsid w:val="00674160"/>
    <w:rsid w:val="00677253"/>
    <w:rsid w:val="00681DFA"/>
    <w:rsid w:val="006823BC"/>
    <w:rsid w:val="00684C8C"/>
    <w:rsid w:val="00693039"/>
    <w:rsid w:val="006A0F5F"/>
    <w:rsid w:val="006B02CB"/>
    <w:rsid w:val="006B5C05"/>
    <w:rsid w:val="006D0E6F"/>
    <w:rsid w:val="006D4376"/>
    <w:rsid w:val="006D614E"/>
    <w:rsid w:val="006E07D9"/>
    <w:rsid w:val="006E20EF"/>
    <w:rsid w:val="006F14C3"/>
    <w:rsid w:val="006F3AB9"/>
    <w:rsid w:val="0070230E"/>
    <w:rsid w:val="00706C1F"/>
    <w:rsid w:val="0070712C"/>
    <w:rsid w:val="0071500B"/>
    <w:rsid w:val="007151AA"/>
    <w:rsid w:val="00734B89"/>
    <w:rsid w:val="0073500B"/>
    <w:rsid w:val="00736EF2"/>
    <w:rsid w:val="007371E6"/>
    <w:rsid w:val="00742E08"/>
    <w:rsid w:val="0074701C"/>
    <w:rsid w:val="00763228"/>
    <w:rsid w:val="00764DE0"/>
    <w:rsid w:val="007713B2"/>
    <w:rsid w:val="00782164"/>
    <w:rsid w:val="00783B45"/>
    <w:rsid w:val="00784A67"/>
    <w:rsid w:val="007A1269"/>
    <w:rsid w:val="007A3A59"/>
    <w:rsid w:val="007B07C3"/>
    <w:rsid w:val="007B1CAE"/>
    <w:rsid w:val="007C1A32"/>
    <w:rsid w:val="007C4677"/>
    <w:rsid w:val="007C4BDD"/>
    <w:rsid w:val="007C53D2"/>
    <w:rsid w:val="007C6F10"/>
    <w:rsid w:val="007D0D1C"/>
    <w:rsid w:val="007D3815"/>
    <w:rsid w:val="007D5738"/>
    <w:rsid w:val="007E408A"/>
    <w:rsid w:val="007E766A"/>
    <w:rsid w:val="007F14A4"/>
    <w:rsid w:val="008003AC"/>
    <w:rsid w:val="0080042B"/>
    <w:rsid w:val="00803F2B"/>
    <w:rsid w:val="008051CB"/>
    <w:rsid w:val="00812DB0"/>
    <w:rsid w:val="00821E37"/>
    <w:rsid w:val="0082737F"/>
    <w:rsid w:val="00832A24"/>
    <w:rsid w:val="00842A23"/>
    <w:rsid w:val="0085222D"/>
    <w:rsid w:val="00854D1F"/>
    <w:rsid w:val="0086474A"/>
    <w:rsid w:val="00866E22"/>
    <w:rsid w:val="00873127"/>
    <w:rsid w:val="00884D66"/>
    <w:rsid w:val="008919CF"/>
    <w:rsid w:val="00891C1A"/>
    <w:rsid w:val="008939E2"/>
    <w:rsid w:val="0089431C"/>
    <w:rsid w:val="00894ED0"/>
    <w:rsid w:val="008961C8"/>
    <w:rsid w:val="008B48C6"/>
    <w:rsid w:val="008B5539"/>
    <w:rsid w:val="008C4F7C"/>
    <w:rsid w:val="008C62BC"/>
    <w:rsid w:val="008C6E35"/>
    <w:rsid w:val="008D615F"/>
    <w:rsid w:val="008E2B48"/>
    <w:rsid w:val="008F3BA9"/>
    <w:rsid w:val="008F444A"/>
    <w:rsid w:val="00901B48"/>
    <w:rsid w:val="00904B5C"/>
    <w:rsid w:val="00905AFF"/>
    <w:rsid w:val="00914DBB"/>
    <w:rsid w:val="00917E7F"/>
    <w:rsid w:val="009219FA"/>
    <w:rsid w:val="00926BF7"/>
    <w:rsid w:val="0093313A"/>
    <w:rsid w:val="00934041"/>
    <w:rsid w:val="009357B3"/>
    <w:rsid w:val="00935BB7"/>
    <w:rsid w:val="00941099"/>
    <w:rsid w:val="00953616"/>
    <w:rsid w:val="009539DE"/>
    <w:rsid w:val="00954349"/>
    <w:rsid w:val="00964601"/>
    <w:rsid w:val="00966C98"/>
    <w:rsid w:val="009737C8"/>
    <w:rsid w:val="0097394A"/>
    <w:rsid w:val="0098057E"/>
    <w:rsid w:val="00995BDE"/>
    <w:rsid w:val="00995F19"/>
    <w:rsid w:val="009979B5"/>
    <w:rsid w:val="009A4DE7"/>
    <w:rsid w:val="009B5148"/>
    <w:rsid w:val="009C1B28"/>
    <w:rsid w:val="009C6DD1"/>
    <w:rsid w:val="009C79F1"/>
    <w:rsid w:val="009E226A"/>
    <w:rsid w:val="009E3D39"/>
    <w:rsid w:val="009F0DE4"/>
    <w:rsid w:val="009F0EDC"/>
    <w:rsid w:val="009F1E1E"/>
    <w:rsid w:val="00A13A9F"/>
    <w:rsid w:val="00A274F3"/>
    <w:rsid w:val="00A404D6"/>
    <w:rsid w:val="00A42C12"/>
    <w:rsid w:val="00A433ED"/>
    <w:rsid w:val="00A4359F"/>
    <w:rsid w:val="00A56387"/>
    <w:rsid w:val="00A565A4"/>
    <w:rsid w:val="00A60EDD"/>
    <w:rsid w:val="00A72F39"/>
    <w:rsid w:val="00A80FD0"/>
    <w:rsid w:val="00A8123D"/>
    <w:rsid w:val="00A836B1"/>
    <w:rsid w:val="00A862DC"/>
    <w:rsid w:val="00A92970"/>
    <w:rsid w:val="00A94D3F"/>
    <w:rsid w:val="00AA05C5"/>
    <w:rsid w:val="00AA2BC8"/>
    <w:rsid w:val="00AB2981"/>
    <w:rsid w:val="00AB4D3B"/>
    <w:rsid w:val="00AB639A"/>
    <w:rsid w:val="00AC1058"/>
    <w:rsid w:val="00AD5294"/>
    <w:rsid w:val="00AE1586"/>
    <w:rsid w:val="00AE6AC5"/>
    <w:rsid w:val="00AF1D36"/>
    <w:rsid w:val="00AF6B8D"/>
    <w:rsid w:val="00AF7C75"/>
    <w:rsid w:val="00B05BF8"/>
    <w:rsid w:val="00B17876"/>
    <w:rsid w:val="00B3167E"/>
    <w:rsid w:val="00B36BA6"/>
    <w:rsid w:val="00B40353"/>
    <w:rsid w:val="00B403D9"/>
    <w:rsid w:val="00B431BC"/>
    <w:rsid w:val="00B52EAC"/>
    <w:rsid w:val="00B56E7E"/>
    <w:rsid w:val="00B777D1"/>
    <w:rsid w:val="00B845E4"/>
    <w:rsid w:val="00B874CC"/>
    <w:rsid w:val="00B926E2"/>
    <w:rsid w:val="00BA2D82"/>
    <w:rsid w:val="00BB3376"/>
    <w:rsid w:val="00BB37CD"/>
    <w:rsid w:val="00BB68FA"/>
    <w:rsid w:val="00BD2DF7"/>
    <w:rsid w:val="00BD397F"/>
    <w:rsid w:val="00BE0AB9"/>
    <w:rsid w:val="00BE382D"/>
    <w:rsid w:val="00BE3F1E"/>
    <w:rsid w:val="00BE747D"/>
    <w:rsid w:val="00C0441E"/>
    <w:rsid w:val="00C14C3A"/>
    <w:rsid w:val="00C16D5F"/>
    <w:rsid w:val="00C22702"/>
    <w:rsid w:val="00C31F4A"/>
    <w:rsid w:val="00C349A1"/>
    <w:rsid w:val="00C34F53"/>
    <w:rsid w:val="00C52832"/>
    <w:rsid w:val="00C71C7C"/>
    <w:rsid w:val="00C7680D"/>
    <w:rsid w:val="00C76FD9"/>
    <w:rsid w:val="00C8219C"/>
    <w:rsid w:val="00C82857"/>
    <w:rsid w:val="00C83205"/>
    <w:rsid w:val="00C83B2A"/>
    <w:rsid w:val="00C84F3E"/>
    <w:rsid w:val="00C90257"/>
    <w:rsid w:val="00C90C69"/>
    <w:rsid w:val="00C96287"/>
    <w:rsid w:val="00CA54F7"/>
    <w:rsid w:val="00CA65D7"/>
    <w:rsid w:val="00CB0027"/>
    <w:rsid w:val="00CB0185"/>
    <w:rsid w:val="00CB0695"/>
    <w:rsid w:val="00CB766E"/>
    <w:rsid w:val="00CD2779"/>
    <w:rsid w:val="00CD3F7A"/>
    <w:rsid w:val="00CE0482"/>
    <w:rsid w:val="00CE59AA"/>
    <w:rsid w:val="00CE732D"/>
    <w:rsid w:val="00CF2AA9"/>
    <w:rsid w:val="00CF7571"/>
    <w:rsid w:val="00D00DD7"/>
    <w:rsid w:val="00D012CB"/>
    <w:rsid w:val="00D01DA0"/>
    <w:rsid w:val="00D028CB"/>
    <w:rsid w:val="00D0564A"/>
    <w:rsid w:val="00D10532"/>
    <w:rsid w:val="00D20230"/>
    <w:rsid w:val="00D219CF"/>
    <w:rsid w:val="00D23944"/>
    <w:rsid w:val="00D27434"/>
    <w:rsid w:val="00D31878"/>
    <w:rsid w:val="00D44F79"/>
    <w:rsid w:val="00D60B5F"/>
    <w:rsid w:val="00D61F78"/>
    <w:rsid w:val="00D62A21"/>
    <w:rsid w:val="00D63320"/>
    <w:rsid w:val="00D74FE8"/>
    <w:rsid w:val="00D7690F"/>
    <w:rsid w:val="00D81D74"/>
    <w:rsid w:val="00D851B6"/>
    <w:rsid w:val="00D85CE1"/>
    <w:rsid w:val="00D92F09"/>
    <w:rsid w:val="00DA3858"/>
    <w:rsid w:val="00DA3C83"/>
    <w:rsid w:val="00DB28FA"/>
    <w:rsid w:val="00DB48AB"/>
    <w:rsid w:val="00DB4CCF"/>
    <w:rsid w:val="00DC09CE"/>
    <w:rsid w:val="00DC4A18"/>
    <w:rsid w:val="00DC6C24"/>
    <w:rsid w:val="00DD320A"/>
    <w:rsid w:val="00DD5C00"/>
    <w:rsid w:val="00DD6FDA"/>
    <w:rsid w:val="00DE0B59"/>
    <w:rsid w:val="00DE3BE9"/>
    <w:rsid w:val="00DE5BF4"/>
    <w:rsid w:val="00DF0297"/>
    <w:rsid w:val="00DF30BF"/>
    <w:rsid w:val="00E01AEC"/>
    <w:rsid w:val="00E0203C"/>
    <w:rsid w:val="00E032D6"/>
    <w:rsid w:val="00E05D28"/>
    <w:rsid w:val="00E06A45"/>
    <w:rsid w:val="00E10039"/>
    <w:rsid w:val="00E25377"/>
    <w:rsid w:val="00E27993"/>
    <w:rsid w:val="00E31B7B"/>
    <w:rsid w:val="00E33334"/>
    <w:rsid w:val="00E34F70"/>
    <w:rsid w:val="00E47241"/>
    <w:rsid w:val="00E50CF5"/>
    <w:rsid w:val="00E5276B"/>
    <w:rsid w:val="00E52B38"/>
    <w:rsid w:val="00E63E9C"/>
    <w:rsid w:val="00E6497B"/>
    <w:rsid w:val="00E663AE"/>
    <w:rsid w:val="00E8510B"/>
    <w:rsid w:val="00E9040C"/>
    <w:rsid w:val="00E92E4F"/>
    <w:rsid w:val="00E94B03"/>
    <w:rsid w:val="00E96519"/>
    <w:rsid w:val="00EA0E53"/>
    <w:rsid w:val="00EA48EE"/>
    <w:rsid w:val="00ED266D"/>
    <w:rsid w:val="00ED717E"/>
    <w:rsid w:val="00EE6CD7"/>
    <w:rsid w:val="00EF6C19"/>
    <w:rsid w:val="00F002EB"/>
    <w:rsid w:val="00F03A02"/>
    <w:rsid w:val="00F047FA"/>
    <w:rsid w:val="00F112C0"/>
    <w:rsid w:val="00F2096D"/>
    <w:rsid w:val="00F20C12"/>
    <w:rsid w:val="00F21170"/>
    <w:rsid w:val="00F253DC"/>
    <w:rsid w:val="00F27394"/>
    <w:rsid w:val="00F301D2"/>
    <w:rsid w:val="00F349EB"/>
    <w:rsid w:val="00F37C2C"/>
    <w:rsid w:val="00F4357A"/>
    <w:rsid w:val="00F44D19"/>
    <w:rsid w:val="00F47357"/>
    <w:rsid w:val="00F63112"/>
    <w:rsid w:val="00F66B0E"/>
    <w:rsid w:val="00F6791D"/>
    <w:rsid w:val="00F709BC"/>
    <w:rsid w:val="00F7192B"/>
    <w:rsid w:val="00F723B0"/>
    <w:rsid w:val="00F73C98"/>
    <w:rsid w:val="00F8080F"/>
    <w:rsid w:val="00F828E5"/>
    <w:rsid w:val="00F94A25"/>
    <w:rsid w:val="00F976FC"/>
    <w:rsid w:val="00FC47DC"/>
    <w:rsid w:val="00FC7941"/>
    <w:rsid w:val="00FE0078"/>
    <w:rsid w:val="00FF092A"/>
    <w:rsid w:val="00FF4656"/>
    <w:rsid w:val="00FF4914"/>
    <w:rsid w:val="00FF4E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14DC"/>
  <w15:docId w15:val="{C9FF3C91-B8CD-49E4-82B8-457292D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3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D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D19"/>
  </w:style>
  <w:style w:type="paragraph" w:styleId="Piedepgina">
    <w:name w:val="footer"/>
    <w:basedOn w:val="Normal"/>
    <w:link w:val="PiedepginaCar"/>
    <w:uiPriority w:val="99"/>
    <w:unhideWhenUsed/>
    <w:rsid w:val="00F44D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D19"/>
  </w:style>
  <w:style w:type="character" w:styleId="Nmerodepgina">
    <w:name w:val="page number"/>
    <w:basedOn w:val="Fuentedeprrafopredeter"/>
    <w:uiPriority w:val="99"/>
    <w:semiHidden/>
    <w:unhideWhenUsed/>
    <w:rsid w:val="0098057E"/>
  </w:style>
  <w:style w:type="paragraph" w:styleId="Textonotapie">
    <w:name w:val="footnote text"/>
    <w:basedOn w:val="Normal"/>
    <w:link w:val="TextonotapieCar"/>
    <w:uiPriority w:val="99"/>
    <w:semiHidden/>
    <w:unhideWhenUsed/>
    <w:rsid w:val="009805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57E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8057E"/>
    <w:rPr>
      <w:vertAlign w:val="superscript"/>
    </w:rPr>
  </w:style>
  <w:style w:type="paragraph" w:customStyle="1" w:styleId="Default">
    <w:name w:val="Default"/>
    <w:rsid w:val="00E6497B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C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53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CuerpoA">
    <w:name w:val="Cuerpo A"/>
    <w:rsid w:val="001A15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MX"/>
    </w:rPr>
  </w:style>
  <w:style w:type="paragraph" w:customStyle="1" w:styleId="versales">
    <w:name w:val="versales"/>
    <w:basedOn w:val="Normal"/>
    <w:rsid w:val="001A15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A1588"/>
    <w:pPr>
      <w:spacing w:before="100" w:beforeAutospacing="1" w:after="100" w:afterAutospacing="1"/>
    </w:pPr>
  </w:style>
  <w:style w:type="paragraph" w:customStyle="1" w:styleId="centrar">
    <w:name w:val="centrar"/>
    <w:basedOn w:val="Normal"/>
    <w:rsid w:val="001A1588"/>
    <w:pPr>
      <w:spacing w:before="100" w:beforeAutospacing="1" w:after="100" w:afterAutospacing="1"/>
    </w:pPr>
  </w:style>
  <w:style w:type="character" w:customStyle="1" w:styleId="negritas">
    <w:name w:val="negritas"/>
    <w:basedOn w:val="Fuentedeprrafopredeter"/>
    <w:rsid w:val="001A1588"/>
  </w:style>
  <w:style w:type="character" w:customStyle="1" w:styleId="superscript">
    <w:name w:val="superscript"/>
    <w:basedOn w:val="Fuentedeprrafopredeter"/>
    <w:rsid w:val="001A1588"/>
  </w:style>
  <w:style w:type="paragraph" w:styleId="Textoindependiente">
    <w:name w:val="Body Text"/>
    <w:basedOn w:val="Normal"/>
    <w:link w:val="TextoindependienteCar"/>
    <w:uiPriority w:val="1"/>
    <w:qFormat/>
    <w:rsid w:val="00C7680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80D"/>
    <w:rPr>
      <w:rFonts w:ascii="Century Gothic" w:eastAsia="Century Gothic" w:hAnsi="Century Gothic" w:cs="Century Gothic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A77F2"/>
    <w:rPr>
      <w:b/>
      <w:bCs/>
    </w:rPr>
  </w:style>
  <w:style w:type="paragraph" w:customStyle="1" w:styleId="sangria">
    <w:name w:val="sangria"/>
    <w:basedOn w:val="Normal"/>
    <w:rsid w:val="00CA65D7"/>
    <w:pPr>
      <w:spacing w:before="100" w:beforeAutospacing="1" w:after="100" w:afterAutospacing="1"/>
    </w:pPr>
  </w:style>
  <w:style w:type="character" w:customStyle="1" w:styleId="italicas">
    <w:name w:val="italicas"/>
    <w:basedOn w:val="Fuentedeprrafopredeter"/>
    <w:rsid w:val="00CA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2220D-0663-418A-8295-497F3520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ProBook4440s</dc:creator>
  <cp:lastModifiedBy>PRODESK</cp:lastModifiedBy>
  <cp:revision>2</cp:revision>
  <cp:lastPrinted>2022-02-22T19:43:00Z</cp:lastPrinted>
  <dcterms:created xsi:type="dcterms:W3CDTF">2022-11-08T18:06:00Z</dcterms:created>
  <dcterms:modified xsi:type="dcterms:W3CDTF">2022-11-08T18:06:00Z</dcterms:modified>
</cp:coreProperties>
</file>