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7C191" w14:textId="77777777" w:rsidR="005A6600" w:rsidRPr="003C0E07" w:rsidRDefault="005A6600" w:rsidP="005A6600">
      <w:pPr>
        <w:spacing w:after="0" w:line="360" w:lineRule="auto"/>
        <w:rPr>
          <w:rFonts w:ascii="Arial" w:eastAsia="Times New Roman" w:hAnsi="Arial" w:cs="Arial"/>
          <w:sz w:val="24"/>
          <w:szCs w:val="24"/>
        </w:rPr>
      </w:pPr>
    </w:p>
    <w:p w14:paraId="4529C539" w14:textId="1E881B70" w:rsidR="003C0E07" w:rsidRPr="003C0E07" w:rsidRDefault="003C0E07" w:rsidP="003C0E07">
      <w:pPr>
        <w:spacing w:after="0" w:line="360" w:lineRule="auto"/>
        <w:jc w:val="right"/>
        <w:rPr>
          <w:rFonts w:ascii="Arial" w:eastAsia="Times New Roman" w:hAnsi="Arial" w:cs="Arial"/>
          <w:sz w:val="24"/>
          <w:szCs w:val="24"/>
        </w:rPr>
      </w:pPr>
      <w:r w:rsidRPr="003C0E07">
        <w:rPr>
          <w:rFonts w:ascii="Arial" w:eastAsia="Times New Roman" w:hAnsi="Arial" w:cs="Arial"/>
          <w:sz w:val="24"/>
          <w:szCs w:val="24"/>
        </w:rPr>
        <w:t xml:space="preserve">Toluca de Lerdo, Estado de México a __ de __ </w:t>
      </w:r>
      <w:proofErr w:type="spellStart"/>
      <w:r w:rsidRPr="003C0E07">
        <w:rPr>
          <w:rFonts w:ascii="Arial" w:eastAsia="Times New Roman" w:hAnsi="Arial" w:cs="Arial"/>
          <w:sz w:val="24"/>
          <w:szCs w:val="24"/>
        </w:rPr>
        <w:t>de</w:t>
      </w:r>
      <w:proofErr w:type="spellEnd"/>
      <w:r w:rsidRPr="003C0E07">
        <w:rPr>
          <w:rFonts w:ascii="Arial" w:eastAsia="Times New Roman" w:hAnsi="Arial" w:cs="Arial"/>
          <w:sz w:val="24"/>
          <w:szCs w:val="24"/>
        </w:rPr>
        <w:t xml:space="preserve"> 20</w:t>
      </w:r>
      <w:r w:rsidR="00402000">
        <w:rPr>
          <w:rFonts w:ascii="Arial" w:eastAsia="Times New Roman" w:hAnsi="Arial" w:cs="Arial"/>
          <w:sz w:val="24"/>
          <w:szCs w:val="24"/>
        </w:rPr>
        <w:t>20</w:t>
      </w:r>
    </w:p>
    <w:p w14:paraId="6E7FE49C" w14:textId="77777777" w:rsidR="008449E0" w:rsidRDefault="008449E0" w:rsidP="005A6600">
      <w:pPr>
        <w:spacing w:after="0" w:line="360" w:lineRule="auto"/>
        <w:rPr>
          <w:rFonts w:ascii="Arial" w:eastAsia="Times New Roman" w:hAnsi="Arial" w:cs="Arial"/>
          <w:b/>
          <w:sz w:val="24"/>
          <w:szCs w:val="24"/>
        </w:rPr>
      </w:pPr>
    </w:p>
    <w:p w14:paraId="3B722AC2" w14:textId="7C1EC823" w:rsidR="005A6600" w:rsidRPr="00893753" w:rsidRDefault="008449E0" w:rsidP="00AD2497">
      <w:pPr>
        <w:spacing w:after="0" w:line="240" w:lineRule="auto"/>
        <w:rPr>
          <w:rFonts w:ascii="Arial" w:eastAsia="Times New Roman" w:hAnsi="Arial" w:cs="Arial"/>
          <w:b/>
          <w:sz w:val="24"/>
          <w:szCs w:val="24"/>
        </w:rPr>
      </w:pPr>
      <w:r w:rsidRPr="00893753">
        <w:rPr>
          <w:rFonts w:ascii="Arial" w:eastAsia="Times New Roman" w:hAnsi="Arial" w:cs="Arial"/>
          <w:b/>
          <w:sz w:val="24"/>
          <w:szCs w:val="24"/>
        </w:rPr>
        <w:t xml:space="preserve">DIP. </w:t>
      </w:r>
      <w:r w:rsidR="003F72C2">
        <w:rPr>
          <w:rFonts w:ascii="Arial" w:eastAsia="Times New Roman" w:hAnsi="Arial" w:cs="Arial"/>
          <w:b/>
          <w:sz w:val="24"/>
          <w:szCs w:val="24"/>
        </w:rPr>
        <w:t>KARINA LABASTIDA SOTELO</w:t>
      </w:r>
    </w:p>
    <w:p w14:paraId="25DF3882" w14:textId="56F2CC61" w:rsidR="005A6600" w:rsidRPr="00893753" w:rsidRDefault="005A6600" w:rsidP="00AD2497">
      <w:pPr>
        <w:spacing w:after="0" w:line="240" w:lineRule="auto"/>
        <w:rPr>
          <w:rFonts w:ascii="Arial" w:eastAsia="Times New Roman" w:hAnsi="Arial" w:cs="Arial"/>
          <w:b/>
          <w:sz w:val="24"/>
          <w:szCs w:val="24"/>
        </w:rPr>
      </w:pPr>
      <w:r w:rsidRPr="00893753">
        <w:rPr>
          <w:rFonts w:ascii="Arial" w:eastAsia="Times New Roman" w:hAnsi="Arial" w:cs="Arial"/>
          <w:b/>
          <w:sz w:val="24"/>
          <w:szCs w:val="24"/>
        </w:rPr>
        <w:t>PRESIDENT</w:t>
      </w:r>
      <w:r w:rsidR="00D764B6">
        <w:rPr>
          <w:rFonts w:ascii="Arial" w:eastAsia="Times New Roman" w:hAnsi="Arial" w:cs="Arial"/>
          <w:b/>
          <w:sz w:val="24"/>
          <w:szCs w:val="24"/>
        </w:rPr>
        <w:t xml:space="preserve">A </w:t>
      </w:r>
      <w:r w:rsidRPr="00893753">
        <w:rPr>
          <w:rFonts w:ascii="Arial" w:eastAsia="Times New Roman" w:hAnsi="Arial" w:cs="Arial"/>
          <w:b/>
          <w:sz w:val="24"/>
          <w:szCs w:val="24"/>
        </w:rPr>
        <w:t>DE LA MESA DIRECTIVA</w:t>
      </w:r>
    </w:p>
    <w:p w14:paraId="7F879981" w14:textId="77777777" w:rsidR="005A6600" w:rsidRPr="00893753" w:rsidRDefault="005A6600" w:rsidP="00AD2497">
      <w:pPr>
        <w:spacing w:after="0" w:line="240" w:lineRule="auto"/>
        <w:rPr>
          <w:rFonts w:ascii="Arial" w:eastAsia="Times New Roman" w:hAnsi="Arial" w:cs="Arial"/>
          <w:b/>
          <w:sz w:val="24"/>
          <w:szCs w:val="24"/>
        </w:rPr>
      </w:pPr>
      <w:r w:rsidRPr="00893753">
        <w:rPr>
          <w:rFonts w:ascii="Arial" w:eastAsia="Times New Roman" w:hAnsi="Arial" w:cs="Arial"/>
          <w:b/>
          <w:sz w:val="24"/>
          <w:szCs w:val="24"/>
        </w:rPr>
        <w:t>LX LEGISLATURA DEL H. PODER LEGISLATIVO</w:t>
      </w:r>
    </w:p>
    <w:p w14:paraId="1018F89B" w14:textId="77777777" w:rsidR="005A6600" w:rsidRPr="00893753" w:rsidRDefault="005A6600" w:rsidP="00AD2497">
      <w:pPr>
        <w:spacing w:after="0" w:line="240" w:lineRule="auto"/>
        <w:rPr>
          <w:rFonts w:ascii="Arial" w:eastAsia="Times New Roman" w:hAnsi="Arial" w:cs="Arial"/>
          <w:b/>
          <w:sz w:val="24"/>
          <w:szCs w:val="24"/>
        </w:rPr>
      </w:pPr>
      <w:r w:rsidRPr="00893753">
        <w:rPr>
          <w:rFonts w:ascii="Arial" w:eastAsia="Times New Roman" w:hAnsi="Arial" w:cs="Arial"/>
          <w:b/>
          <w:sz w:val="24"/>
          <w:szCs w:val="24"/>
        </w:rPr>
        <w:t>DEL ESTADO LIBRE Y SOBERANO DE MÉXICO</w:t>
      </w:r>
    </w:p>
    <w:p w14:paraId="290606D6" w14:textId="77777777" w:rsidR="005A6600" w:rsidRPr="00893753" w:rsidRDefault="005A6600" w:rsidP="005A6600">
      <w:pPr>
        <w:spacing w:after="0" w:line="360" w:lineRule="auto"/>
        <w:rPr>
          <w:rFonts w:ascii="Arial" w:eastAsia="Times New Roman" w:hAnsi="Arial" w:cs="Arial"/>
          <w:b/>
          <w:sz w:val="24"/>
          <w:szCs w:val="24"/>
        </w:rPr>
      </w:pPr>
    </w:p>
    <w:p w14:paraId="6740FFE1" w14:textId="77777777" w:rsidR="005A6600" w:rsidRPr="00893753" w:rsidRDefault="005A6600" w:rsidP="005A6600">
      <w:pPr>
        <w:spacing w:after="0" w:line="360" w:lineRule="auto"/>
        <w:rPr>
          <w:rFonts w:ascii="Arial" w:eastAsia="Times New Roman" w:hAnsi="Arial" w:cs="Arial"/>
          <w:b/>
          <w:sz w:val="24"/>
          <w:szCs w:val="24"/>
        </w:rPr>
      </w:pPr>
      <w:r w:rsidRPr="00893753">
        <w:rPr>
          <w:rFonts w:ascii="Arial" w:eastAsia="Times New Roman" w:hAnsi="Arial" w:cs="Arial"/>
          <w:b/>
          <w:sz w:val="24"/>
          <w:szCs w:val="24"/>
        </w:rPr>
        <w:t>P R E S E N T E</w:t>
      </w:r>
    </w:p>
    <w:p w14:paraId="43A54729" w14:textId="77777777" w:rsidR="005A6600" w:rsidRPr="00893753" w:rsidRDefault="005A6600" w:rsidP="005A6600">
      <w:pPr>
        <w:spacing w:after="0" w:line="360" w:lineRule="auto"/>
        <w:jc w:val="both"/>
        <w:rPr>
          <w:rFonts w:ascii="Arial" w:eastAsia="Times New Roman" w:hAnsi="Arial" w:cs="Arial"/>
          <w:b/>
          <w:sz w:val="24"/>
          <w:szCs w:val="24"/>
        </w:rPr>
      </w:pPr>
      <w:r w:rsidRPr="00893753">
        <w:rPr>
          <w:rFonts w:ascii="Arial" w:eastAsia="Times New Roman" w:hAnsi="Arial" w:cs="Arial"/>
          <w:b/>
          <w:sz w:val="24"/>
          <w:szCs w:val="24"/>
        </w:rPr>
        <w:t xml:space="preserve">Honorable Asamblea: </w:t>
      </w:r>
    </w:p>
    <w:p w14:paraId="36A7C35E" w14:textId="77777777" w:rsidR="005A6600" w:rsidRPr="00893753" w:rsidRDefault="005A6600" w:rsidP="005A6600">
      <w:pPr>
        <w:spacing w:after="0" w:line="360" w:lineRule="auto"/>
        <w:jc w:val="both"/>
        <w:rPr>
          <w:rFonts w:ascii="Arial" w:eastAsia="Times New Roman" w:hAnsi="Arial" w:cs="Arial"/>
          <w:b/>
          <w:sz w:val="24"/>
          <w:szCs w:val="24"/>
        </w:rPr>
      </w:pPr>
    </w:p>
    <w:p w14:paraId="316494C7" w14:textId="4DE5C3C9" w:rsidR="005A6600" w:rsidRPr="00941550" w:rsidRDefault="005A6600" w:rsidP="005A6600">
      <w:pPr>
        <w:spacing w:after="0" w:line="360" w:lineRule="auto"/>
        <w:jc w:val="both"/>
        <w:rPr>
          <w:rFonts w:ascii="Arial" w:hAnsi="Arial" w:cs="Arial"/>
          <w:b/>
          <w:sz w:val="24"/>
          <w:szCs w:val="24"/>
        </w:rPr>
      </w:pPr>
      <w:r w:rsidRPr="00893753">
        <w:rPr>
          <w:rFonts w:ascii="Arial" w:eastAsia="Times New Roman" w:hAnsi="Arial" w:cs="Arial"/>
          <w:sz w:val="24"/>
          <w:szCs w:val="24"/>
        </w:rPr>
        <w:t xml:space="preserve">Quienes suscriben </w:t>
      </w:r>
      <w:r w:rsidR="0009611C" w:rsidRPr="00893753">
        <w:rPr>
          <w:rFonts w:ascii="Arial" w:eastAsia="Times New Roman" w:hAnsi="Arial" w:cs="Arial"/>
          <w:b/>
          <w:sz w:val="24"/>
          <w:szCs w:val="24"/>
        </w:rPr>
        <w:t>JOSÉ</w:t>
      </w:r>
      <w:r w:rsidRPr="00893753">
        <w:rPr>
          <w:rFonts w:ascii="Arial" w:eastAsia="Times New Roman" w:hAnsi="Arial" w:cs="Arial"/>
          <w:b/>
          <w:sz w:val="24"/>
          <w:szCs w:val="24"/>
        </w:rPr>
        <w:t xml:space="preserve"> ALBERTO COUTTOLENC BUENTELLO Y MARÍA LUISA MENDOZA MONDRAGÓN</w:t>
      </w:r>
      <w:r w:rsidRPr="00893753">
        <w:rPr>
          <w:rFonts w:ascii="Arial" w:eastAsia="Times New Roman" w:hAnsi="Arial" w:cs="Arial"/>
          <w:sz w:val="24"/>
          <w:szCs w:val="24"/>
        </w:rPr>
        <w:t xml:space="preserve">, diputados integrantes del </w:t>
      </w:r>
      <w:r w:rsidR="003F26F3" w:rsidRPr="003F26F3">
        <w:rPr>
          <w:rFonts w:ascii="Arial" w:eastAsia="Times New Roman" w:hAnsi="Arial" w:cs="Arial"/>
          <w:b/>
          <w:sz w:val="24"/>
          <w:szCs w:val="24"/>
        </w:rPr>
        <w:t>GRUPO PARLAMENTARIO DEL PARTIDO VERDE ECOLOGISTA DE MÉXICO</w:t>
      </w:r>
      <w:r w:rsidRPr="00893753">
        <w:rPr>
          <w:rFonts w:ascii="Arial" w:eastAsia="Times New Roman" w:hAnsi="Arial" w:cs="Arial"/>
          <w:sz w:val="24"/>
          <w:szCs w:val="24"/>
        </w:rPr>
        <w:t xml:space="preserve"> en la LX Legislatura del Congreso del Estado de México, con fundamento en lo dispuesto por los artículos 6 y 116 de la Constitución Política de los Estados Unidos Mexicanos; 51 fracción II, 57 y 61 fracción I de la Constitución Política del Estado Libre y Soberano de México; 28 fracción I,  30, 38 fracción I, 79 y 81 de la Ley Orgánica del Poder Legislativo del Estado Libre y Soberano de México, someto a la consideración de este Órgano legislativo, la siguiente </w:t>
      </w:r>
      <w:r w:rsidR="002A3D2B" w:rsidRPr="00893753">
        <w:rPr>
          <w:rFonts w:ascii="Arial" w:hAnsi="Arial" w:cs="Arial"/>
          <w:b/>
          <w:sz w:val="24"/>
          <w:szCs w:val="24"/>
        </w:rPr>
        <w:t>INICIATIVA</w:t>
      </w:r>
      <w:r w:rsidR="002A3D2B">
        <w:rPr>
          <w:rFonts w:ascii="Arial" w:hAnsi="Arial" w:cs="Arial"/>
          <w:b/>
          <w:sz w:val="24"/>
          <w:szCs w:val="24"/>
        </w:rPr>
        <w:t xml:space="preserve"> CO</w:t>
      </w:r>
      <w:r w:rsidR="00035FF3">
        <w:rPr>
          <w:rFonts w:ascii="Arial" w:hAnsi="Arial" w:cs="Arial"/>
          <w:b/>
          <w:sz w:val="24"/>
          <w:szCs w:val="24"/>
        </w:rPr>
        <w:t>N PROYECTO DE DECRETO POR EL QUE SE</w:t>
      </w:r>
      <w:r w:rsidR="00035FF3" w:rsidRPr="00402000">
        <w:rPr>
          <w:rFonts w:ascii="Arial" w:hAnsi="Arial" w:cs="Arial"/>
          <w:b/>
          <w:sz w:val="24"/>
          <w:szCs w:val="24"/>
        </w:rPr>
        <w:t xml:space="preserve"> </w:t>
      </w:r>
      <w:r w:rsidR="00035FF3">
        <w:rPr>
          <w:rFonts w:ascii="Arial" w:hAnsi="Arial" w:cs="Arial"/>
          <w:b/>
          <w:sz w:val="24"/>
          <w:szCs w:val="24"/>
        </w:rPr>
        <w:t xml:space="preserve">MODIFICAN LOS PÁRRAFOS CUARTO Y QUINTO DEL ARTÍCULO 65, DE LA LEY DEL TRABAJO DE LOS SERVIDORES PÚBLICOS </w:t>
      </w:r>
      <w:r w:rsidR="00941550">
        <w:rPr>
          <w:rFonts w:ascii="Arial" w:hAnsi="Arial" w:cs="Arial"/>
          <w:b/>
          <w:sz w:val="24"/>
          <w:szCs w:val="24"/>
        </w:rPr>
        <w:t>DEL ESTADO Y MUNICIPIOS</w:t>
      </w:r>
      <w:r w:rsidRPr="00893753">
        <w:rPr>
          <w:rFonts w:ascii="Arial" w:eastAsia="Times New Roman" w:hAnsi="Arial" w:cs="Arial"/>
          <w:b/>
          <w:sz w:val="24"/>
          <w:szCs w:val="24"/>
        </w:rPr>
        <w:t xml:space="preserve">, </w:t>
      </w:r>
      <w:r w:rsidRPr="00893753">
        <w:rPr>
          <w:rFonts w:ascii="Arial" w:eastAsia="Times New Roman" w:hAnsi="Arial" w:cs="Arial"/>
          <w:sz w:val="24"/>
          <w:szCs w:val="24"/>
        </w:rPr>
        <w:t xml:space="preserve">con sustento en la </w:t>
      </w:r>
      <w:proofErr w:type="gramStart"/>
      <w:r w:rsidRPr="00893753">
        <w:rPr>
          <w:rFonts w:ascii="Arial" w:eastAsia="Times New Roman" w:hAnsi="Arial" w:cs="Arial"/>
          <w:sz w:val="24"/>
          <w:szCs w:val="24"/>
        </w:rPr>
        <w:t>siguiente</w:t>
      </w:r>
      <w:proofErr w:type="gramEnd"/>
      <w:r w:rsidRPr="00893753">
        <w:rPr>
          <w:rFonts w:ascii="Arial" w:eastAsia="Times New Roman" w:hAnsi="Arial" w:cs="Arial"/>
          <w:sz w:val="24"/>
          <w:szCs w:val="24"/>
        </w:rPr>
        <w:t xml:space="preserve">: </w:t>
      </w:r>
    </w:p>
    <w:p w14:paraId="7AAC6B09" w14:textId="77777777" w:rsidR="00635E1D" w:rsidRDefault="00635E1D" w:rsidP="005A6600">
      <w:pPr>
        <w:spacing w:after="0" w:line="360" w:lineRule="auto"/>
        <w:rPr>
          <w:rFonts w:ascii="Arial" w:eastAsia="Times New Roman" w:hAnsi="Arial" w:cs="Arial"/>
          <w:sz w:val="24"/>
          <w:szCs w:val="24"/>
        </w:rPr>
        <w:sectPr w:rsidR="00635E1D" w:rsidSect="00392C40">
          <w:headerReference w:type="default" r:id="rId9"/>
          <w:footerReference w:type="default" r:id="rId10"/>
          <w:pgSz w:w="12240" w:h="15840"/>
          <w:pgMar w:top="1417" w:right="1701" w:bottom="1417" w:left="1701" w:header="709" w:footer="709" w:gutter="0"/>
          <w:cols w:space="708"/>
          <w:docGrid w:linePitch="360"/>
        </w:sectPr>
      </w:pPr>
      <w:bookmarkStart w:id="0" w:name="_GoBack"/>
      <w:bookmarkEnd w:id="0"/>
    </w:p>
    <w:p w14:paraId="439322D1" w14:textId="77777777" w:rsidR="005A6600" w:rsidRPr="00893753" w:rsidRDefault="005A6600" w:rsidP="005A6600">
      <w:pPr>
        <w:spacing w:after="0" w:line="360" w:lineRule="auto"/>
        <w:jc w:val="center"/>
        <w:rPr>
          <w:rFonts w:ascii="Arial" w:eastAsia="Times New Roman" w:hAnsi="Arial" w:cs="Arial"/>
          <w:b/>
          <w:sz w:val="24"/>
          <w:szCs w:val="24"/>
        </w:rPr>
      </w:pPr>
      <w:r w:rsidRPr="00893753">
        <w:rPr>
          <w:rFonts w:ascii="Arial" w:eastAsia="Times New Roman" w:hAnsi="Arial" w:cs="Arial"/>
          <w:b/>
          <w:sz w:val="24"/>
          <w:szCs w:val="24"/>
        </w:rPr>
        <w:lastRenderedPageBreak/>
        <w:t>EXPOSICIÓN DE MOTIVOS</w:t>
      </w:r>
    </w:p>
    <w:p w14:paraId="7EAB9127" w14:textId="37204F40" w:rsidR="005A6600" w:rsidRDefault="005A6600" w:rsidP="005A6600">
      <w:pPr>
        <w:spacing w:after="0" w:line="360" w:lineRule="auto"/>
        <w:jc w:val="both"/>
        <w:rPr>
          <w:rFonts w:ascii="Arial" w:hAnsi="Arial" w:cs="Arial"/>
          <w:sz w:val="24"/>
          <w:szCs w:val="24"/>
          <w:lang w:val="es-ES"/>
        </w:rPr>
      </w:pPr>
    </w:p>
    <w:p w14:paraId="041682F3" w14:textId="0F7175E0" w:rsidR="004250A9" w:rsidRPr="00B07B15" w:rsidRDefault="006D4A81" w:rsidP="0001362F">
      <w:pPr>
        <w:spacing w:after="0" w:line="360" w:lineRule="auto"/>
        <w:jc w:val="both"/>
        <w:rPr>
          <w:rFonts w:ascii="Arial" w:hAnsi="Arial" w:cs="Arial"/>
          <w:sz w:val="24"/>
          <w:szCs w:val="24"/>
          <w:lang w:val="es-ES"/>
        </w:rPr>
      </w:pPr>
      <w:r w:rsidRPr="00B07B15">
        <w:rPr>
          <w:rFonts w:ascii="Arial" w:hAnsi="Arial" w:cs="Arial"/>
          <w:sz w:val="24"/>
          <w:szCs w:val="24"/>
          <w:lang w:val="es-ES"/>
        </w:rPr>
        <w:t>La familia es la célula social en la que cada uno de los individuos que la integran se desenvuelven, aprenden, adquieren valores, desarrollan tareas y crea</w:t>
      </w:r>
      <w:r w:rsidR="005C635B">
        <w:rPr>
          <w:rFonts w:ascii="Arial" w:hAnsi="Arial" w:cs="Arial"/>
          <w:sz w:val="24"/>
          <w:szCs w:val="24"/>
          <w:lang w:val="es-ES"/>
        </w:rPr>
        <w:t>n</w:t>
      </w:r>
      <w:r w:rsidRPr="00B07B15">
        <w:rPr>
          <w:rFonts w:ascii="Arial" w:hAnsi="Arial" w:cs="Arial"/>
          <w:sz w:val="24"/>
          <w:szCs w:val="24"/>
          <w:lang w:val="es-ES"/>
        </w:rPr>
        <w:t xml:space="preserve"> afecciones particulares que los vinculan entre sí</w:t>
      </w:r>
      <w:r w:rsidR="0019431D" w:rsidRPr="00B07B15">
        <w:rPr>
          <w:rFonts w:ascii="Arial" w:hAnsi="Arial" w:cs="Arial"/>
          <w:sz w:val="24"/>
          <w:szCs w:val="24"/>
          <w:lang w:val="es-ES"/>
        </w:rPr>
        <w:t>; c</w:t>
      </w:r>
      <w:r w:rsidRPr="00B07B15">
        <w:rPr>
          <w:rFonts w:ascii="Arial" w:hAnsi="Arial" w:cs="Arial"/>
          <w:sz w:val="24"/>
          <w:szCs w:val="24"/>
          <w:lang w:val="es-ES"/>
        </w:rPr>
        <w:t xml:space="preserve">onsiderando estas relaciones emocionales y entendiendo que cada </w:t>
      </w:r>
      <w:r w:rsidR="00F175AD" w:rsidRPr="00B07B15">
        <w:rPr>
          <w:rFonts w:ascii="Arial" w:hAnsi="Arial" w:cs="Arial"/>
          <w:sz w:val="24"/>
          <w:szCs w:val="24"/>
          <w:lang w:val="es-ES"/>
        </w:rPr>
        <w:t>uno de sus integrantes</w:t>
      </w:r>
      <w:r w:rsidRPr="00B07B15">
        <w:rPr>
          <w:rFonts w:ascii="Arial" w:hAnsi="Arial" w:cs="Arial"/>
          <w:sz w:val="24"/>
          <w:szCs w:val="24"/>
          <w:lang w:val="es-ES"/>
        </w:rPr>
        <w:t xml:space="preserve"> juega un rol particular, podemos </w:t>
      </w:r>
      <w:r w:rsidR="00EC4EF7" w:rsidRPr="00B07B15">
        <w:rPr>
          <w:rFonts w:ascii="Arial" w:hAnsi="Arial" w:cs="Arial"/>
          <w:sz w:val="24"/>
          <w:szCs w:val="24"/>
          <w:lang w:val="es-ES"/>
        </w:rPr>
        <w:t>concebir</w:t>
      </w:r>
      <w:r w:rsidRPr="00B07B15">
        <w:rPr>
          <w:rFonts w:ascii="Arial" w:hAnsi="Arial" w:cs="Arial"/>
          <w:sz w:val="24"/>
          <w:szCs w:val="24"/>
          <w:lang w:val="es-ES"/>
        </w:rPr>
        <w:t xml:space="preserve"> </w:t>
      </w:r>
      <w:r w:rsidR="00014BE2">
        <w:rPr>
          <w:rFonts w:ascii="Arial" w:hAnsi="Arial" w:cs="Arial"/>
          <w:sz w:val="24"/>
          <w:szCs w:val="24"/>
          <w:lang w:val="es-ES"/>
        </w:rPr>
        <w:t>que el</w:t>
      </w:r>
      <w:r w:rsidRPr="00B07B15">
        <w:rPr>
          <w:rFonts w:ascii="Arial" w:hAnsi="Arial" w:cs="Arial"/>
          <w:sz w:val="24"/>
          <w:szCs w:val="24"/>
          <w:lang w:val="es-ES"/>
        </w:rPr>
        <w:t xml:space="preserve"> padecimiento de alguna enfermedad</w:t>
      </w:r>
      <w:r w:rsidR="00566A5F" w:rsidRPr="00B07B15">
        <w:rPr>
          <w:rFonts w:ascii="Arial" w:hAnsi="Arial" w:cs="Arial"/>
          <w:sz w:val="24"/>
          <w:szCs w:val="24"/>
          <w:lang w:val="es-ES"/>
        </w:rPr>
        <w:t xml:space="preserve">, </w:t>
      </w:r>
      <w:r w:rsidR="004C385D" w:rsidRPr="00B07B15">
        <w:rPr>
          <w:rFonts w:ascii="Arial" w:hAnsi="Arial" w:cs="Arial"/>
          <w:sz w:val="24"/>
          <w:szCs w:val="24"/>
          <w:lang w:val="es-ES"/>
        </w:rPr>
        <w:t xml:space="preserve">la </w:t>
      </w:r>
      <w:r w:rsidR="0019431D" w:rsidRPr="00B07B15">
        <w:rPr>
          <w:rFonts w:ascii="Arial" w:hAnsi="Arial" w:cs="Arial"/>
          <w:sz w:val="24"/>
          <w:szCs w:val="24"/>
          <w:lang w:val="es-ES"/>
        </w:rPr>
        <w:t>hospitalización</w:t>
      </w:r>
      <w:r w:rsidR="00566A5F" w:rsidRPr="00B07B15">
        <w:rPr>
          <w:rFonts w:ascii="Arial" w:hAnsi="Arial" w:cs="Arial"/>
          <w:sz w:val="24"/>
          <w:szCs w:val="24"/>
          <w:lang w:val="es-ES"/>
        </w:rPr>
        <w:t xml:space="preserve"> y/o </w:t>
      </w:r>
      <w:r w:rsidR="004C385D" w:rsidRPr="00B07B15">
        <w:rPr>
          <w:rFonts w:ascii="Arial" w:hAnsi="Arial" w:cs="Arial"/>
          <w:sz w:val="24"/>
          <w:szCs w:val="24"/>
          <w:lang w:val="es-ES"/>
        </w:rPr>
        <w:t xml:space="preserve">el </w:t>
      </w:r>
      <w:r w:rsidR="00566A5F" w:rsidRPr="00B07B15">
        <w:rPr>
          <w:rFonts w:ascii="Arial" w:hAnsi="Arial" w:cs="Arial"/>
          <w:sz w:val="24"/>
          <w:szCs w:val="24"/>
          <w:lang w:val="es-ES"/>
        </w:rPr>
        <w:t>fallecimiento</w:t>
      </w:r>
      <w:r w:rsidR="0019431D" w:rsidRPr="00B07B15">
        <w:rPr>
          <w:rFonts w:ascii="Arial" w:hAnsi="Arial" w:cs="Arial"/>
          <w:sz w:val="24"/>
          <w:szCs w:val="24"/>
          <w:lang w:val="es-ES"/>
        </w:rPr>
        <w:t xml:space="preserve"> de al</w:t>
      </w:r>
      <w:r w:rsidRPr="00B07B15">
        <w:rPr>
          <w:rFonts w:ascii="Arial" w:hAnsi="Arial" w:cs="Arial"/>
          <w:sz w:val="24"/>
          <w:szCs w:val="24"/>
          <w:lang w:val="es-ES"/>
        </w:rPr>
        <w:t xml:space="preserve">guno de </w:t>
      </w:r>
      <w:r w:rsidR="0019431D" w:rsidRPr="00B07B15">
        <w:rPr>
          <w:rFonts w:ascii="Arial" w:hAnsi="Arial" w:cs="Arial"/>
          <w:sz w:val="24"/>
          <w:szCs w:val="24"/>
          <w:lang w:val="es-ES"/>
        </w:rPr>
        <w:t>ellos,</w:t>
      </w:r>
      <w:r w:rsidRPr="00B07B15">
        <w:rPr>
          <w:rFonts w:ascii="Arial" w:hAnsi="Arial" w:cs="Arial"/>
          <w:sz w:val="24"/>
          <w:szCs w:val="24"/>
          <w:lang w:val="es-ES"/>
        </w:rPr>
        <w:t xml:space="preserve"> genera </w:t>
      </w:r>
      <w:r w:rsidR="004C385D" w:rsidRPr="00B07B15">
        <w:rPr>
          <w:rFonts w:ascii="Arial" w:hAnsi="Arial" w:cs="Arial"/>
          <w:sz w:val="24"/>
          <w:szCs w:val="24"/>
          <w:lang w:val="es-ES"/>
        </w:rPr>
        <w:t xml:space="preserve">una crisis </w:t>
      </w:r>
      <w:r w:rsidR="00725469" w:rsidRPr="00B07B15">
        <w:rPr>
          <w:rFonts w:ascii="Arial" w:hAnsi="Arial" w:cs="Arial"/>
          <w:sz w:val="24"/>
          <w:szCs w:val="24"/>
          <w:lang w:val="es-ES"/>
        </w:rPr>
        <w:t xml:space="preserve">y </w:t>
      </w:r>
      <w:r w:rsidR="004C385D" w:rsidRPr="00B07B15">
        <w:rPr>
          <w:rFonts w:ascii="Arial" w:hAnsi="Arial" w:cs="Arial"/>
          <w:sz w:val="24"/>
          <w:szCs w:val="24"/>
          <w:lang w:val="es-ES"/>
        </w:rPr>
        <w:t xml:space="preserve">una desorganización </w:t>
      </w:r>
      <w:r w:rsidR="00F175AD" w:rsidRPr="00B07B15">
        <w:rPr>
          <w:rFonts w:ascii="Arial" w:hAnsi="Arial" w:cs="Arial"/>
          <w:sz w:val="24"/>
          <w:szCs w:val="24"/>
          <w:lang w:val="es-ES"/>
        </w:rPr>
        <w:t>dentro d</w:t>
      </w:r>
      <w:r w:rsidR="0019431D" w:rsidRPr="00B07B15">
        <w:rPr>
          <w:rFonts w:ascii="Arial" w:hAnsi="Arial" w:cs="Arial"/>
          <w:sz w:val="24"/>
          <w:szCs w:val="24"/>
          <w:lang w:val="es-ES"/>
        </w:rPr>
        <w:t>el sistema familiar,</w:t>
      </w:r>
      <w:r w:rsidRPr="00B07B15">
        <w:rPr>
          <w:rFonts w:ascii="Arial" w:hAnsi="Arial" w:cs="Arial"/>
          <w:sz w:val="24"/>
          <w:szCs w:val="24"/>
          <w:lang w:val="es-ES"/>
        </w:rPr>
        <w:t xml:space="preserve"> </w:t>
      </w:r>
      <w:r w:rsidR="00725469" w:rsidRPr="00B07B15">
        <w:rPr>
          <w:rFonts w:ascii="Arial" w:hAnsi="Arial" w:cs="Arial"/>
          <w:sz w:val="24"/>
          <w:szCs w:val="24"/>
          <w:lang w:val="es-ES"/>
        </w:rPr>
        <w:t>afectando</w:t>
      </w:r>
      <w:r w:rsidR="0019431D" w:rsidRPr="00B07B15">
        <w:rPr>
          <w:rFonts w:ascii="Arial" w:hAnsi="Arial" w:cs="Arial"/>
          <w:sz w:val="24"/>
          <w:szCs w:val="24"/>
          <w:lang w:val="es-ES"/>
        </w:rPr>
        <w:t xml:space="preserve"> </w:t>
      </w:r>
      <w:r w:rsidR="00725469" w:rsidRPr="00B07B15">
        <w:rPr>
          <w:rFonts w:ascii="Arial" w:hAnsi="Arial" w:cs="Arial"/>
          <w:sz w:val="24"/>
          <w:szCs w:val="24"/>
          <w:lang w:val="es-ES"/>
        </w:rPr>
        <w:t xml:space="preserve">tanto </w:t>
      </w:r>
      <w:r w:rsidR="0019431D" w:rsidRPr="00B07B15">
        <w:rPr>
          <w:rFonts w:ascii="Arial" w:hAnsi="Arial" w:cs="Arial"/>
          <w:sz w:val="24"/>
          <w:szCs w:val="24"/>
          <w:lang w:val="es-ES"/>
        </w:rPr>
        <w:t>su</w:t>
      </w:r>
      <w:r w:rsidRPr="00B07B15">
        <w:rPr>
          <w:rFonts w:ascii="Arial" w:hAnsi="Arial" w:cs="Arial"/>
          <w:sz w:val="24"/>
          <w:szCs w:val="24"/>
          <w:lang w:val="es-ES"/>
        </w:rPr>
        <w:t xml:space="preserve"> funcionamiento como </w:t>
      </w:r>
      <w:r w:rsidR="0019431D" w:rsidRPr="00B07B15">
        <w:rPr>
          <w:rFonts w:ascii="Arial" w:hAnsi="Arial" w:cs="Arial"/>
          <w:sz w:val="24"/>
          <w:szCs w:val="24"/>
          <w:lang w:val="es-ES"/>
        </w:rPr>
        <w:t>su</w:t>
      </w:r>
      <w:r w:rsidRPr="00B07B15">
        <w:rPr>
          <w:rFonts w:ascii="Arial" w:hAnsi="Arial" w:cs="Arial"/>
          <w:sz w:val="24"/>
          <w:szCs w:val="24"/>
          <w:lang w:val="es-ES"/>
        </w:rPr>
        <w:t xml:space="preserve"> composición</w:t>
      </w:r>
      <w:r w:rsidR="00995029">
        <w:rPr>
          <w:rFonts w:ascii="Arial" w:hAnsi="Arial" w:cs="Arial"/>
          <w:sz w:val="24"/>
          <w:szCs w:val="24"/>
          <w:lang w:val="es-ES"/>
        </w:rPr>
        <w:t xml:space="preserve"> así como sus capacidades emocionales y en ocasiones físicas</w:t>
      </w:r>
      <w:r w:rsidR="00725469" w:rsidRPr="00B07B15">
        <w:rPr>
          <w:rFonts w:ascii="Arial" w:hAnsi="Arial" w:cs="Arial"/>
          <w:sz w:val="24"/>
          <w:szCs w:val="24"/>
          <w:lang w:val="es-ES"/>
        </w:rPr>
        <w:t>.</w:t>
      </w:r>
    </w:p>
    <w:p w14:paraId="19A1A585" w14:textId="77777777" w:rsidR="004250A9" w:rsidRPr="00B07B15" w:rsidRDefault="004250A9" w:rsidP="0001362F">
      <w:pPr>
        <w:spacing w:after="0" w:line="360" w:lineRule="auto"/>
        <w:jc w:val="both"/>
        <w:rPr>
          <w:rFonts w:ascii="Arial" w:hAnsi="Arial" w:cs="Arial"/>
          <w:sz w:val="24"/>
          <w:szCs w:val="24"/>
          <w:lang w:val="es-ES"/>
        </w:rPr>
      </w:pPr>
    </w:p>
    <w:p w14:paraId="56DFE664" w14:textId="77777777" w:rsidR="00537273" w:rsidRPr="00B07B15" w:rsidRDefault="00B94F9B" w:rsidP="0001362F">
      <w:pPr>
        <w:spacing w:after="0" w:line="360" w:lineRule="auto"/>
        <w:jc w:val="both"/>
        <w:rPr>
          <w:rFonts w:ascii="Arial" w:hAnsi="Arial" w:cs="Arial"/>
          <w:sz w:val="24"/>
          <w:szCs w:val="24"/>
          <w:shd w:val="clear" w:color="auto" w:fill="FFFFFF"/>
        </w:rPr>
      </w:pPr>
      <w:r w:rsidRPr="00B07B15">
        <w:rPr>
          <w:rFonts w:ascii="Arial" w:hAnsi="Arial" w:cs="Arial"/>
          <w:sz w:val="24"/>
          <w:szCs w:val="24"/>
          <w:shd w:val="clear" w:color="auto" w:fill="FFFFFF"/>
        </w:rPr>
        <w:t xml:space="preserve">Cabe mencionar que el desajuste que se puede </w:t>
      </w:r>
      <w:r w:rsidR="00537273" w:rsidRPr="00B07B15">
        <w:rPr>
          <w:rFonts w:ascii="Arial" w:hAnsi="Arial" w:cs="Arial"/>
          <w:sz w:val="24"/>
          <w:szCs w:val="24"/>
          <w:shd w:val="clear" w:color="auto" w:fill="FFFFFF"/>
        </w:rPr>
        <w:t>suscitar</w:t>
      </w:r>
      <w:r w:rsidRPr="00B07B15">
        <w:rPr>
          <w:rFonts w:ascii="Arial" w:hAnsi="Arial" w:cs="Arial"/>
          <w:sz w:val="24"/>
          <w:szCs w:val="24"/>
          <w:shd w:val="clear" w:color="auto" w:fill="FFFFFF"/>
        </w:rPr>
        <w:t xml:space="preserve"> </w:t>
      </w:r>
      <w:r w:rsidR="00F7670B" w:rsidRPr="00B07B15">
        <w:rPr>
          <w:rFonts w:ascii="Arial" w:hAnsi="Arial" w:cs="Arial"/>
          <w:sz w:val="24"/>
          <w:szCs w:val="24"/>
          <w:shd w:val="clear" w:color="auto" w:fill="FFFFFF"/>
        </w:rPr>
        <w:t>se presenta en diversas intensida</w:t>
      </w:r>
      <w:r w:rsidR="005D0225" w:rsidRPr="00B07B15">
        <w:rPr>
          <w:rFonts w:ascii="Arial" w:hAnsi="Arial" w:cs="Arial"/>
          <w:sz w:val="24"/>
          <w:szCs w:val="24"/>
          <w:shd w:val="clear" w:color="auto" w:fill="FFFFFF"/>
        </w:rPr>
        <w:t xml:space="preserve">des y afectaciones, esto debido a diversos factores tales como: el tipo de enfermedad que se padece, el tiempo de hospitalización, las causas de deceso, el rol que el integrante de la familia representaba al interior de ésta, así como la dinámica e interacción </w:t>
      </w:r>
      <w:r w:rsidR="00537273" w:rsidRPr="00B07B15">
        <w:rPr>
          <w:rFonts w:ascii="Arial" w:hAnsi="Arial" w:cs="Arial"/>
          <w:sz w:val="24"/>
          <w:szCs w:val="24"/>
          <w:shd w:val="clear" w:color="auto" w:fill="FFFFFF"/>
        </w:rPr>
        <w:t>que el sistema familiar desarrollaba</w:t>
      </w:r>
      <w:r w:rsidR="005D0225" w:rsidRPr="00B07B15">
        <w:rPr>
          <w:rFonts w:ascii="Arial" w:hAnsi="Arial" w:cs="Arial"/>
          <w:sz w:val="24"/>
          <w:szCs w:val="24"/>
          <w:shd w:val="clear" w:color="auto" w:fill="FFFFFF"/>
        </w:rPr>
        <w:t xml:space="preserve">, por mencionar algunas. </w:t>
      </w:r>
    </w:p>
    <w:p w14:paraId="3630ED64" w14:textId="77777777" w:rsidR="00537273" w:rsidRPr="005C39E6" w:rsidRDefault="00537273" w:rsidP="0001362F">
      <w:pPr>
        <w:spacing w:after="0" w:line="360" w:lineRule="auto"/>
        <w:jc w:val="both"/>
        <w:rPr>
          <w:rFonts w:ascii="Arial" w:hAnsi="Arial" w:cs="Arial"/>
          <w:sz w:val="24"/>
          <w:szCs w:val="24"/>
          <w:shd w:val="clear" w:color="auto" w:fill="FFFFFF"/>
        </w:rPr>
      </w:pPr>
    </w:p>
    <w:p w14:paraId="562DD3B9" w14:textId="72BFA257" w:rsidR="00034634" w:rsidRPr="005C39E6" w:rsidRDefault="005D0225" w:rsidP="0001362F">
      <w:pPr>
        <w:spacing w:after="0" w:line="360" w:lineRule="auto"/>
        <w:jc w:val="both"/>
        <w:rPr>
          <w:rFonts w:ascii="Arial" w:hAnsi="Arial" w:cs="Arial"/>
          <w:sz w:val="24"/>
          <w:szCs w:val="24"/>
          <w:shd w:val="clear" w:color="auto" w:fill="FFFFFF"/>
        </w:rPr>
      </w:pPr>
      <w:r w:rsidRPr="005C39E6">
        <w:rPr>
          <w:rFonts w:ascii="Arial" w:hAnsi="Arial" w:cs="Arial"/>
          <w:sz w:val="24"/>
          <w:szCs w:val="24"/>
          <w:shd w:val="clear" w:color="auto" w:fill="FFFFFF"/>
        </w:rPr>
        <w:t>Asimismo, es preciso decir que cada ser humano asimila de manera diferente, los acontecimientos que se desarrollan a su alrededor, por lo que los grados de afectación siempre son variantes</w:t>
      </w:r>
      <w:r w:rsidR="00B119F9" w:rsidRPr="005C39E6">
        <w:rPr>
          <w:rFonts w:ascii="Arial" w:hAnsi="Arial" w:cs="Arial"/>
          <w:sz w:val="24"/>
          <w:szCs w:val="24"/>
          <w:shd w:val="clear" w:color="auto" w:fill="FFFFFF"/>
        </w:rPr>
        <w:t xml:space="preserve"> y se vinculan con las privaciones que la pérdida le generen, así como de los recursos psicosociales con los que cuente para afrontar la etapa de crisis.</w:t>
      </w:r>
    </w:p>
    <w:p w14:paraId="3CC3E947" w14:textId="42D9246E" w:rsidR="00B119F9" w:rsidRPr="005C39E6" w:rsidRDefault="00B119F9" w:rsidP="0001362F">
      <w:pPr>
        <w:spacing w:after="0" w:line="360" w:lineRule="auto"/>
        <w:jc w:val="both"/>
        <w:rPr>
          <w:rFonts w:ascii="Arial" w:hAnsi="Arial" w:cs="Arial"/>
          <w:sz w:val="24"/>
          <w:szCs w:val="24"/>
          <w:shd w:val="clear" w:color="auto" w:fill="FFFFFF"/>
        </w:rPr>
      </w:pPr>
    </w:p>
    <w:p w14:paraId="53E7793C" w14:textId="439F19C4" w:rsidR="00300F24" w:rsidRPr="005C39E6" w:rsidRDefault="00B119F9" w:rsidP="0001362F">
      <w:pPr>
        <w:spacing w:after="0" w:line="360" w:lineRule="auto"/>
        <w:jc w:val="both"/>
        <w:rPr>
          <w:rFonts w:ascii="Arial" w:hAnsi="Arial" w:cs="Arial"/>
          <w:sz w:val="24"/>
          <w:szCs w:val="24"/>
          <w:shd w:val="clear" w:color="auto" w:fill="FFFFFF"/>
        </w:rPr>
      </w:pPr>
      <w:r w:rsidRPr="005C39E6">
        <w:rPr>
          <w:rFonts w:ascii="Arial" w:hAnsi="Arial" w:cs="Arial"/>
          <w:sz w:val="24"/>
          <w:szCs w:val="24"/>
          <w:shd w:val="clear" w:color="auto" w:fill="FFFFFF"/>
        </w:rPr>
        <w:t>E</w:t>
      </w:r>
      <w:r w:rsidR="00A10190" w:rsidRPr="005C39E6">
        <w:rPr>
          <w:rFonts w:ascii="Arial" w:hAnsi="Arial" w:cs="Arial"/>
          <w:sz w:val="24"/>
          <w:szCs w:val="24"/>
          <w:shd w:val="clear" w:color="auto" w:fill="FFFFFF"/>
        </w:rPr>
        <w:t>n el caso del</w:t>
      </w:r>
      <w:r w:rsidRPr="005C39E6">
        <w:rPr>
          <w:rFonts w:ascii="Arial" w:hAnsi="Arial" w:cs="Arial"/>
          <w:sz w:val="24"/>
          <w:szCs w:val="24"/>
          <w:shd w:val="clear" w:color="auto" w:fill="FFFFFF"/>
        </w:rPr>
        <w:t xml:space="preserve"> deceso de algún familiar</w:t>
      </w:r>
      <w:r w:rsidR="00A10190" w:rsidRPr="005C39E6">
        <w:rPr>
          <w:rFonts w:ascii="Arial" w:hAnsi="Arial" w:cs="Arial"/>
          <w:sz w:val="24"/>
          <w:szCs w:val="24"/>
          <w:shd w:val="clear" w:color="auto" w:fill="FFFFFF"/>
        </w:rPr>
        <w:t>, se transita por un</w:t>
      </w:r>
      <w:r w:rsidRPr="005C39E6">
        <w:rPr>
          <w:rFonts w:ascii="Arial" w:hAnsi="Arial" w:cs="Arial"/>
          <w:sz w:val="24"/>
          <w:szCs w:val="24"/>
          <w:shd w:val="clear" w:color="auto" w:fill="FFFFFF"/>
        </w:rPr>
        <w:t xml:space="preserve"> proceso de duelo</w:t>
      </w:r>
      <w:r w:rsidR="00A10190" w:rsidRPr="005C39E6">
        <w:rPr>
          <w:rFonts w:ascii="Arial" w:hAnsi="Arial" w:cs="Arial"/>
          <w:sz w:val="24"/>
          <w:szCs w:val="24"/>
          <w:shd w:val="clear" w:color="auto" w:fill="FFFFFF"/>
        </w:rPr>
        <w:t>, en el cual, además de vivir la pérdida de un ser con el que se desarrolló un vínculo afectivo, también se desenvuelven actividades conexas al fallecimiento, tales como el funeral, el sepelio</w:t>
      </w:r>
      <w:r w:rsidR="00300F24" w:rsidRPr="005C39E6">
        <w:rPr>
          <w:rFonts w:ascii="Arial" w:hAnsi="Arial" w:cs="Arial"/>
          <w:sz w:val="24"/>
          <w:szCs w:val="24"/>
          <w:shd w:val="clear" w:color="auto" w:fill="FFFFFF"/>
        </w:rPr>
        <w:t xml:space="preserve"> y</w:t>
      </w:r>
      <w:r w:rsidR="00A10190" w:rsidRPr="005C39E6">
        <w:rPr>
          <w:rFonts w:ascii="Arial" w:hAnsi="Arial" w:cs="Arial"/>
          <w:sz w:val="24"/>
          <w:szCs w:val="24"/>
          <w:shd w:val="clear" w:color="auto" w:fill="FFFFFF"/>
        </w:rPr>
        <w:t xml:space="preserve"> en algunos casos, solemnidades religiosas </w:t>
      </w:r>
      <w:r w:rsidR="00300F24" w:rsidRPr="005C39E6">
        <w:rPr>
          <w:rFonts w:ascii="Arial" w:hAnsi="Arial" w:cs="Arial"/>
          <w:sz w:val="24"/>
          <w:szCs w:val="24"/>
          <w:shd w:val="clear" w:color="auto" w:fill="FFFFFF"/>
        </w:rPr>
        <w:t xml:space="preserve">seguido de </w:t>
      </w:r>
      <w:proofErr w:type="spellStart"/>
      <w:r w:rsidR="00300F24" w:rsidRPr="005C39E6">
        <w:rPr>
          <w:rFonts w:ascii="Arial" w:hAnsi="Arial" w:cs="Arial"/>
          <w:sz w:val="24"/>
          <w:szCs w:val="24"/>
          <w:shd w:val="clear" w:color="auto" w:fill="FFFFFF"/>
        </w:rPr>
        <w:t>tramites</w:t>
      </w:r>
      <w:proofErr w:type="spellEnd"/>
      <w:r w:rsidR="00300F24" w:rsidRPr="005C39E6">
        <w:rPr>
          <w:rFonts w:ascii="Arial" w:hAnsi="Arial" w:cs="Arial"/>
          <w:sz w:val="24"/>
          <w:szCs w:val="24"/>
          <w:shd w:val="clear" w:color="auto" w:fill="FFFFFF"/>
        </w:rPr>
        <w:t xml:space="preserve"> administrativos y legales que no sólo implican tiempo, sino que </w:t>
      </w:r>
      <w:r w:rsidR="00300F24" w:rsidRPr="005C39E6">
        <w:rPr>
          <w:rFonts w:ascii="Arial" w:hAnsi="Arial" w:cs="Arial"/>
          <w:sz w:val="24"/>
          <w:szCs w:val="24"/>
          <w:shd w:val="clear" w:color="auto" w:fill="FFFFFF"/>
        </w:rPr>
        <w:lastRenderedPageBreak/>
        <w:t xml:space="preserve">también derivan en papeleos que además de ser engorrosos, </w:t>
      </w:r>
      <w:r w:rsidR="00A76CEE">
        <w:rPr>
          <w:rFonts w:ascii="Arial" w:hAnsi="Arial" w:cs="Arial"/>
          <w:sz w:val="24"/>
          <w:szCs w:val="24"/>
          <w:shd w:val="clear" w:color="auto" w:fill="FFFFFF"/>
        </w:rPr>
        <w:t xml:space="preserve">en donde se erogan cantidades de dinero </w:t>
      </w:r>
      <w:r w:rsidR="00300F24" w:rsidRPr="005C39E6">
        <w:rPr>
          <w:rFonts w:ascii="Arial" w:hAnsi="Arial" w:cs="Arial"/>
          <w:sz w:val="24"/>
          <w:szCs w:val="24"/>
          <w:shd w:val="clear" w:color="auto" w:fill="FFFFFF"/>
        </w:rPr>
        <w:t>que la familia usualmente no contempla.</w:t>
      </w:r>
    </w:p>
    <w:p w14:paraId="3FD72F6F" w14:textId="77777777" w:rsidR="00300F24" w:rsidRPr="005C39E6" w:rsidRDefault="00300F24" w:rsidP="0001362F">
      <w:pPr>
        <w:spacing w:after="0" w:line="360" w:lineRule="auto"/>
        <w:jc w:val="both"/>
        <w:rPr>
          <w:rFonts w:ascii="Arial" w:hAnsi="Arial" w:cs="Arial"/>
          <w:sz w:val="24"/>
          <w:szCs w:val="24"/>
          <w:shd w:val="clear" w:color="auto" w:fill="FFFFFF"/>
        </w:rPr>
      </w:pPr>
    </w:p>
    <w:p w14:paraId="0F7693CF" w14:textId="77777777" w:rsidR="003036D0" w:rsidRPr="005C39E6" w:rsidRDefault="005D0225" w:rsidP="005A6600">
      <w:pPr>
        <w:spacing w:after="0" w:line="360" w:lineRule="auto"/>
        <w:jc w:val="both"/>
        <w:rPr>
          <w:rFonts w:ascii="Arial" w:hAnsi="Arial" w:cs="Arial"/>
          <w:sz w:val="24"/>
          <w:szCs w:val="24"/>
        </w:rPr>
      </w:pPr>
      <w:r w:rsidRPr="00AF0091">
        <w:rPr>
          <w:rFonts w:ascii="Arial" w:hAnsi="Arial" w:cs="Arial"/>
          <w:sz w:val="24"/>
          <w:szCs w:val="24"/>
          <w:shd w:val="clear" w:color="auto" w:fill="FFFFFF"/>
        </w:rPr>
        <w:t>Sigmund Freud,</w:t>
      </w:r>
      <w:r w:rsidR="00300F24" w:rsidRPr="00AF0091">
        <w:rPr>
          <w:rFonts w:ascii="Arial" w:hAnsi="Arial" w:cs="Arial"/>
          <w:sz w:val="24"/>
          <w:szCs w:val="24"/>
          <w:shd w:val="clear" w:color="auto" w:fill="FFFFFF"/>
        </w:rPr>
        <w:t xml:space="preserve"> en su texto denominado “</w:t>
      </w:r>
      <w:r w:rsidR="00300F24" w:rsidRPr="00AF0091">
        <w:rPr>
          <w:rFonts w:ascii="Arial" w:hAnsi="Arial" w:cs="Arial"/>
          <w:i/>
          <w:iCs/>
          <w:sz w:val="24"/>
          <w:szCs w:val="24"/>
          <w:shd w:val="clear" w:color="auto" w:fill="FFFFFF"/>
        </w:rPr>
        <w:t>Duelo y melancolía</w:t>
      </w:r>
      <w:r w:rsidR="00300F24" w:rsidRPr="00AF0091">
        <w:rPr>
          <w:rFonts w:ascii="Arial" w:hAnsi="Arial" w:cs="Arial"/>
          <w:sz w:val="24"/>
          <w:szCs w:val="24"/>
          <w:shd w:val="clear" w:color="auto" w:fill="FFFFFF"/>
        </w:rPr>
        <w:t>”,</w:t>
      </w:r>
      <w:r w:rsidRPr="00AF0091">
        <w:rPr>
          <w:rFonts w:ascii="Arial" w:hAnsi="Arial" w:cs="Arial"/>
          <w:sz w:val="24"/>
          <w:szCs w:val="24"/>
          <w:shd w:val="clear" w:color="auto" w:fill="FFFFFF"/>
        </w:rPr>
        <w:t xml:space="preserve"> señala </w:t>
      </w:r>
      <w:r w:rsidR="00F43B0A" w:rsidRPr="00AF0091">
        <w:rPr>
          <w:rFonts w:ascii="Arial" w:hAnsi="Arial" w:cs="Arial"/>
          <w:sz w:val="24"/>
          <w:szCs w:val="24"/>
          <w:shd w:val="clear" w:color="auto" w:fill="FFFFFF"/>
        </w:rPr>
        <w:t xml:space="preserve">que el duelo constituye </w:t>
      </w:r>
      <w:r w:rsidR="002B30D3" w:rsidRPr="00AF0091">
        <w:rPr>
          <w:rFonts w:ascii="Arial" w:hAnsi="Arial" w:cs="Arial"/>
          <w:sz w:val="24"/>
          <w:szCs w:val="24"/>
          <w:shd w:val="clear" w:color="auto" w:fill="FFFFFF"/>
        </w:rPr>
        <w:t xml:space="preserve">el precio a pagar por el ingreso a la humanización; es la reacción ante la pérdida de una persona amada o de alguna abstracción tales como la patria, la libertad, los ideales, la tranquilidad, etcétera. </w:t>
      </w:r>
      <w:r w:rsidR="004D433A" w:rsidRPr="00AF0091">
        <w:rPr>
          <w:rFonts w:ascii="Arial" w:hAnsi="Arial" w:cs="Arial"/>
          <w:sz w:val="24"/>
          <w:szCs w:val="24"/>
          <w:shd w:val="clear" w:color="auto" w:fill="FFFFFF"/>
        </w:rPr>
        <w:t>Por lo que respecta al origen de la palabra “duelo”, esta proviene del latín “</w:t>
      </w:r>
      <w:proofErr w:type="spellStart"/>
      <w:r w:rsidR="004D433A" w:rsidRPr="00AF0091">
        <w:rPr>
          <w:rFonts w:ascii="Arial" w:hAnsi="Arial" w:cs="Arial"/>
          <w:i/>
          <w:iCs/>
          <w:sz w:val="24"/>
          <w:szCs w:val="24"/>
          <w:shd w:val="clear" w:color="auto" w:fill="FFFFFF"/>
        </w:rPr>
        <w:t>dolus</w:t>
      </w:r>
      <w:proofErr w:type="spellEnd"/>
      <w:r w:rsidR="004D433A" w:rsidRPr="00AF0091">
        <w:rPr>
          <w:rFonts w:ascii="Arial" w:hAnsi="Arial" w:cs="Arial"/>
          <w:sz w:val="24"/>
          <w:szCs w:val="24"/>
          <w:shd w:val="clear" w:color="auto" w:fill="FFFFFF"/>
        </w:rPr>
        <w:t>” que significa dolor, y que conforme a la Real Academia de la Lengua Española, dicha palabra se refiere a las demostraciones con las que se representa el sentimiento que nace ante la muerte de alguien, y que se expresa a través de dolor, aflicción, lástima y/o pesar</w:t>
      </w:r>
      <w:r w:rsidR="004D433A" w:rsidRPr="005C39E6">
        <w:rPr>
          <w:rFonts w:ascii="Arial" w:hAnsi="Arial" w:cs="Arial"/>
          <w:sz w:val="24"/>
          <w:szCs w:val="24"/>
          <w:shd w:val="clear" w:color="auto" w:fill="FFFFFF"/>
        </w:rPr>
        <w:t>.</w:t>
      </w:r>
    </w:p>
    <w:p w14:paraId="56461B7F" w14:textId="77777777" w:rsidR="003036D0" w:rsidRPr="005C39E6" w:rsidRDefault="003036D0" w:rsidP="005A6600">
      <w:pPr>
        <w:spacing w:after="0" w:line="360" w:lineRule="auto"/>
        <w:jc w:val="both"/>
        <w:rPr>
          <w:rFonts w:ascii="Arial" w:hAnsi="Arial" w:cs="Arial"/>
          <w:sz w:val="24"/>
          <w:szCs w:val="24"/>
        </w:rPr>
      </w:pPr>
    </w:p>
    <w:p w14:paraId="75E51C6B" w14:textId="3D071D4B" w:rsidR="003036D0" w:rsidRPr="005C39E6" w:rsidRDefault="009D4AD7" w:rsidP="005A6600">
      <w:pPr>
        <w:spacing w:after="0" w:line="360" w:lineRule="auto"/>
        <w:jc w:val="both"/>
        <w:rPr>
          <w:rFonts w:ascii="Arial" w:hAnsi="Arial" w:cs="Arial"/>
          <w:sz w:val="24"/>
          <w:szCs w:val="24"/>
        </w:rPr>
      </w:pPr>
      <w:r w:rsidRPr="005C39E6">
        <w:rPr>
          <w:rFonts w:ascii="Arial" w:hAnsi="Arial" w:cs="Arial"/>
          <w:sz w:val="24"/>
          <w:szCs w:val="24"/>
        </w:rPr>
        <w:t>En la Revista de Especialidades Médico-Quirúrgica</w:t>
      </w:r>
      <w:r w:rsidR="00FE5C64" w:rsidRPr="005C39E6">
        <w:rPr>
          <w:rFonts w:ascii="Arial" w:hAnsi="Arial" w:cs="Arial"/>
          <w:sz w:val="24"/>
          <w:szCs w:val="24"/>
        </w:rPr>
        <w:t xml:space="preserve"> del Instituto de Seguridad y Servicios Sociales de los Trabajadores del Estado, </w:t>
      </w:r>
      <w:r w:rsidR="00677CAE" w:rsidRPr="005C39E6">
        <w:rPr>
          <w:rFonts w:ascii="Arial" w:hAnsi="Arial" w:cs="Arial"/>
          <w:sz w:val="24"/>
          <w:szCs w:val="24"/>
        </w:rPr>
        <w:t>señala que</w:t>
      </w:r>
      <w:r w:rsidR="00AF0091">
        <w:rPr>
          <w:rFonts w:ascii="Arial" w:hAnsi="Arial" w:cs="Arial"/>
          <w:sz w:val="24"/>
          <w:szCs w:val="24"/>
        </w:rPr>
        <w:t>, el duelo</w:t>
      </w:r>
      <w:r w:rsidR="00677CAE" w:rsidRPr="005C39E6">
        <w:rPr>
          <w:rFonts w:ascii="Arial" w:hAnsi="Arial" w:cs="Arial"/>
          <w:sz w:val="24"/>
          <w:szCs w:val="24"/>
        </w:rPr>
        <w:t xml:space="preserve"> es un proceso normal de adaptación, cuyo tiempo estimado de superación es de aproximadamente doce meses.</w:t>
      </w:r>
    </w:p>
    <w:p w14:paraId="5CF15D8D" w14:textId="77777777" w:rsidR="003036D0" w:rsidRPr="005C39E6" w:rsidRDefault="003036D0" w:rsidP="005A6600">
      <w:pPr>
        <w:spacing w:after="0" w:line="360" w:lineRule="auto"/>
        <w:jc w:val="both"/>
        <w:rPr>
          <w:rFonts w:ascii="Arial" w:hAnsi="Arial" w:cs="Arial"/>
          <w:sz w:val="24"/>
          <w:szCs w:val="24"/>
        </w:rPr>
      </w:pPr>
    </w:p>
    <w:p w14:paraId="282BC1D0" w14:textId="545BB73B" w:rsidR="003036D0" w:rsidRPr="005C39E6" w:rsidRDefault="00677CAE" w:rsidP="005A6600">
      <w:pPr>
        <w:spacing w:after="0" w:line="360" w:lineRule="auto"/>
        <w:jc w:val="both"/>
        <w:rPr>
          <w:rFonts w:ascii="Arial" w:hAnsi="Arial" w:cs="Arial"/>
          <w:sz w:val="24"/>
          <w:szCs w:val="24"/>
        </w:rPr>
      </w:pPr>
      <w:r w:rsidRPr="005C39E6">
        <w:rPr>
          <w:rFonts w:ascii="Arial" w:hAnsi="Arial" w:cs="Arial"/>
          <w:sz w:val="24"/>
          <w:szCs w:val="24"/>
        </w:rPr>
        <w:t xml:space="preserve">El tener algún familiar padeciendo alguna enfermedad, hospitalizado </w:t>
      </w:r>
      <w:r w:rsidR="002B3A7C" w:rsidRPr="005C39E6">
        <w:rPr>
          <w:rFonts w:ascii="Arial" w:hAnsi="Arial" w:cs="Arial"/>
          <w:sz w:val="24"/>
          <w:szCs w:val="24"/>
        </w:rPr>
        <w:t xml:space="preserve">o </w:t>
      </w:r>
      <w:r w:rsidR="00284830" w:rsidRPr="005C39E6">
        <w:rPr>
          <w:rFonts w:ascii="Arial" w:hAnsi="Arial" w:cs="Arial"/>
          <w:sz w:val="24"/>
          <w:szCs w:val="24"/>
        </w:rPr>
        <w:t xml:space="preserve">que haya fallecido, es un hecho real por el que atraviesan todos los seres humanos, </w:t>
      </w:r>
      <w:r w:rsidR="007C32C6" w:rsidRPr="005C39E6">
        <w:rPr>
          <w:rFonts w:ascii="Arial" w:hAnsi="Arial" w:cs="Arial"/>
          <w:sz w:val="24"/>
          <w:szCs w:val="24"/>
        </w:rPr>
        <w:t xml:space="preserve">es una realidad que </w:t>
      </w:r>
      <w:r w:rsidR="002B3A7C" w:rsidRPr="005C39E6">
        <w:rPr>
          <w:rFonts w:ascii="Arial" w:hAnsi="Arial" w:cs="Arial"/>
          <w:sz w:val="24"/>
          <w:szCs w:val="24"/>
        </w:rPr>
        <w:t xml:space="preserve">también </w:t>
      </w:r>
      <w:r w:rsidR="007C32C6" w:rsidRPr="005C39E6">
        <w:rPr>
          <w:rFonts w:ascii="Arial" w:hAnsi="Arial" w:cs="Arial"/>
          <w:sz w:val="24"/>
          <w:szCs w:val="24"/>
        </w:rPr>
        <w:t xml:space="preserve">viven los trabajadores, </w:t>
      </w:r>
      <w:r w:rsidR="002B3A7C" w:rsidRPr="005C39E6">
        <w:rPr>
          <w:rFonts w:ascii="Arial" w:hAnsi="Arial" w:cs="Arial"/>
          <w:sz w:val="24"/>
          <w:szCs w:val="24"/>
        </w:rPr>
        <w:t>quienes experimentan este proceso de duelo, aunado a</w:t>
      </w:r>
      <w:r w:rsidR="007C32C6" w:rsidRPr="005C39E6">
        <w:rPr>
          <w:rFonts w:ascii="Arial" w:hAnsi="Arial" w:cs="Arial"/>
          <w:sz w:val="24"/>
          <w:szCs w:val="24"/>
        </w:rPr>
        <w:t xml:space="preserve"> sus responsabilidades laborales</w:t>
      </w:r>
      <w:r w:rsidR="002B3A7C" w:rsidRPr="005C39E6">
        <w:rPr>
          <w:rFonts w:ascii="Arial" w:hAnsi="Arial" w:cs="Arial"/>
          <w:sz w:val="24"/>
          <w:szCs w:val="24"/>
        </w:rPr>
        <w:t>.</w:t>
      </w:r>
    </w:p>
    <w:p w14:paraId="5D912634" w14:textId="24737594" w:rsidR="00D60886" w:rsidRPr="005C39E6" w:rsidRDefault="00D60886" w:rsidP="005A6600">
      <w:pPr>
        <w:spacing w:after="0" w:line="360" w:lineRule="auto"/>
        <w:jc w:val="both"/>
        <w:rPr>
          <w:rFonts w:ascii="Arial" w:hAnsi="Arial" w:cs="Arial"/>
          <w:sz w:val="24"/>
          <w:szCs w:val="24"/>
        </w:rPr>
      </w:pPr>
    </w:p>
    <w:p w14:paraId="4F26688B" w14:textId="6B235A66" w:rsidR="00D60886" w:rsidRPr="005C39E6" w:rsidRDefault="00D60886" w:rsidP="00D60886">
      <w:pPr>
        <w:spacing w:after="0" w:line="360" w:lineRule="auto"/>
        <w:jc w:val="both"/>
        <w:rPr>
          <w:rFonts w:ascii="Arial" w:hAnsi="Arial" w:cs="Arial"/>
          <w:sz w:val="24"/>
          <w:szCs w:val="24"/>
        </w:rPr>
      </w:pPr>
      <w:r w:rsidRPr="005C39E6">
        <w:rPr>
          <w:rFonts w:ascii="Arial" w:hAnsi="Arial" w:cs="Arial"/>
          <w:sz w:val="24"/>
          <w:szCs w:val="24"/>
        </w:rPr>
        <w:t>Es en ese sentido que diversos países en el mundo han establecido dentro de su normativa laboral, prerrogativas hacia los trabajadores que atraviesan por</w:t>
      </w:r>
      <w:r w:rsidR="00AF418C">
        <w:rPr>
          <w:rFonts w:ascii="Arial" w:hAnsi="Arial" w:cs="Arial"/>
          <w:sz w:val="24"/>
          <w:szCs w:val="24"/>
        </w:rPr>
        <w:t xml:space="preserve"> la</w:t>
      </w:r>
      <w:r w:rsidRPr="005C39E6">
        <w:rPr>
          <w:rFonts w:ascii="Arial" w:hAnsi="Arial" w:cs="Arial"/>
          <w:sz w:val="24"/>
          <w:szCs w:val="24"/>
        </w:rPr>
        <w:t xml:space="preserve"> pérdida de algún familiar por consanguinidad o por afinidad, tal es el caso de la legislación de Colombia, la cual, contempla en su Código Sustantivo del Traba</w:t>
      </w:r>
      <w:r w:rsidR="00AB784A">
        <w:rPr>
          <w:rFonts w:ascii="Arial" w:hAnsi="Arial" w:cs="Arial"/>
          <w:sz w:val="24"/>
          <w:szCs w:val="24"/>
        </w:rPr>
        <w:t>jo, la obligación del empleador</w:t>
      </w:r>
      <w:r w:rsidRPr="005C39E6">
        <w:rPr>
          <w:rFonts w:ascii="Arial" w:hAnsi="Arial" w:cs="Arial"/>
          <w:sz w:val="24"/>
          <w:szCs w:val="24"/>
        </w:rPr>
        <w:t xml:space="preserve"> de otorgar a los trabajadores, sea cual fuere la modalidad de contracción o de ví</w:t>
      </w:r>
      <w:r w:rsidR="00AB784A">
        <w:rPr>
          <w:rFonts w:ascii="Arial" w:hAnsi="Arial" w:cs="Arial"/>
          <w:sz w:val="24"/>
          <w:szCs w:val="24"/>
        </w:rPr>
        <w:t>nculo laborar, una licencia de cinco</w:t>
      </w:r>
      <w:r w:rsidRPr="005C39E6">
        <w:rPr>
          <w:rFonts w:ascii="Arial" w:hAnsi="Arial" w:cs="Arial"/>
          <w:sz w:val="24"/>
          <w:szCs w:val="24"/>
        </w:rPr>
        <w:t xml:space="preserve"> días hábiles, con goce de sueldo, en los casos de fallecimiento de su cónyuge, compañera o </w:t>
      </w:r>
      <w:r w:rsidRPr="005C39E6">
        <w:rPr>
          <w:rFonts w:ascii="Arial" w:hAnsi="Arial" w:cs="Arial"/>
          <w:sz w:val="24"/>
          <w:szCs w:val="24"/>
        </w:rPr>
        <w:lastRenderedPageBreak/>
        <w:t>compañero permanente, o de cualquier familiar hasta el segundo grado por consanguinidad, en primer grado de afinidad y primero civil</w:t>
      </w:r>
      <w:r w:rsidR="00AB784A">
        <w:rPr>
          <w:rFonts w:ascii="Arial" w:hAnsi="Arial" w:cs="Arial"/>
          <w:sz w:val="24"/>
          <w:szCs w:val="24"/>
        </w:rPr>
        <w:t>.</w:t>
      </w:r>
    </w:p>
    <w:p w14:paraId="7C727CB0" w14:textId="77777777" w:rsidR="00D60886" w:rsidRPr="005C39E6" w:rsidRDefault="00D60886" w:rsidP="005A6600">
      <w:pPr>
        <w:spacing w:after="0" w:line="360" w:lineRule="auto"/>
        <w:jc w:val="both"/>
        <w:rPr>
          <w:rFonts w:ascii="Arial" w:hAnsi="Arial" w:cs="Arial"/>
          <w:sz w:val="24"/>
          <w:szCs w:val="24"/>
        </w:rPr>
      </w:pPr>
    </w:p>
    <w:p w14:paraId="4085480A" w14:textId="436A0126" w:rsidR="009076FC" w:rsidRPr="005C39E6" w:rsidRDefault="00D60886" w:rsidP="005A6600">
      <w:pPr>
        <w:spacing w:after="0" w:line="360" w:lineRule="auto"/>
        <w:jc w:val="both"/>
        <w:rPr>
          <w:rFonts w:ascii="Arial" w:eastAsia="Times New Roman" w:hAnsi="Arial" w:cs="Arial"/>
          <w:sz w:val="24"/>
          <w:szCs w:val="24"/>
          <w:bdr w:val="none" w:sz="0" w:space="0" w:color="auto" w:frame="1"/>
          <w:lang w:eastAsia="es-MX"/>
        </w:rPr>
      </w:pPr>
      <w:r w:rsidRPr="005C39E6">
        <w:rPr>
          <w:rFonts w:ascii="Arial" w:hAnsi="Arial" w:cs="Arial"/>
          <w:sz w:val="24"/>
          <w:szCs w:val="24"/>
        </w:rPr>
        <w:t xml:space="preserve">El Instituto de Salud Mental de Singapur, ha señalado que la mayoría de sus instituciones otorgan tres días de duelo, ante la pérdida de algún familiar, sin embargo, este término se puede ampliar a siete días en consideración a </w:t>
      </w:r>
      <w:r w:rsidRPr="005C39E6">
        <w:rPr>
          <w:rFonts w:ascii="Arial" w:eastAsia="Times New Roman" w:hAnsi="Arial" w:cs="Arial"/>
          <w:sz w:val="24"/>
          <w:szCs w:val="24"/>
          <w:lang w:eastAsia="es-MX"/>
        </w:rPr>
        <w:t xml:space="preserve">la </w:t>
      </w:r>
      <w:r w:rsidRPr="005C39E6">
        <w:rPr>
          <w:rFonts w:ascii="Arial" w:eastAsia="Times New Roman" w:hAnsi="Arial" w:cs="Arial"/>
          <w:sz w:val="24"/>
          <w:szCs w:val="24"/>
          <w:bdr w:val="none" w:sz="0" w:space="0" w:color="auto" w:frame="1"/>
          <w:lang w:eastAsia="es-MX"/>
        </w:rPr>
        <w:t>relación que vinculaba al trabajador con el fallecido, así como la naturaleza y causas de la muerte.</w:t>
      </w:r>
    </w:p>
    <w:p w14:paraId="54425431" w14:textId="77777777" w:rsidR="009076FC" w:rsidRPr="00A74E0F" w:rsidRDefault="009076FC" w:rsidP="005A6600">
      <w:pPr>
        <w:spacing w:after="0" w:line="360" w:lineRule="auto"/>
        <w:jc w:val="both"/>
        <w:rPr>
          <w:rFonts w:ascii="Arial" w:eastAsia="Times New Roman" w:hAnsi="Arial" w:cs="Arial"/>
          <w:sz w:val="24"/>
          <w:szCs w:val="24"/>
          <w:bdr w:val="none" w:sz="0" w:space="0" w:color="auto" w:frame="1"/>
          <w:lang w:eastAsia="es-MX"/>
        </w:rPr>
      </w:pPr>
    </w:p>
    <w:p w14:paraId="6B2143BA" w14:textId="3ABAB518" w:rsidR="009076FC" w:rsidRPr="005C39E6" w:rsidRDefault="002A4AE9" w:rsidP="009076FC">
      <w:pPr>
        <w:spacing w:after="0" w:line="360" w:lineRule="auto"/>
        <w:jc w:val="both"/>
        <w:rPr>
          <w:rFonts w:ascii="Arial" w:hAnsi="Arial" w:cs="Arial"/>
          <w:sz w:val="24"/>
          <w:szCs w:val="24"/>
        </w:rPr>
      </w:pPr>
      <w:r w:rsidRPr="005C39E6">
        <w:rPr>
          <w:rFonts w:ascii="Arial" w:hAnsi="Arial" w:cs="Arial"/>
          <w:sz w:val="24"/>
          <w:szCs w:val="24"/>
        </w:rPr>
        <w:t xml:space="preserve">En el caso </w:t>
      </w:r>
      <w:r w:rsidR="00AB709A">
        <w:rPr>
          <w:rFonts w:ascii="Arial" w:hAnsi="Arial" w:cs="Arial"/>
          <w:sz w:val="24"/>
          <w:szCs w:val="24"/>
        </w:rPr>
        <w:t>de Perú, existe propiamente la l</w:t>
      </w:r>
      <w:r w:rsidRPr="005C39E6">
        <w:rPr>
          <w:rFonts w:ascii="Arial" w:hAnsi="Arial" w:cs="Arial"/>
          <w:sz w:val="24"/>
          <w:szCs w:val="24"/>
        </w:rPr>
        <w:t>ey que concede el derecho de licencia a trabajadores con familiares directos que se encuentren con enfermedad</w:t>
      </w:r>
      <w:r w:rsidR="004B3252" w:rsidRPr="005C39E6">
        <w:rPr>
          <w:rFonts w:ascii="Arial" w:hAnsi="Arial" w:cs="Arial"/>
          <w:sz w:val="24"/>
          <w:szCs w:val="24"/>
        </w:rPr>
        <w:t xml:space="preserve"> grave o terminal, en la cual, se considera un derecho del trabajador, gozar de una licencia de siete días, en los casos de tener algún hijo, padre, madre, cónyuge o conviviente enfermo de gravedad o en etapa terminal, dicha licencia también es otorgada</w:t>
      </w:r>
      <w:r w:rsidR="009076FC" w:rsidRPr="005C39E6">
        <w:rPr>
          <w:rFonts w:ascii="Arial" w:hAnsi="Arial" w:cs="Arial"/>
          <w:sz w:val="24"/>
          <w:szCs w:val="24"/>
        </w:rPr>
        <w:t xml:space="preserve">, a los trabajadores y trabajadoras que sea designados como apoyo de un adulto mayor de edad con discapacidad y para el caso de fallecimiento de algún familiar directo. Por lo que respecta a los trabajadores del sector público, </w:t>
      </w:r>
      <w:r w:rsidR="00AB709A">
        <w:rPr>
          <w:rFonts w:ascii="Arial" w:hAnsi="Arial" w:cs="Arial"/>
          <w:sz w:val="24"/>
          <w:szCs w:val="24"/>
        </w:rPr>
        <w:t xml:space="preserve">se </w:t>
      </w:r>
      <w:r w:rsidR="009076FC" w:rsidRPr="005C39E6">
        <w:rPr>
          <w:rFonts w:ascii="Arial" w:hAnsi="Arial" w:cs="Arial"/>
          <w:sz w:val="24"/>
          <w:szCs w:val="24"/>
        </w:rPr>
        <w:t>le</w:t>
      </w:r>
      <w:r w:rsidR="00AB709A">
        <w:rPr>
          <w:rFonts w:ascii="Arial" w:hAnsi="Arial" w:cs="Arial"/>
          <w:sz w:val="24"/>
          <w:szCs w:val="24"/>
        </w:rPr>
        <w:t>s</w:t>
      </w:r>
      <w:r w:rsidR="009076FC" w:rsidRPr="005C39E6">
        <w:rPr>
          <w:rFonts w:ascii="Arial" w:hAnsi="Arial" w:cs="Arial"/>
          <w:sz w:val="24"/>
          <w:szCs w:val="24"/>
        </w:rPr>
        <w:t xml:space="preserve"> otorga una </w:t>
      </w:r>
      <w:r w:rsidR="00AB709A">
        <w:rPr>
          <w:rFonts w:ascii="Arial" w:hAnsi="Arial" w:cs="Arial"/>
          <w:sz w:val="24"/>
          <w:szCs w:val="24"/>
        </w:rPr>
        <w:t>licencia por luto de cinco días en el cas</w:t>
      </w:r>
      <w:r w:rsidR="009076FC" w:rsidRPr="005C39E6">
        <w:rPr>
          <w:rFonts w:ascii="Arial" w:hAnsi="Arial" w:cs="Arial"/>
          <w:sz w:val="24"/>
          <w:szCs w:val="24"/>
        </w:rPr>
        <w:t>o del fallecimiento de algún familiar directo, con la posibilidad de extender dicho permiso hasta por tres días más.</w:t>
      </w:r>
      <w:r w:rsidR="009076FC" w:rsidRPr="005C39E6">
        <w:rPr>
          <w:rFonts w:ascii="Arial" w:eastAsia="Times New Roman" w:hAnsi="Arial" w:cs="Arial"/>
          <w:sz w:val="24"/>
          <w:szCs w:val="24"/>
          <w:bdr w:val="none" w:sz="0" w:space="0" w:color="auto" w:frame="1"/>
          <w:lang w:eastAsia="es-MX"/>
        </w:rPr>
        <w:t xml:space="preserve"> </w:t>
      </w:r>
      <w:r w:rsidR="009076FC" w:rsidRPr="005C39E6">
        <w:rPr>
          <w:rFonts w:ascii="Arial" w:hAnsi="Arial" w:cs="Arial"/>
          <w:sz w:val="24"/>
          <w:szCs w:val="24"/>
        </w:rPr>
        <w:t xml:space="preserve">Claramente, esta legislación además de ser muy inclusiva y sensible, también se destaca </w:t>
      </w:r>
      <w:r w:rsidR="00AB709A">
        <w:rPr>
          <w:rFonts w:ascii="Arial" w:hAnsi="Arial" w:cs="Arial"/>
          <w:sz w:val="24"/>
          <w:szCs w:val="24"/>
        </w:rPr>
        <w:t xml:space="preserve">por el hecho de considerar este tipo de </w:t>
      </w:r>
      <w:r w:rsidR="009076FC" w:rsidRPr="005C39E6">
        <w:rPr>
          <w:rFonts w:ascii="Arial" w:hAnsi="Arial" w:cs="Arial"/>
          <w:sz w:val="24"/>
          <w:szCs w:val="24"/>
        </w:rPr>
        <w:t xml:space="preserve">licencia </w:t>
      </w:r>
      <w:r w:rsidR="00AB709A">
        <w:rPr>
          <w:rFonts w:ascii="Arial" w:hAnsi="Arial" w:cs="Arial"/>
          <w:sz w:val="24"/>
          <w:szCs w:val="24"/>
        </w:rPr>
        <w:t xml:space="preserve">laboral </w:t>
      </w:r>
      <w:r w:rsidR="009076FC" w:rsidRPr="005C39E6">
        <w:rPr>
          <w:rFonts w:ascii="Arial" w:hAnsi="Arial" w:cs="Arial"/>
          <w:sz w:val="24"/>
          <w:szCs w:val="24"/>
        </w:rPr>
        <w:t>como un derecho de los y las trabajadores.</w:t>
      </w:r>
    </w:p>
    <w:p w14:paraId="2F3227B2" w14:textId="42AEA3CB" w:rsidR="009076FC" w:rsidRPr="005C39E6" w:rsidRDefault="009076FC" w:rsidP="009076FC">
      <w:pPr>
        <w:spacing w:after="0" w:line="360" w:lineRule="auto"/>
        <w:jc w:val="both"/>
        <w:rPr>
          <w:rFonts w:ascii="Arial" w:hAnsi="Arial" w:cs="Arial"/>
          <w:sz w:val="24"/>
          <w:szCs w:val="24"/>
        </w:rPr>
      </w:pPr>
    </w:p>
    <w:p w14:paraId="40CE8880" w14:textId="7B7D907D" w:rsidR="002E048A" w:rsidRPr="005C39E6" w:rsidRDefault="002E048A" w:rsidP="009076FC">
      <w:pPr>
        <w:spacing w:after="0" w:line="360" w:lineRule="auto"/>
        <w:jc w:val="both"/>
        <w:rPr>
          <w:rFonts w:ascii="Arial" w:hAnsi="Arial" w:cs="Arial"/>
          <w:sz w:val="24"/>
          <w:szCs w:val="24"/>
        </w:rPr>
      </w:pPr>
      <w:r w:rsidRPr="005C39E6">
        <w:rPr>
          <w:rFonts w:ascii="Arial" w:hAnsi="Arial" w:cs="Arial"/>
          <w:sz w:val="24"/>
          <w:szCs w:val="24"/>
        </w:rPr>
        <w:t xml:space="preserve">Chile es otro de los países </w:t>
      </w:r>
      <w:r w:rsidR="00A14CAE" w:rsidRPr="005C39E6">
        <w:rPr>
          <w:rFonts w:ascii="Arial" w:hAnsi="Arial" w:cs="Arial"/>
          <w:sz w:val="24"/>
          <w:szCs w:val="24"/>
        </w:rPr>
        <w:t>que</w:t>
      </w:r>
      <w:r w:rsidR="0073751D">
        <w:rPr>
          <w:rFonts w:ascii="Arial" w:hAnsi="Arial" w:cs="Arial"/>
          <w:sz w:val="24"/>
          <w:szCs w:val="24"/>
        </w:rPr>
        <w:t>,</w:t>
      </w:r>
      <w:r w:rsidR="00A14CAE" w:rsidRPr="005C39E6">
        <w:rPr>
          <w:rFonts w:ascii="Arial" w:hAnsi="Arial" w:cs="Arial"/>
          <w:sz w:val="24"/>
          <w:szCs w:val="24"/>
        </w:rPr>
        <w:t xml:space="preserve"> en su Código de Trabajo, contempla </w:t>
      </w:r>
      <w:r w:rsidR="00406EBE" w:rsidRPr="005C39E6">
        <w:rPr>
          <w:rFonts w:ascii="Arial" w:hAnsi="Arial" w:cs="Arial"/>
          <w:sz w:val="24"/>
          <w:szCs w:val="24"/>
        </w:rPr>
        <w:t>una licencia de siete días en el caso de muerte de un hijo, del cónyuge o conviviente civil, asimismo contempla se hagan consideraciones especiales.</w:t>
      </w:r>
    </w:p>
    <w:p w14:paraId="2064B193" w14:textId="77777777" w:rsidR="00406EBE" w:rsidRPr="005C39E6" w:rsidRDefault="00406EBE" w:rsidP="009076FC">
      <w:pPr>
        <w:spacing w:after="0" w:line="360" w:lineRule="auto"/>
        <w:jc w:val="both"/>
        <w:rPr>
          <w:rFonts w:ascii="Arial" w:hAnsi="Arial" w:cs="Arial"/>
          <w:sz w:val="24"/>
          <w:szCs w:val="24"/>
        </w:rPr>
      </w:pPr>
    </w:p>
    <w:p w14:paraId="055D4A19" w14:textId="69ECF21A" w:rsidR="009076FC" w:rsidRPr="005C39E6" w:rsidRDefault="009076FC" w:rsidP="009076FC">
      <w:pPr>
        <w:spacing w:after="0" w:line="360" w:lineRule="auto"/>
        <w:jc w:val="both"/>
        <w:rPr>
          <w:rFonts w:ascii="Arial" w:hAnsi="Arial" w:cs="Arial"/>
          <w:sz w:val="24"/>
          <w:szCs w:val="24"/>
        </w:rPr>
      </w:pPr>
      <w:r w:rsidRPr="005C39E6">
        <w:rPr>
          <w:rFonts w:ascii="Arial" w:hAnsi="Arial" w:cs="Arial"/>
          <w:sz w:val="24"/>
          <w:szCs w:val="24"/>
        </w:rPr>
        <w:t xml:space="preserve">A pesar de que encontramos normativas que se sensibilizan ante el difícil momento que implica para los trabajadores el pasar por </w:t>
      </w:r>
      <w:r w:rsidR="001C62FC" w:rsidRPr="005C39E6">
        <w:rPr>
          <w:rFonts w:ascii="Arial" w:hAnsi="Arial" w:cs="Arial"/>
          <w:sz w:val="24"/>
          <w:szCs w:val="24"/>
        </w:rPr>
        <w:t>la pérdida de un ser querido, también hay países</w:t>
      </w:r>
      <w:r w:rsidR="00406EBE" w:rsidRPr="005C39E6">
        <w:rPr>
          <w:rFonts w:ascii="Arial" w:hAnsi="Arial" w:cs="Arial"/>
          <w:sz w:val="24"/>
          <w:szCs w:val="24"/>
        </w:rPr>
        <w:t xml:space="preserve"> poco flexibles ante esta situación, tal es el caso de </w:t>
      </w:r>
      <w:r w:rsidR="00406EBE" w:rsidRPr="005C39E6">
        <w:rPr>
          <w:rFonts w:ascii="Arial" w:hAnsi="Arial" w:cs="Arial"/>
          <w:sz w:val="24"/>
          <w:szCs w:val="24"/>
        </w:rPr>
        <w:lastRenderedPageBreak/>
        <w:t xml:space="preserve">España, quien considera que dos días son suficientes para este proceso de duelo, </w:t>
      </w:r>
      <w:r w:rsidR="00304402" w:rsidRPr="005C39E6">
        <w:rPr>
          <w:rFonts w:ascii="Arial" w:hAnsi="Arial" w:cs="Arial"/>
          <w:sz w:val="24"/>
          <w:szCs w:val="24"/>
        </w:rPr>
        <w:t>incluso, hay países</w:t>
      </w:r>
      <w:r w:rsidR="001C62FC" w:rsidRPr="005C39E6">
        <w:rPr>
          <w:rFonts w:ascii="Arial" w:hAnsi="Arial" w:cs="Arial"/>
          <w:sz w:val="24"/>
          <w:szCs w:val="24"/>
        </w:rPr>
        <w:t xml:space="preserve"> que en ninguno de sus textos legales </w:t>
      </w:r>
      <w:r w:rsidR="0007788E" w:rsidRPr="005C39E6">
        <w:rPr>
          <w:rFonts w:ascii="Arial" w:hAnsi="Arial" w:cs="Arial"/>
          <w:sz w:val="24"/>
          <w:szCs w:val="24"/>
        </w:rPr>
        <w:t xml:space="preserve">contempla ningún </w:t>
      </w:r>
      <w:r w:rsidR="00304402" w:rsidRPr="005C39E6">
        <w:rPr>
          <w:rFonts w:ascii="Arial" w:hAnsi="Arial" w:cs="Arial"/>
          <w:sz w:val="24"/>
          <w:szCs w:val="24"/>
        </w:rPr>
        <w:t>beneficio o permiso</w:t>
      </w:r>
      <w:r w:rsidR="0007788E" w:rsidRPr="005C39E6">
        <w:rPr>
          <w:rFonts w:ascii="Arial" w:hAnsi="Arial" w:cs="Arial"/>
          <w:sz w:val="24"/>
          <w:szCs w:val="24"/>
        </w:rPr>
        <w:t xml:space="preserve"> en caso de </w:t>
      </w:r>
      <w:r w:rsidR="00304402" w:rsidRPr="005C39E6">
        <w:rPr>
          <w:rFonts w:ascii="Arial" w:hAnsi="Arial" w:cs="Arial"/>
          <w:sz w:val="24"/>
          <w:szCs w:val="24"/>
        </w:rPr>
        <w:t>fallecimiento de algún familiar</w:t>
      </w:r>
      <w:r w:rsidR="0007788E" w:rsidRPr="005C39E6">
        <w:rPr>
          <w:rFonts w:ascii="Arial" w:hAnsi="Arial" w:cs="Arial"/>
          <w:sz w:val="24"/>
          <w:szCs w:val="24"/>
        </w:rPr>
        <w:t xml:space="preserve">, </w:t>
      </w:r>
      <w:r w:rsidR="00777E37" w:rsidRPr="005C39E6">
        <w:rPr>
          <w:rFonts w:ascii="Arial" w:hAnsi="Arial" w:cs="Arial"/>
          <w:sz w:val="24"/>
          <w:szCs w:val="24"/>
        </w:rPr>
        <w:t>tal es el caso de Costa Rica y Panamá.</w:t>
      </w:r>
    </w:p>
    <w:p w14:paraId="4210AC22" w14:textId="2FEE43F3" w:rsidR="00A74E0F" w:rsidRPr="005C39E6" w:rsidRDefault="00A74E0F" w:rsidP="009076FC">
      <w:pPr>
        <w:spacing w:after="0" w:line="360" w:lineRule="auto"/>
        <w:jc w:val="both"/>
        <w:rPr>
          <w:rFonts w:ascii="Arial" w:hAnsi="Arial" w:cs="Arial"/>
          <w:sz w:val="24"/>
          <w:szCs w:val="24"/>
        </w:rPr>
      </w:pPr>
    </w:p>
    <w:p w14:paraId="343C3E29" w14:textId="77777777" w:rsidR="001A1E09" w:rsidRPr="005C39E6" w:rsidRDefault="00A74E0F" w:rsidP="005A6600">
      <w:pPr>
        <w:spacing w:after="0" w:line="360" w:lineRule="auto"/>
        <w:jc w:val="both"/>
        <w:rPr>
          <w:rFonts w:ascii="Arial" w:hAnsi="Arial" w:cs="Arial"/>
          <w:sz w:val="24"/>
          <w:szCs w:val="24"/>
        </w:rPr>
      </w:pPr>
      <w:r w:rsidRPr="005C39E6">
        <w:rPr>
          <w:rFonts w:ascii="Arial" w:hAnsi="Arial" w:cs="Arial"/>
          <w:sz w:val="24"/>
          <w:szCs w:val="24"/>
        </w:rPr>
        <w:t xml:space="preserve">En el caso de México, </w:t>
      </w:r>
      <w:r w:rsidR="00F61CAD" w:rsidRPr="005C39E6">
        <w:rPr>
          <w:rFonts w:ascii="Arial" w:hAnsi="Arial" w:cs="Arial"/>
          <w:sz w:val="24"/>
          <w:szCs w:val="24"/>
        </w:rPr>
        <w:t>no existe normativamente ningún tipo de licencia o permiso para el caso de fallecimiento de algún familiar, la Ley Federal del Trabajo, no contempl</w:t>
      </w:r>
      <w:r w:rsidR="00437F20" w:rsidRPr="005C39E6">
        <w:rPr>
          <w:rFonts w:ascii="Arial" w:hAnsi="Arial" w:cs="Arial"/>
          <w:sz w:val="24"/>
          <w:szCs w:val="24"/>
        </w:rPr>
        <w:t>a</w:t>
      </w:r>
      <w:r w:rsidR="00F61CAD" w:rsidRPr="005C39E6">
        <w:rPr>
          <w:rFonts w:ascii="Arial" w:hAnsi="Arial" w:cs="Arial"/>
          <w:sz w:val="24"/>
          <w:szCs w:val="24"/>
        </w:rPr>
        <w:t xml:space="preserve"> este derecho de los trabajadores y obligación de </w:t>
      </w:r>
      <w:proofErr w:type="spellStart"/>
      <w:r w:rsidR="00F61CAD" w:rsidRPr="005C39E6">
        <w:rPr>
          <w:rFonts w:ascii="Arial" w:hAnsi="Arial" w:cs="Arial"/>
          <w:sz w:val="24"/>
          <w:szCs w:val="24"/>
        </w:rPr>
        <w:t>lo</w:t>
      </w:r>
      <w:proofErr w:type="spellEnd"/>
      <w:r w:rsidR="00F61CAD" w:rsidRPr="005C39E6">
        <w:rPr>
          <w:rFonts w:ascii="Arial" w:hAnsi="Arial" w:cs="Arial"/>
          <w:sz w:val="24"/>
          <w:szCs w:val="24"/>
        </w:rPr>
        <w:t xml:space="preserve"> patrones de otorgar con goce de sueldo</w:t>
      </w:r>
      <w:r w:rsidR="00437F20" w:rsidRPr="005C39E6">
        <w:rPr>
          <w:rFonts w:ascii="Arial" w:hAnsi="Arial" w:cs="Arial"/>
          <w:sz w:val="24"/>
          <w:szCs w:val="24"/>
        </w:rPr>
        <w:t xml:space="preserve"> algún tipo de permiso ante la pérdida de un familiar</w:t>
      </w:r>
      <w:r w:rsidR="001A1E09" w:rsidRPr="005C39E6">
        <w:rPr>
          <w:rFonts w:ascii="Arial" w:hAnsi="Arial" w:cs="Arial"/>
          <w:sz w:val="24"/>
          <w:szCs w:val="24"/>
        </w:rPr>
        <w:t>.</w:t>
      </w:r>
    </w:p>
    <w:p w14:paraId="01E73132" w14:textId="77777777" w:rsidR="001A1E09" w:rsidRPr="005C39E6" w:rsidRDefault="001A1E09" w:rsidP="005A6600">
      <w:pPr>
        <w:spacing w:after="0" w:line="360" w:lineRule="auto"/>
        <w:jc w:val="both"/>
        <w:rPr>
          <w:rFonts w:ascii="Arial" w:hAnsi="Arial" w:cs="Arial"/>
          <w:sz w:val="24"/>
          <w:szCs w:val="24"/>
        </w:rPr>
      </w:pPr>
    </w:p>
    <w:p w14:paraId="02CE48CE" w14:textId="630C8A60" w:rsidR="006329CF" w:rsidRPr="005C39E6" w:rsidRDefault="001A1E09" w:rsidP="005A6600">
      <w:pPr>
        <w:spacing w:after="0" w:line="360" w:lineRule="auto"/>
        <w:jc w:val="both"/>
        <w:rPr>
          <w:rFonts w:ascii="Arial" w:hAnsi="Arial" w:cs="Arial"/>
          <w:sz w:val="24"/>
          <w:szCs w:val="24"/>
        </w:rPr>
      </w:pPr>
      <w:r w:rsidRPr="005C39E6">
        <w:rPr>
          <w:rFonts w:ascii="Arial" w:hAnsi="Arial" w:cs="Arial"/>
          <w:sz w:val="24"/>
          <w:szCs w:val="24"/>
        </w:rPr>
        <w:t>E</w:t>
      </w:r>
      <w:r w:rsidR="00FB2B83" w:rsidRPr="005C39E6">
        <w:rPr>
          <w:rFonts w:ascii="Arial" w:hAnsi="Arial" w:cs="Arial"/>
          <w:sz w:val="24"/>
          <w:szCs w:val="24"/>
        </w:rPr>
        <w:t xml:space="preserve">s de destacar que </w:t>
      </w:r>
      <w:r w:rsidR="005C7DC6">
        <w:rPr>
          <w:rFonts w:ascii="Arial" w:hAnsi="Arial" w:cs="Arial"/>
          <w:sz w:val="24"/>
          <w:szCs w:val="24"/>
        </w:rPr>
        <w:t>el artículo 132 de la referida L</w:t>
      </w:r>
      <w:r w:rsidR="00F51626" w:rsidRPr="005C39E6">
        <w:rPr>
          <w:rFonts w:ascii="Arial" w:hAnsi="Arial" w:cs="Arial"/>
          <w:sz w:val="24"/>
          <w:szCs w:val="24"/>
        </w:rPr>
        <w:t>ey</w:t>
      </w:r>
      <w:r w:rsidR="005C7DC6">
        <w:rPr>
          <w:rFonts w:ascii="Arial" w:hAnsi="Arial" w:cs="Arial"/>
          <w:sz w:val="24"/>
          <w:szCs w:val="24"/>
        </w:rPr>
        <w:t xml:space="preserve"> Federal del Trabajo</w:t>
      </w:r>
      <w:r w:rsidR="00F51626" w:rsidRPr="005C39E6">
        <w:rPr>
          <w:rFonts w:ascii="Arial" w:hAnsi="Arial" w:cs="Arial"/>
          <w:sz w:val="24"/>
          <w:szCs w:val="24"/>
        </w:rPr>
        <w:t>, s</w:t>
      </w:r>
      <w:r w:rsidR="00AF3CF4" w:rsidRPr="005C39E6">
        <w:rPr>
          <w:rFonts w:ascii="Arial" w:hAnsi="Arial" w:cs="Arial"/>
          <w:sz w:val="24"/>
          <w:szCs w:val="24"/>
        </w:rPr>
        <w:t xml:space="preserve">í </w:t>
      </w:r>
      <w:r w:rsidR="00F51626" w:rsidRPr="005C39E6">
        <w:rPr>
          <w:rFonts w:ascii="Arial" w:hAnsi="Arial" w:cs="Arial"/>
          <w:sz w:val="24"/>
          <w:szCs w:val="24"/>
        </w:rPr>
        <w:t xml:space="preserve">contempla </w:t>
      </w:r>
      <w:r w:rsidR="00AF3CF4" w:rsidRPr="005C39E6">
        <w:rPr>
          <w:rFonts w:ascii="Arial" w:hAnsi="Arial" w:cs="Arial"/>
          <w:sz w:val="24"/>
          <w:szCs w:val="24"/>
        </w:rPr>
        <w:t xml:space="preserve">en su fracción </w:t>
      </w:r>
      <w:r w:rsidR="00E234C3" w:rsidRPr="005C39E6">
        <w:rPr>
          <w:rFonts w:ascii="Arial" w:hAnsi="Arial" w:cs="Arial"/>
          <w:sz w:val="24"/>
          <w:szCs w:val="24"/>
        </w:rPr>
        <w:t>XXVII-Bis, una licencia por paternidad de cinco días laborales con goce de sueldo para los hombres trabajadores, en el caso del nacimiento de sus hijos o en el caso de adopción, con esto claramente observamos un senti</w:t>
      </w:r>
      <w:r w:rsidR="00AA4BDD">
        <w:rPr>
          <w:rFonts w:ascii="Arial" w:hAnsi="Arial" w:cs="Arial"/>
          <w:sz w:val="24"/>
          <w:szCs w:val="24"/>
        </w:rPr>
        <w:t xml:space="preserve">do humanista en la legislación al contemplar </w:t>
      </w:r>
      <w:r w:rsidR="00E234C3" w:rsidRPr="005C39E6">
        <w:rPr>
          <w:rFonts w:ascii="Arial" w:hAnsi="Arial" w:cs="Arial"/>
          <w:sz w:val="24"/>
          <w:szCs w:val="24"/>
        </w:rPr>
        <w:t xml:space="preserve">un momento que los empleados experimentan, sin embargo, </w:t>
      </w:r>
      <w:r w:rsidRPr="005C39E6">
        <w:rPr>
          <w:rFonts w:ascii="Arial" w:hAnsi="Arial" w:cs="Arial"/>
          <w:sz w:val="24"/>
          <w:szCs w:val="24"/>
        </w:rPr>
        <w:t xml:space="preserve">el legislador </w:t>
      </w:r>
      <w:r w:rsidR="00B07527" w:rsidRPr="005C39E6">
        <w:rPr>
          <w:rFonts w:ascii="Arial" w:hAnsi="Arial" w:cs="Arial"/>
          <w:sz w:val="24"/>
          <w:szCs w:val="24"/>
        </w:rPr>
        <w:t>hizo</w:t>
      </w:r>
      <w:r w:rsidR="00E234C3" w:rsidRPr="005C39E6">
        <w:rPr>
          <w:rFonts w:ascii="Arial" w:hAnsi="Arial" w:cs="Arial"/>
          <w:sz w:val="24"/>
          <w:szCs w:val="24"/>
        </w:rPr>
        <w:t xml:space="preserve"> caso omiso del duelo </w:t>
      </w:r>
      <w:r w:rsidR="00B07527" w:rsidRPr="005C39E6">
        <w:rPr>
          <w:rFonts w:ascii="Arial" w:hAnsi="Arial" w:cs="Arial"/>
          <w:sz w:val="24"/>
          <w:szCs w:val="24"/>
        </w:rPr>
        <w:t xml:space="preserve">que se vive ante el fallecimiento </w:t>
      </w:r>
      <w:r w:rsidR="000C40D4" w:rsidRPr="005C39E6">
        <w:rPr>
          <w:rFonts w:ascii="Arial" w:hAnsi="Arial" w:cs="Arial"/>
          <w:sz w:val="24"/>
          <w:szCs w:val="24"/>
        </w:rPr>
        <w:t xml:space="preserve">o la hospitalización </w:t>
      </w:r>
      <w:r w:rsidR="00B07527" w:rsidRPr="005C39E6">
        <w:rPr>
          <w:rFonts w:ascii="Arial" w:hAnsi="Arial" w:cs="Arial"/>
          <w:sz w:val="24"/>
          <w:szCs w:val="24"/>
        </w:rPr>
        <w:t>de un familiar.</w:t>
      </w:r>
      <w:r w:rsidR="00E234C3" w:rsidRPr="005C39E6">
        <w:rPr>
          <w:rFonts w:ascii="Arial" w:hAnsi="Arial" w:cs="Arial"/>
          <w:sz w:val="24"/>
          <w:szCs w:val="24"/>
        </w:rPr>
        <w:t xml:space="preserve"> </w:t>
      </w:r>
    </w:p>
    <w:p w14:paraId="548012C8" w14:textId="505D7106" w:rsidR="000C1E4E" w:rsidRPr="005C39E6" w:rsidRDefault="000C1E4E" w:rsidP="005A6600">
      <w:pPr>
        <w:spacing w:after="0" w:line="360" w:lineRule="auto"/>
        <w:jc w:val="both"/>
        <w:rPr>
          <w:rFonts w:ascii="Arial" w:hAnsi="Arial" w:cs="Arial"/>
          <w:sz w:val="24"/>
          <w:szCs w:val="24"/>
        </w:rPr>
      </w:pPr>
    </w:p>
    <w:p w14:paraId="54099873" w14:textId="616C6313" w:rsidR="00056A46" w:rsidRPr="005C39E6" w:rsidRDefault="00FB6788" w:rsidP="005A6600">
      <w:pPr>
        <w:spacing w:after="0" w:line="360" w:lineRule="auto"/>
        <w:jc w:val="both"/>
        <w:rPr>
          <w:rFonts w:ascii="Arial" w:hAnsi="Arial" w:cs="Arial"/>
          <w:sz w:val="24"/>
          <w:szCs w:val="24"/>
        </w:rPr>
      </w:pPr>
      <w:r w:rsidRPr="005C39E6">
        <w:rPr>
          <w:rFonts w:ascii="Arial" w:hAnsi="Arial" w:cs="Arial"/>
          <w:sz w:val="24"/>
          <w:szCs w:val="24"/>
        </w:rPr>
        <w:t>E</w:t>
      </w:r>
      <w:r w:rsidR="00B749C8" w:rsidRPr="005C39E6">
        <w:rPr>
          <w:rFonts w:ascii="Arial" w:hAnsi="Arial" w:cs="Arial"/>
          <w:sz w:val="24"/>
          <w:szCs w:val="24"/>
        </w:rPr>
        <w:t xml:space="preserve">l Instituto Mexicano de Seguridad Social (IMSS), </w:t>
      </w:r>
      <w:r w:rsidR="007D3B59" w:rsidRPr="005C39E6">
        <w:rPr>
          <w:rFonts w:ascii="Arial" w:hAnsi="Arial" w:cs="Arial"/>
          <w:sz w:val="24"/>
          <w:szCs w:val="24"/>
        </w:rPr>
        <w:t>otorga una prestación en dinero por concepto de gastos funerarios, para los familiares de trabajadores asegurados o pensionados,</w:t>
      </w:r>
      <w:r w:rsidRPr="005C39E6">
        <w:rPr>
          <w:rFonts w:ascii="Arial" w:hAnsi="Arial" w:cs="Arial"/>
          <w:sz w:val="24"/>
          <w:szCs w:val="24"/>
        </w:rPr>
        <w:t xml:space="preserve"> cabe mencionar que este tipo de </w:t>
      </w:r>
      <w:r w:rsidR="00056A46" w:rsidRPr="005C39E6">
        <w:rPr>
          <w:rFonts w:ascii="Arial" w:hAnsi="Arial" w:cs="Arial"/>
          <w:sz w:val="24"/>
          <w:szCs w:val="24"/>
        </w:rPr>
        <w:t>beneficios</w:t>
      </w:r>
      <w:r w:rsidRPr="005C39E6">
        <w:rPr>
          <w:rFonts w:ascii="Arial" w:hAnsi="Arial" w:cs="Arial"/>
          <w:sz w:val="24"/>
          <w:szCs w:val="24"/>
        </w:rPr>
        <w:t xml:space="preserve"> es necesario la realización de algunos trámites que los dolientes deben realizar para poder acceder a ellos</w:t>
      </w:r>
      <w:r w:rsidR="00F702D3" w:rsidRPr="005C39E6">
        <w:rPr>
          <w:rFonts w:ascii="Arial" w:hAnsi="Arial" w:cs="Arial"/>
          <w:sz w:val="24"/>
          <w:szCs w:val="24"/>
        </w:rPr>
        <w:t>, asimismo, cuenta con algunos servicios funerarios, exclusivos para sus derechohabientes</w:t>
      </w:r>
      <w:r w:rsidR="00075E67" w:rsidRPr="005C39E6">
        <w:rPr>
          <w:rFonts w:ascii="Arial" w:hAnsi="Arial" w:cs="Arial"/>
          <w:sz w:val="24"/>
          <w:szCs w:val="24"/>
        </w:rPr>
        <w:t>.</w:t>
      </w:r>
      <w:r w:rsidR="00F702D3" w:rsidRPr="005C39E6">
        <w:rPr>
          <w:rFonts w:ascii="Arial" w:hAnsi="Arial" w:cs="Arial"/>
          <w:sz w:val="24"/>
          <w:szCs w:val="24"/>
        </w:rPr>
        <w:t xml:space="preserve"> </w:t>
      </w:r>
    </w:p>
    <w:p w14:paraId="21D947DD" w14:textId="27A6B7BD" w:rsidR="00056A46" w:rsidRPr="005C39E6" w:rsidRDefault="00056A46" w:rsidP="005A6600">
      <w:pPr>
        <w:spacing w:after="0" w:line="360" w:lineRule="auto"/>
        <w:jc w:val="both"/>
        <w:rPr>
          <w:rFonts w:ascii="Arial" w:hAnsi="Arial" w:cs="Arial"/>
          <w:sz w:val="24"/>
          <w:szCs w:val="24"/>
        </w:rPr>
      </w:pPr>
    </w:p>
    <w:p w14:paraId="41E387F4" w14:textId="701986CC" w:rsidR="00056A46" w:rsidRPr="005C39E6" w:rsidRDefault="00056A46" w:rsidP="005A6600">
      <w:pPr>
        <w:spacing w:after="0" w:line="360" w:lineRule="auto"/>
        <w:jc w:val="both"/>
        <w:rPr>
          <w:rFonts w:ascii="Arial" w:hAnsi="Arial" w:cs="Arial"/>
          <w:sz w:val="24"/>
          <w:szCs w:val="24"/>
        </w:rPr>
      </w:pPr>
      <w:r w:rsidRPr="005C39E6">
        <w:rPr>
          <w:rFonts w:ascii="Arial" w:hAnsi="Arial" w:cs="Arial"/>
          <w:sz w:val="24"/>
          <w:szCs w:val="24"/>
        </w:rPr>
        <w:t xml:space="preserve">Por su parte el Instituto de Seguridad y Servicios Sociales de los Trabajadores del Estado </w:t>
      </w:r>
      <w:r w:rsidR="001B0785" w:rsidRPr="005C39E6">
        <w:rPr>
          <w:rFonts w:ascii="Arial" w:hAnsi="Arial" w:cs="Arial"/>
          <w:sz w:val="24"/>
          <w:szCs w:val="24"/>
        </w:rPr>
        <w:t>(</w:t>
      </w:r>
      <w:r w:rsidRPr="005C39E6">
        <w:rPr>
          <w:rFonts w:ascii="Arial" w:hAnsi="Arial" w:cs="Arial"/>
          <w:sz w:val="24"/>
          <w:szCs w:val="24"/>
        </w:rPr>
        <w:t>ISSSTE</w:t>
      </w:r>
      <w:r w:rsidR="001B0785" w:rsidRPr="005C39E6">
        <w:rPr>
          <w:rFonts w:ascii="Arial" w:hAnsi="Arial" w:cs="Arial"/>
          <w:sz w:val="24"/>
          <w:szCs w:val="24"/>
        </w:rPr>
        <w:t>)</w:t>
      </w:r>
      <w:r w:rsidRPr="005C39E6">
        <w:rPr>
          <w:rFonts w:ascii="Arial" w:hAnsi="Arial" w:cs="Arial"/>
          <w:sz w:val="24"/>
          <w:szCs w:val="24"/>
        </w:rPr>
        <w:t>,</w:t>
      </w:r>
      <w:r w:rsidR="001B0785" w:rsidRPr="005C39E6">
        <w:rPr>
          <w:rFonts w:ascii="Arial" w:hAnsi="Arial" w:cs="Arial"/>
          <w:sz w:val="24"/>
          <w:szCs w:val="24"/>
        </w:rPr>
        <w:t xml:space="preserve"> ofrece servicios funerarios para el público en general y para sus derechohabientes, estos últimos gozan de beneficios económicos para el pago de estos, </w:t>
      </w:r>
      <w:r w:rsidR="00751C62" w:rsidRPr="005C39E6">
        <w:rPr>
          <w:rFonts w:ascii="Arial" w:hAnsi="Arial" w:cs="Arial"/>
          <w:sz w:val="24"/>
          <w:szCs w:val="24"/>
        </w:rPr>
        <w:t xml:space="preserve">mismos que se brindan </w:t>
      </w:r>
      <w:proofErr w:type="spellStart"/>
      <w:r w:rsidR="00751C62" w:rsidRPr="005C39E6">
        <w:rPr>
          <w:rFonts w:ascii="Arial" w:hAnsi="Arial" w:cs="Arial"/>
          <w:sz w:val="24"/>
          <w:szCs w:val="24"/>
        </w:rPr>
        <w:t>ene</w:t>
      </w:r>
      <w:proofErr w:type="spellEnd"/>
      <w:r w:rsidR="00751C62" w:rsidRPr="005C39E6">
        <w:rPr>
          <w:rFonts w:ascii="Arial" w:hAnsi="Arial" w:cs="Arial"/>
          <w:sz w:val="24"/>
          <w:szCs w:val="24"/>
        </w:rPr>
        <w:t xml:space="preserve"> la Ciudad de México, Jalisco y Nuevo León.</w:t>
      </w:r>
    </w:p>
    <w:p w14:paraId="676E9B5C" w14:textId="24DC7848" w:rsidR="00056A46" w:rsidRPr="005C39E6" w:rsidRDefault="00056A46" w:rsidP="005A6600">
      <w:pPr>
        <w:spacing w:after="0" w:line="360" w:lineRule="auto"/>
        <w:jc w:val="both"/>
        <w:rPr>
          <w:rFonts w:ascii="Arial" w:hAnsi="Arial" w:cs="Arial"/>
          <w:sz w:val="24"/>
          <w:szCs w:val="24"/>
        </w:rPr>
      </w:pPr>
    </w:p>
    <w:p w14:paraId="15C0F54A" w14:textId="773E612F" w:rsidR="00AA18DD" w:rsidRPr="005C39E6" w:rsidRDefault="00AE4A90" w:rsidP="005A6600">
      <w:pPr>
        <w:spacing w:after="0" w:line="360" w:lineRule="auto"/>
        <w:jc w:val="both"/>
        <w:rPr>
          <w:rFonts w:ascii="Arial" w:hAnsi="Arial" w:cs="Arial"/>
          <w:sz w:val="24"/>
          <w:szCs w:val="24"/>
        </w:rPr>
      </w:pPr>
      <w:r w:rsidRPr="005C39E6">
        <w:rPr>
          <w:rFonts w:ascii="Arial" w:hAnsi="Arial" w:cs="Arial"/>
          <w:sz w:val="24"/>
          <w:szCs w:val="24"/>
        </w:rPr>
        <w:lastRenderedPageBreak/>
        <w:t>L</w:t>
      </w:r>
      <w:r w:rsidR="006329CF" w:rsidRPr="005C39E6">
        <w:rPr>
          <w:rFonts w:ascii="Arial" w:hAnsi="Arial" w:cs="Arial"/>
          <w:sz w:val="24"/>
          <w:szCs w:val="24"/>
        </w:rPr>
        <w:t xml:space="preserve">a Secretaria de Salud, a través de diversos institutos y centros especializados en psicología, ha diseñado estrategias educativas para que los especialistas en psicología brinden un acompañamiento </w:t>
      </w:r>
      <w:proofErr w:type="spellStart"/>
      <w:r w:rsidR="006329CF" w:rsidRPr="005C39E6">
        <w:rPr>
          <w:rFonts w:ascii="Arial" w:hAnsi="Arial" w:cs="Arial"/>
          <w:sz w:val="24"/>
          <w:szCs w:val="24"/>
        </w:rPr>
        <w:t>tanatológico</w:t>
      </w:r>
      <w:proofErr w:type="spellEnd"/>
      <w:r w:rsidR="006329CF" w:rsidRPr="005C39E6">
        <w:rPr>
          <w:rFonts w:ascii="Arial" w:hAnsi="Arial" w:cs="Arial"/>
          <w:sz w:val="24"/>
          <w:szCs w:val="24"/>
        </w:rPr>
        <w:t xml:space="preserve"> que permita identificar los sentimientos y procesos por los que pasan los dolientes, así como</w:t>
      </w:r>
      <w:r w:rsidR="00FB6788" w:rsidRPr="005C39E6">
        <w:rPr>
          <w:rFonts w:ascii="Arial" w:hAnsi="Arial" w:cs="Arial"/>
          <w:sz w:val="24"/>
          <w:szCs w:val="24"/>
        </w:rPr>
        <w:t xml:space="preserve"> en</w:t>
      </w:r>
      <w:r w:rsidR="006329CF" w:rsidRPr="005C39E6">
        <w:rPr>
          <w:rFonts w:ascii="Arial" w:hAnsi="Arial" w:cs="Arial"/>
          <w:sz w:val="24"/>
          <w:szCs w:val="24"/>
        </w:rPr>
        <w:t xml:space="preserve"> el manejo de sus emociones.</w:t>
      </w:r>
    </w:p>
    <w:p w14:paraId="2F233279" w14:textId="77777777" w:rsidR="00801ED8" w:rsidRPr="005C39E6" w:rsidRDefault="00801ED8" w:rsidP="005A6600">
      <w:pPr>
        <w:spacing w:after="0" w:line="360" w:lineRule="auto"/>
        <w:jc w:val="both"/>
        <w:rPr>
          <w:rFonts w:ascii="Arial" w:hAnsi="Arial" w:cs="Arial"/>
          <w:sz w:val="24"/>
          <w:szCs w:val="24"/>
        </w:rPr>
      </w:pPr>
    </w:p>
    <w:p w14:paraId="47E5350C" w14:textId="2D9FDD5B" w:rsidR="00421745" w:rsidRPr="005C39E6" w:rsidRDefault="004E23CC" w:rsidP="005A6600">
      <w:pPr>
        <w:spacing w:after="0" w:line="360" w:lineRule="auto"/>
        <w:jc w:val="both"/>
        <w:rPr>
          <w:rFonts w:ascii="Arial" w:hAnsi="Arial" w:cs="Arial"/>
          <w:sz w:val="24"/>
          <w:szCs w:val="24"/>
          <w:lang w:val="es-ES"/>
        </w:rPr>
      </w:pPr>
      <w:r w:rsidRPr="005C39E6">
        <w:rPr>
          <w:rFonts w:ascii="Arial" w:hAnsi="Arial" w:cs="Arial"/>
          <w:sz w:val="24"/>
          <w:szCs w:val="24"/>
          <w:lang w:val="es-ES"/>
        </w:rPr>
        <w:t xml:space="preserve">En </w:t>
      </w:r>
      <w:r w:rsidR="00212950" w:rsidRPr="005C39E6">
        <w:rPr>
          <w:rFonts w:ascii="Arial" w:hAnsi="Arial" w:cs="Arial"/>
          <w:sz w:val="24"/>
          <w:szCs w:val="24"/>
          <w:lang w:val="es-ES"/>
        </w:rPr>
        <w:t xml:space="preserve">el Estado de México, </w:t>
      </w:r>
      <w:r w:rsidR="00421745" w:rsidRPr="005C39E6">
        <w:rPr>
          <w:rFonts w:ascii="Arial" w:hAnsi="Arial" w:cs="Arial"/>
          <w:sz w:val="24"/>
          <w:szCs w:val="24"/>
          <w:lang w:val="es-ES"/>
        </w:rPr>
        <w:t>también sus instituciones públicas ofrecen servicios funerarios a fin de favorecer a la población</w:t>
      </w:r>
      <w:r w:rsidR="00883A31" w:rsidRPr="005C39E6">
        <w:rPr>
          <w:rFonts w:ascii="Arial" w:hAnsi="Arial" w:cs="Arial"/>
          <w:sz w:val="24"/>
          <w:szCs w:val="24"/>
          <w:lang w:val="es-ES"/>
        </w:rPr>
        <w:t xml:space="preserve"> en tal difícil momento</w:t>
      </w:r>
      <w:r w:rsidR="00421745" w:rsidRPr="005C39E6">
        <w:rPr>
          <w:rFonts w:ascii="Arial" w:hAnsi="Arial" w:cs="Arial"/>
          <w:sz w:val="24"/>
          <w:szCs w:val="24"/>
          <w:lang w:val="es-ES"/>
        </w:rPr>
        <w:t>, tal es el caso del</w:t>
      </w:r>
      <w:r w:rsidR="00804268" w:rsidRPr="005C39E6">
        <w:rPr>
          <w:rFonts w:ascii="Arial" w:hAnsi="Arial" w:cs="Arial"/>
          <w:sz w:val="24"/>
          <w:szCs w:val="24"/>
          <w:lang w:val="es-ES"/>
        </w:rPr>
        <w:t xml:space="preserve"> Sistema de</w:t>
      </w:r>
      <w:r w:rsidR="00421745" w:rsidRPr="005C39E6">
        <w:rPr>
          <w:rFonts w:ascii="Arial" w:hAnsi="Arial" w:cs="Arial"/>
          <w:sz w:val="24"/>
          <w:szCs w:val="24"/>
          <w:lang w:val="es-ES"/>
        </w:rPr>
        <w:t xml:space="preserve"> </w:t>
      </w:r>
      <w:r w:rsidR="00804268" w:rsidRPr="005C39E6">
        <w:rPr>
          <w:rFonts w:ascii="Arial" w:hAnsi="Arial" w:cs="Arial"/>
          <w:sz w:val="24"/>
          <w:szCs w:val="24"/>
          <w:lang w:val="es-ES"/>
        </w:rPr>
        <w:t xml:space="preserve">Desarrollo Integral de la Familia del Estado de México </w:t>
      </w:r>
      <w:r w:rsidR="00421745" w:rsidRPr="005C39E6">
        <w:rPr>
          <w:rFonts w:ascii="Arial" w:hAnsi="Arial" w:cs="Arial"/>
          <w:sz w:val="24"/>
          <w:szCs w:val="24"/>
          <w:lang w:val="es-ES"/>
        </w:rPr>
        <w:t>(DIFEM) y del Instituto de Seguridad Social del Estado de México y Municipios (</w:t>
      </w:r>
      <w:proofErr w:type="spellStart"/>
      <w:r w:rsidR="00421745" w:rsidRPr="005C39E6">
        <w:rPr>
          <w:rFonts w:ascii="Arial" w:hAnsi="Arial" w:cs="Arial"/>
          <w:sz w:val="24"/>
          <w:szCs w:val="24"/>
          <w:lang w:val="es-ES"/>
        </w:rPr>
        <w:t>ISEMyM</w:t>
      </w:r>
      <w:proofErr w:type="spellEnd"/>
      <w:r w:rsidR="00421745" w:rsidRPr="005C39E6">
        <w:rPr>
          <w:rFonts w:ascii="Arial" w:hAnsi="Arial" w:cs="Arial"/>
          <w:sz w:val="24"/>
          <w:szCs w:val="24"/>
          <w:lang w:val="es-ES"/>
        </w:rPr>
        <w:t>)</w:t>
      </w:r>
      <w:r w:rsidR="00804268" w:rsidRPr="005C39E6">
        <w:rPr>
          <w:rFonts w:ascii="Arial" w:hAnsi="Arial" w:cs="Arial"/>
          <w:sz w:val="24"/>
          <w:szCs w:val="24"/>
          <w:lang w:val="es-ES"/>
        </w:rPr>
        <w:t>.</w:t>
      </w:r>
    </w:p>
    <w:p w14:paraId="4A1CD98A" w14:textId="4FD24F69" w:rsidR="00804268" w:rsidRPr="009513BB" w:rsidRDefault="00804268" w:rsidP="005A6600">
      <w:pPr>
        <w:spacing w:after="0" w:line="360" w:lineRule="auto"/>
        <w:jc w:val="both"/>
        <w:rPr>
          <w:rFonts w:ascii="Arial" w:hAnsi="Arial" w:cs="Arial"/>
          <w:sz w:val="24"/>
          <w:szCs w:val="24"/>
          <w:lang w:val="es-ES"/>
        </w:rPr>
      </w:pPr>
    </w:p>
    <w:p w14:paraId="7F780DF9" w14:textId="6EEB1D3B" w:rsidR="001E0249" w:rsidRDefault="00804268" w:rsidP="00883A31">
      <w:pPr>
        <w:spacing w:after="0" w:line="360" w:lineRule="auto"/>
        <w:jc w:val="both"/>
        <w:rPr>
          <w:rFonts w:ascii="Arial" w:hAnsi="Arial" w:cs="Arial"/>
          <w:sz w:val="24"/>
          <w:szCs w:val="24"/>
          <w:lang w:val="es-ES"/>
        </w:rPr>
      </w:pPr>
      <w:r w:rsidRPr="005C39E6">
        <w:rPr>
          <w:rFonts w:ascii="Arial" w:hAnsi="Arial" w:cs="Arial"/>
          <w:sz w:val="24"/>
          <w:szCs w:val="24"/>
          <w:lang w:val="es-ES"/>
        </w:rPr>
        <w:t>Es de destacar que l</w:t>
      </w:r>
      <w:r w:rsidR="00801ED8" w:rsidRPr="005C39E6">
        <w:rPr>
          <w:rFonts w:ascii="Arial" w:hAnsi="Arial" w:cs="Arial"/>
          <w:sz w:val="24"/>
          <w:szCs w:val="24"/>
          <w:lang w:val="es-ES"/>
        </w:rPr>
        <w:t xml:space="preserve">a Ley del Trabajo de los Servidores Públicos del Estado y Municipios, </w:t>
      </w:r>
      <w:r w:rsidRPr="005C39E6">
        <w:rPr>
          <w:rFonts w:ascii="Arial" w:hAnsi="Arial" w:cs="Arial"/>
          <w:sz w:val="24"/>
          <w:szCs w:val="24"/>
          <w:lang w:val="es-ES"/>
        </w:rPr>
        <w:t xml:space="preserve">establece </w:t>
      </w:r>
      <w:r w:rsidR="00801ED8" w:rsidRPr="005C39E6">
        <w:rPr>
          <w:rFonts w:ascii="Arial" w:hAnsi="Arial" w:cs="Arial"/>
          <w:sz w:val="24"/>
          <w:szCs w:val="24"/>
          <w:lang w:val="es-ES"/>
        </w:rPr>
        <w:t xml:space="preserve">en su artículo 65, </w:t>
      </w:r>
      <w:r w:rsidR="001E0249">
        <w:rPr>
          <w:rFonts w:ascii="Arial" w:hAnsi="Arial" w:cs="Arial"/>
          <w:sz w:val="24"/>
          <w:szCs w:val="24"/>
          <w:lang w:val="es-ES"/>
        </w:rPr>
        <w:t xml:space="preserve">párrafo cuarto, el derecho a una licencia por causa de enfermedad o accidentes graves de alguno de sus hijos, cónyuge, </w:t>
      </w:r>
      <w:r w:rsidR="001E0249" w:rsidRPr="001E0249">
        <w:rPr>
          <w:rFonts w:ascii="Arial" w:hAnsi="Arial" w:cs="Arial"/>
          <w:sz w:val="24"/>
          <w:szCs w:val="24"/>
          <w:lang w:val="es-ES"/>
        </w:rPr>
        <w:t xml:space="preserve">concubina o concubinario, </w:t>
      </w:r>
      <w:r w:rsidR="001E1C45">
        <w:rPr>
          <w:rFonts w:ascii="Arial" w:hAnsi="Arial" w:cs="Arial"/>
          <w:sz w:val="24"/>
          <w:szCs w:val="24"/>
          <w:lang w:val="es-ES"/>
        </w:rPr>
        <w:t xml:space="preserve">asimismo, determina que en caso de que </w:t>
      </w:r>
      <w:r w:rsidR="001E0249" w:rsidRPr="001E0249">
        <w:rPr>
          <w:rFonts w:ascii="Arial" w:hAnsi="Arial" w:cs="Arial"/>
          <w:sz w:val="24"/>
          <w:szCs w:val="24"/>
          <w:lang w:val="es-ES"/>
        </w:rPr>
        <w:t xml:space="preserve">ambos padres sean servidores públicos, sólo se </w:t>
      </w:r>
      <w:r w:rsidR="001E1C45">
        <w:rPr>
          <w:rFonts w:ascii="Arial" w:hAnsi="Arial" w:cs="Arial"/>
          <w:sz w:val="24"/>
          <w:szCs w:val="24"/>
          <w:lang w:val="es-ES"/>
        </w:rPr>
        <w:t xml:space="preserve">le </w:t>
      </w:r>
      <w:r w:rsidR="001E0249" w:rsidRPr="001E0249">
        <w:rPr>
          <w:rFonts w:ascii="Arial" w:hAnsi="Arial" w:cs="Arial"/>
          <w:sz w:val="24"/>
          <w:szCs w:val="24"/>
          <w:lang w:val="es-ES"/>
        </w:rPr>
        <w:t>conce</w:t>
      </w:r>
      <w:r w:rsidR="001E1C45">
        <w:rPr>
          <w:rFonts w:ascii="Arial" w:hAnsi="Arial" w:cs="Arial"/>
          <w:sz w:val="24"/>
          <w:szCs w:val="24"/>
          <w:lang w:val="es-ES"/>
        </w:rPr>
        <w:t>derá la licencia a uno de ellos.</w:t>
      </w:r>
    </w:p>
    <w:p w14:paraId="2A41C629" w14:textId="6BA3C6A0" w:rsidR="001E1C45" w:rsidRDefault="001E1C45" w:rsidP="00883A31">
      <w:pPr>
        <w:spacing w:after="0" w:line="360" w:lineRule="auto"/>
        <w:jc w:val="both"/>
        <w:rPr>
          <w:rFonts w:ascii="Arial" w:hAnsi="Arial" w:cs="Arial"/>
          <w:sz w:val="24"/>
          <w:szCs w:val="24"/>
          <w:lang w:val="es-ES"/>
        </w:rPr>
      </w:pPr>
    </w:p>
    <w:p w14:paraId="0507D6B9" w14:textId="4EC10AB7" w:rsidR="001E1C45" w:rsidRDefault="001E1C45" w:rsidP="00883A31">
      <w:pPr>
        <w:spacing w:after="0" w:line="360" w:lineRule="auto"/>
        <w:jc w:val="both"/>
        <w:rPr>
          <w:rFonts w:ascii="Arial" w:hAnsi="Arial" w:cs="Arial"/>
          <w:sz w:val="24"/>
          <w:szCs w:val="24"/>
          <w:lang w:val="es-ES"/>
        </w:rPr>
      </w:pPr>
      <w:r>
        <w:rPr>
          <w:rFonts w:ascii="Arial" w:hAnsi="Arial" w:cs="Arial"/>
          <w:sz w:val="24"/>
          <w:szCs w:val="24"/>
          <w:lang w:val="es-ES"/>
        </w:rPr>
        <w:t>En ese sentido, debemos considerar que el estar con los hijos en una situación de enfermedad o accidente es un derecho del q</w:t>
      </w:r>
      <w:r w:rsidR="00302E5C">
        <w:rPr>
          <w:rFonts w:ascii="Arial" w:hAnsi="Arial" w:cs="Arial"/>
          <w:sz w:val="24"/>
          <w:szCs w:val="24"/>
          <w:lang w:val="es-ES"/>
        </w:rPr>
        <w:t xml:space="preserve">ue deberían gozar ambos padres </w:t>
      </w:r>
      <w:r>
        <w:rPr>
          <w:rFonts w:ascii="Arial" w:hAnsi="Arial" w:cs="Arial"/>
          <w:sz w:val="24"/>
          <w:szCs w:val="24"/>
          <w:lang w:val="es-ES"/>
        </w:rPr>
        <w:t xml:space="preserve">en igualdad de circunstancias, ya que independientemente de su calidad de servidores públicos, son seres humanos que experimentan en lo individual </w:t>
      </w:r>
      <w:r w:rsidR="00C01314">
        <w:rPr>
          <w:rFonts w:ascii="Arial" w:hAnsi="Arial" w:cs="Arial"/>
          <w:sz w:val="24"/>
          <w:szCs w:val="24"/>
          <w:lang w:val="es-ES"/>
        </w:rPr>
        <w:t>su p</w:t>
      </w:r>
      <w:r w:rsidR="00795B8F">
        <w:rPr>
          <w:rFonts w:ascii="Arial" w:hAnsi="Arial" w:cs="Arial"/>
          <w:sz w:val="24"/>
          <w:szCs w:val="24"/>
          <w:lang w:val="es-ES"/>
        </w:rPr>
        <w:t xml:space="preserve">ropio proceso de preocupación, interés y sufrimiento </w:t>
      </w:r>
      <w:r w:rsidR="00C01314">
        <w:rPr>
          <w:rFonts w:ascii="Arial" w:hAnsi="Arial" w:cs="Arial"/>
          <w:sz w:val="24"/>
          <w:szCs w:val="24"/>
          <w:lang w:val="es-ES"/>
        </w:rPr>
        <w:t>por el integrante de su familia que se encuentra en una situación complicada de salud.</w:t>
      </w:r>
    </w:p>
    <w:p w14:paraId="45638AED" w14:textId="77777777" w:rsidR="00D52993" w:rsidRDefault="00D52993" w:rsidP="00883A31">
      <w:pPr>
        <w:spacing w:after="0" w:line="360" w:lineRule="auto"/>
        <w:jc w:val="both"/>
        <w:rPr>
          <w:rFonts w:ascii="Arial" w:hAnsi="Arial" w:cs="Arial"/>
          <w:sz w:val="24"/>
          <w:szCs w:val="24"/>
          <w:lang w:val="es-ES"/>
        </w:rPr>
      </w:pPr>
    </w:p>
    <w:p w14:paraId="2872EC65" w14:textId="4670878C" w:rsidR="00883A31" w:rsidRPr="005C39E6" w:rsidRDefault="00D52993" w:rsidP="00883A31">
      <w:pPr>
        <w:spacing w:after="0" w:line="360" w:lineRule="auto"/>
        <w:jc w:val="both"/>
        <w:rPr>
          <w:rFonts w:ascii="Arial" w:hAnsi="Arial" w:cs="Arial"/>
          <w:sz w:val="24"/>
          <w:szCs w:val="24"/>
        </w:rPr>
      </w:pPr>
      <w:r>
        <w:rPr>
          <w:rFonts w:ascii="Arial" w:hAnsi="Arial" w:cs="Arial"/>
          <w:sz w:val="24"/>
          <w:szCs w:val="24"/>
          <w:lang w:val="es-ES"/>
        </w:rPr>
        <w:t xml:space="preserve">El </w:t>
      </w:r>
      <w:r w:rsidR="00801ED8" w:rsidRPr="005C39E6">
        <w:rPr>
          <w:rFonts w:ascii="Arial" w:hAnsi="Arial" w:cs="Arial"/>
          <w:sz w:val="24"/>
          <w:szCs w:val="24"/>
          <w:lang w:val="es-ES"/>
        </w:rPr>
        <w:t>párrafo quinto,</w:t>
      </w:r>
      <w:r>
        <w:rPr>
          <w:rFonts w:ascii="Arial" w:hAnsi="Arial" w:cs="Arial"/>
          <w:sz w:val="24"/>
          <w:szCs w:val="24"/>
          <w:lang w:val="es-ES"/>
        </w:rPr>
        <w:t xml:space="preserve"> del mencionado artículo 65, </w:t>
      </w:r>
      <w:r w:rsidR="001E0249">
        <w:rPr>
          <w:rFonts w:ascii="Arial" w:hAnsi="Arial" w:cs="Arial"/>
          <w:sz w:val="24"/>
          <w:szCs w:val="24"/>
          <w:lang w:val="es-ES"/>
        </w:rPr>
        <w:t xml:space="preserve">de la ley en comento, </w:t>
      </w:r>
      <w:r>
        <w:rPr>
          <w:rFonts w:ascii="Arial" w:hAnsi="Arial" w:cs="Arial"/>
          <w:sz w:val="24"/>
          <w:szCs w:val="24"/>
          <w:lang w:val="es-ES"/>
        </w:rPr>
        <w:t>otorga</w:t>
      </w:r>
      <w:r w:rsidR="00801ED8" w:rsidRPr="005C39E6">
        <w:rPr>
          <w:rFonts w:ascii="Arial" w:hAnsi="Arial" w:cs="Arial"/>
          <w:sz w:val="24"/>
          <w:szCs w:val="24"/>
          <w:lang w:val="es-ES"/>
        </w:rPr>
        <w:t xml:space="preserve"> </w:t>
      </w:r>
      <w:r w:rsidR="00804268" w:rsidRPr="005C39E6">
        <w:rPr>
          <w:rFonts w:ascii="Arial" w:hAnsi="Arial" w:cs="Arial"/>
          <w:sz w:val="24"/>
          <w:szCs w:val="24"/>
          <w:lang w:val="es-ES"/>
        </w:rPr>
        <w:t xml:space="preserve">una licencia </w:t>
      </w:r>
      <w:r w:rsidR="00883A31" w:rsidRPr="005C39E6">
        <w:rPr>
          <w:rFonts w:ascii="Arial" w:hAnsi="Arial" w:cs="Arial"/>
          <w:sz w:val="24"/>
          <w:szCs w:val="24"/>
          <w:lang w:val="es-ES"/>
        </w:rPr>
        <w:t>de tres días hábiles laborales con goce de sueldo, en el caso de fallecimiento de su</w:t>
      </w:r>
      <w:r w:rsidR="00804268" w:rsidRPr="005C39E6">
        <w:rPr>
          <w:rFonts w:ascii="Arial" w:hAnsi="Arial" w:cs="Arial"/>
          <w:sz w:val="24"/>
          <w:szCs w:val="24"/>
        </w:rPr>
        <w:t xml:space="preserve"> cónyuge, concubina o concubinario, </w:t>
      </w:r>
      <w:r w:rsidR="00883A31" w:rsidRPr="005C39E6">
        <w:rPr>
          <w:rFonts w:ascii="Arial" w:hAnsi="Arial" w:cs="Arial"/>
          <w:sz w:val="24"/>
          <w:szCs w:val="24"/>
        </w:rPr>
        <w:t>de algún familiar con el que guarde parentesco por</w:t>
      </w:r>
      <w:r w:rsidR="00804268" w:rsidRPr="005C39E6">
        <w:rPr>
          <w:rFonts w:ascii="Arial" w:hAnsi="Arial" w:cs="Arial"/>
          <w:sz w:val="24"/>
          <w:szCs w:val="24"/>
        </w:rPr>
        <w:t xml:space="preserve"> consanguinidad en primer o segundo grado o por afinidad en primer grado.</w:t>
      </w:r>
    </w:p>
    <w:p w14:paraId="49FD0D26" w14:textId="77777777" w:rsidR="00883A31" w:rsidRPr="005C39E6" w:rsidRDefault="00883A31" w:rsidP="00883A31">
      <w:pPr>
        <w:spacing w:after="0" w:line="360" w:lineRule="auto"/>
        <w:jc w:val="both"/>
        <w:rPr>
          <w:rFonts w:ascii="Arial" w:hAnsi="Arial" w:cs="Arial"/>
          <w:sz w:val="24"/>
          <w:szCs w:val="24"/>
        </w:rPr>
      </w:pPr>
    </w:p>
    <w:p w14:paraId="7AF48E9F" w14:textId="518B3A9C" w:rsidR="00883A31" w:rsidRPr="005C39E6" w:rsidRDefault="00883A31" w:rsidP="00883A31">
      <w:pPr>
        <w:spacing w:after="0" w:line="360" w:lineRule="auto"/>
        <w:jc w:val="both"/>
        <w:rPr>
          <w:rFonts w:ascii="Arial" w:hAnsi="Arial" w:cs="Arial"/>
          <w:sz w:val="24"/>
          <w:szCs w:val="24"/>
        </w:rPr>
      </w:pPr>
      <w:r w:rsidRPr="005C39E6">
        <w:rPr>
          <w:rFonts w:ascii="Arial" w:hAnsi="Arial" w:cs="Arial"/>
          <w:sz w:val="24"/>
          <w:szCs w:val="24"/>
        </w:rPr>
        <w:lastRenderedPageBreak/>
        <w:t xml:space="preserve">Asimismo, dicho precepto legal contempla </w:t>
      </w:r>
      <w:r w:rsidR="00412916" w:rsidRPr="005C39E6">
        <w:rPr>
          <w:rFonts w:ascii="Arial" w:hAnsi="Arial" w:cs="Arial"/>
          <w:sz w:val="24"/>
          <w:szCs w:val="24"/>
        </w:rPr>
        <w:t xml:space="preserve">una licencia de noventa días, para </w:t>
      </w:r>
      <w:r w:rsidRPr="005C39E6">
        <w:rPr>
          <w:rFonts w:ascii="Arial" w:hAnsi="Arial" w:cs="Arial"/>
          <w:sz w:val="24"/>
          <w:szCs w:val="24"/>
        </w:rPr>
        <w:t xml:space="preserve">el supuesto de que </w:t>
      </w:r>
      <w:proofErr w:type="gramStart"/>
      <w:r w:rsidRPr="005C39E6">
        <w:rPr>
          <w:rFonts w:ascii="Arial" w:hAnsi="Arial" w:cs="Arial"/>
          <w:sz w:val="24"/>
          <w:szCs w:val="24"/>
        </w:rPr>
        <w:t>la</w:t>
      </w:r>
      <w:proofErr w:type="gramEnd"/>
      <w:r w:rsidRPr="005C39E6">
        <w:rPr>
          <w:rFonts w:ascii="Arial" w:hAnsi="Arial" w:cs="Arial"/>
          <w:sz w:val="24"/>
          <w:szCs w:val="24"/>
        </w:rPr>
        <w:t xml:space="preserve"> cónyuge o concubina fallezca dentro de los noventa días posteriores al parto y el menor sobreviva, esto a fin de dar atención al menor</w:t>
      </w:r>
      <w:r w:rsidR="00412916" w:rsidRPr="005C39E6">
        <w:rPr>
          <w:rFonts w:ascii="Arial" w:hAnsi="Arial" w:cs="Arial"/>
          <w:sz w:val="24"/>
          <w:szCs w:val="24"/>
        </w:rPr>
        <w:t>.</w:t>
      </w:r>
    </w:p>
    <w:p w14:paraId="65544FBB" w14:textId="6E83A9B3" w:rsidR="00412916" w:rsidRPr="005C39E6" w:rsidRDefault="00412916" w:rsidP="00883A31">
      <w:pPr>
        <w:spacing w:after="0" w:line="360" w:lineRule="auto"/>
        <w:jc w:val="both"/>
        <w:rPr>
          <w:rFonts w:ascii="Arial" w:hAnsi="Arial" w:cs="Arial"/>
          <w:sz w:val="24"/>
          <w:szCs w:val="24"/>
        </w:rPr>
      </w:pPr>
    </w:p>
    <w:p w14:paraId="601C83E4" w14:textId="77777777" w:rsidR="00A37439" w:rsidRDefault="00412916" w:rsidP="005A6600">
      <w:pPr>
        <w:spacing w:after="0" w:line="360" w:lineRule="auto"/>
        <w:jc w:val="both"/>
        <w:rPr>
          <w:rFonts w:ascii="Arial" w:hAnsi="Arial" w:cs="Arial"/>
          <w:sz w:val="24"/>
          <w:szCs w:val="24"/>
        </w:rPr>
      </w:pPr>
      <w:r w:rsidRPr="005C39E6">
        <w:rPr>
          <w:rFonts w:ascii="Arial" w:hAnsi="Arial" w:cs="Arial"/>
          <w:sz w:val="24"/>
          <w:szCs w:val="24"/>
        </w:rPr>
        <w:t xml:space="preserve">Los trabajadores </w:t>
      </w:r>
      <w:r w:rsidR="009F6EC2" w:rsidRPr="005C39E6">
        <w:rPr>
          <w:rFonts w:ascii="Arial" w:hAnsi="Arial" w:cs="Arial"/>
          <w:sz w:val="24"/>
          <w:szCs w:val="24"/>
        </w:rPr>
        <w:t xml:space="preserve">deberán notificar el suceso el primer día de su ausencia laboral, asimismo, tendrá que acreditarlo con </w:t>
      </w:r>
      <w:r w:rsidR="00804268" w:rsidRPr="005C39E6">
        <w:rPr>
          <w:rFonts w:ascii="Arial" w:hAnsi="Arial" w:cs="Arial"/>
          <w:sz w:val="24"/>
          <w:szCs w:val="24"/>
        </w:rPr>
        <w:t xml:space="preserve">copia simple del documento en que conste </w:t>
      </w:r>
      <w:r w:rsidR="009F6EC2" w:rsidRPr="005C39E6">
        <w:rPr>
          <w:rFonts w:ascii="Arial" w:hAnsi="Arial" w:cs="Arial"/>
          <w:sz w:val="24"/>
          <w:szCs w:val="24"/>
        </w:rPr>
        <w:t xml:space="preserve">el deceso en un plazo que no exceda de quince días naturales a partir de su reincorporación al centro de trabajo. </w:t>
      </w:r>
    </w:p>
    <w:p w14:paraId="128BB98E" w14:textId="77777777" w:rsidR="00A37439" w:rsidRDefault="00A37439" w:rsidP="005A6600">
      <w:pPr>
        <w:spacing w:after="0" w:line="360" w:lineRule="auto"/>
        <w:jc w:val="both"/>
        <w:rPr>
          <w:rFonts w:ascii="Arial" w:hAnsi="Arial" w:cs="Arial"/>
          <w:sz w:val="24"/>
          <w:szCs w:val="24"/>
        </w:rPr>
      </w:pPr>
    </w:p>
    <w:p w14:paraId="23B995D8" w14:textId="084D24DC" w:rsidR="00847344" w:rsidRPr="00A37439" w:rsidRDefault="00847344" w:rsidP="005A6600">
      <w:pPr>
        <w:spacing w:after="0" w:line="360" w:lineRule="auto"/>
        <w:jc w:val="both"/>
        <w:rPr>
          <w:rFonts w:ascii="Arial" w:hAnsi="Arial" w:cs="Arial"/>
          <w:sz w:val="24"/>
          <w:szCs w:val="24"/>
        </w:rPr>
      </w:pPr>
      <w:r w:rsidRPr="005C39E6">
        <w:rPr>
          <w:rFonts w:ascii="Arial" w:hAnsi="Arial" w:cs="Arial"/>
          <w:sz w:val="24"/>
          <w:szCs w:val="24"/>
          <w:lang w:val="es-ES"/>
        </w:rPr>
        <w:t xml:space="preserve">Cabe mencionar </w:t>
      </w:r>
      <w:r w:rsidR="009513BB" w:rsidRPr="005C39E6">
        <w:rPr>
          <w:rFonts w:ascii="Arial" w:hAnsi="Arial" w:cs="Arial"/>
          <w:sz w:val="24"/>
          <w:szCs w:val="24"/>
          <w:lang w:val="es-ES"/>
        </w:rPr>
        <w:t>que algunos reglamentos internos que rigen la vida interna de las instituciones, negocios o centros de trabajo, establecen indistintamente la temporalidad de la que gozan los trabajadores ante el deceso de algún familiar.</w:t>
      </w:r>
    </w:p>
    <w:p w14:paraId="3A97B35B" w14:textId="68C87DAD" w:rsidR="009513BB" w:rsidRPr="005C39E6" w:rsidRDefault="009513BB" w:rsidP="005A6600">
      <w:pPr>
        <w:spacing w:after="0" w:line="360" w:lineRule="auto"/>
        <w:jc w:val="both"/>
        <w:rPr>
          <w:rFonts w:ascii="Arial" w:hAnsi="Arial" w:cs="Arial"/>
          <w:sz w:val="24"/>
          <w:szCs w:val="24"/>
          <w:lang w:val="es-ES"/>
        </w:rPr>
      </w:pPr>
    </w:p>
    <w:p w14:paraId="3FF4DD09" w14:textId="25772245" w:rsidR="009513BB" w:rsidRPr="005C39E6" w:rsidRDefault="009513BB" w:rsidP="009513BB">
      <w:pPr>
        <w:spacing w:after="0" w:line="360" w:lineRule="auto"/>
        <w:jc w:val="both"/>
        <w:rPr>
          <w:rFonts w:ascii="Arial" w:hAnsi="Arial" w:cs="Arial"/>
          <w:sz w:val="24"/>
          <w:szCs w:val="24"/>
        </w:rPr>
      </w:pPr>
      <w:r w:rsidRPr="005C39E6">
        <w:rPr>
          <w:rFonts w:ascii="Arial" w:hAnsi="Arial" w:cs="Arial"/>
          <w:sz w:val="24"/>
          <w:szCs w:val="24"/>
        </w:rPr>
        <w:t xml:space="preserve">Es de considerarse que el fallecimiento de un familiar implica la realización de ciertos actos administrativos y hasta jurídicos que son realizados por un familiar directo, encontrándose dentro de los principales trámites los siguientes: permisos de inhumación, de cremación, permisos de traslado nacional e internacional en su caso, registro y obtención de acta de defunción en el Registro Civil, considerando que para la realización de estas diligencias, es necesario presentar diversos documentos actualizados de la persona que fallece, lo que, implica ya sea la búsqueda o tramite de documentos necesarios para que se realice todo el protocolo de </w:t>
      </w:r>
      <w:r w:rsidR="00A5419F">
        <w:rPr>
          <w:rFonts w:ascii="Arial" w:hAnsi="Arial" w:cs="Arial"/>
          <w:sz w:val="24"/>
          <w:szCs w:val="24"/>
        </w:rPr>
        <w:t>defunción</w:t>
      </w:r>
      <w:r w:rsidRPr="005C39E6">
        <w:rPr>
          <w:rFonts w:ascii="Arial" w:hAnsi="Arial" w:cs="Arial"/>
          <w:sz w:val="24"/>
          <w:szCs w:val="24"/>
        </w:rPr>
        <w:t xml:space="preserve"> que implica la pérdida de un familiar.</w:t>
      </w:r>
    </w:p>
    <w:p w14:paraId="2FD06B2D" w14:textId="77777777" w:rsidR="009513BB" w:rsidRPr="005C39E6" w:rsidRDefault="009513BB" w:rsidP="009513BB">
      <w:pPr>
        <w:spacing w:after="0" w:line="360" w:lineRule="auto"/>
        <w:jc w:val="both"/>
        <w:rPr>
          <w:rFonts w:ascii="Arial" w:hAnsi="Arial" w:cs="Arial"/>
          <w:sz w:val="24"/>
          <w:szCs w:val="24"/>
        </w:rPr>
      </w:pPr>
    </w:p>
    <w:p w14:paraId="69AC6D12" w14:textId="4A0AB6A1" w:rsidR="009513BB" w:rsidRPr="005C39E6" w:rsidRDefault="009513BB" w:rsidP="009513BB">
      <w:pPr>
        <w:spacing w:after="0" w:line="360" w:lineRule="auto"/>
        <w:jc w:val="both"/>
        <w:rPr>
          <w:rFonts w:ascii="Arial" w:hAnsi="Arial" w:cs="Arial"/>
          <w:sz w:val="24"/>
          <w:szCs w:val="24"/>
        </w:rPr>
      </w:pPr>
      <w:r w:rsidRPr="005C39E6">
        <w:rPr>
          <w:rFonts w:ascii="Arial" w:hAnsi="Arial" w:cs="Arial"/>
          <w:sz w:val="24"/>
          <w:szCs w:val="24"/>
        </w:rPr>
        <w:t xml:space="preserve">Aunque no es la generalidad, pero posterior a la muerte de un familiar </w:t>
      </w:r>
      <w:r w:rsidR="00184CF5">
        <w:rPr>
          <w:rFonts w:ascii="Arial" w:hAnsi="Arial" w:cs="Arial"/>
          <w:sz w:val="24"/>
          <w:szCs w:val="24"/>
        </w:rPr>
        <w:t>en ocasiones se llevan a cabo tramites</w:t>
      </w:r>
      <w:r w:rsidRPr="005C39E6">
        <w:rPr>
          <w:rFonts w:ascii="Arial" w:hAnsi="Arial" w:cs="Arial"/>
          <w:sz w:val="24"/>
          <w:szCs w:val="24"/>
        </w:rPr>
        <w:t xml:space="preserve"> de seguros de vida, cancelación de cuentas y poner en regla toda la documentación del difunto, sin dejar de considerar aquellos rituales religiosos que se celebran conforme a cada religión y/o creencias.</w:t>
      </w:r>
    </w:p>
    <w:p w14:paraId="6E8A4AF5" w14:textId="77777777" w:rsidR="009513BB" w:rsidRPr="005C39E6" w:rsidRDefault="009513BB" w:rsidP="005A6600">
      <w:pPr>
        <w:spacing w:after="0" w:line="360" w:lineRule="auto"/>
        <w:jc w:val="both"/>
        <w:rPr>
          <w:rFonts w:ascii="Arial" w:hAnsi="Arial" w:cs="Arial"/>
          <w:sz w:val="24"/>
          <w:szCs w:val="24"/>
          <w:lang w:val="es-ES"/>
        </w:rPr>
      </w:pPr>
    </w:p>
    <w:p w14:paraId="209F5A20" w14:textId="3E73A467" w:rsidR="00A27DF9" w:rsidRPr="005C39E6" w:rsidRDefault="00184CF5" w:rsidP="005A6600">
      <w:pPr>
        <w:spacing w:after="0" w:line="360" w:lineRule="auto"/>
        <w:jc w:val="both"/>
        <w:rPr>
          <w:rFonts w:ascii="Arial" w:hAnsi="Arial" w:cs="Arial"/>
          <w:sz w:val="24"/>
          <w:szCs w:val="24"/>
          <w:lang w:val="es-ES"/>
        </w:rPr>
      </w:pPr>
      <w:r>
        <w:rPr>
          <w:rFonts w:ascii="Arial" w:hAnsi="Arial" w:cs="Arial"/>
          <w:sz w:val="24"/>
          <w:szCs w:val="24"/>
          <w:lang w:val="es-ES"/>
        </w:rPr>
        <w:t>Los Diputados del Partido Verde Ecologista en el Estado de México, estamos convencidos que e</w:t>
      </w:r>
      <w:r w:rsidR="00A27DF9" w:rsidRPr="005C39E6">
        <w:rPr>
          <w:rFonts w:ascii="Arial" w:hAnsi="Arial" w:cs="Arial"/>
          <w:sz w:val="24"/>
          <w:szCs w:val="24"/>
          <w:lang w:val="es-ES"/>
        </w:rPr>
        <w:t xml:space="preserve">l fortalecimiento y respeto a los derechos de los trabajadores </w:t>
      </w:r>
      <w:r w:rsidR="00A27DF9" w:rsidRPr="005C39E6">
        <w:rPr>
          <w:rFonts w:ascii="Arial" w:hAnsi="Arial" w:cs="Arial"/>
          <w:sz w:val="24"/>
          <w:szCs w:val="24"/>
          <w:lang w:val="es-ES"/>
        </w:rPr>
        <w:lastRenderedPageBreak/>
        <w:t xml:space="preserve">forman parte de las acciones que </w:t>
      </w:r>
      <w:r w:rsidR="002319CD" w:rsidRPr="005C39E6">
        <w:rPr>
          <w:rFonts w:ascii="Arial" w:hAnsi="Arial" w:cs="Arial"/>
          <w:sz w:val="24"/>
          <w:szCs w:val="24"/>
          <w:lang w:val="es-ES"/>
        </w:rPr>
        <w:t>acercar</w:t>
      </w:r>
      <w:r w:rsidR="004E23CC" w:rsidRPr="005C39E6">
        <w:rPr>
          <w:rFonts w:ascii="Arial" w:hAnsi="Arial" w:cs="Arial"/>
          <w:sz w:val="24"/>
          <w:szCs w:val="24"/>
          <w:lang w:val="es-ES"/>
        </w:rPr>
        <w:t>á</w:t>
      </w:r>
      <w:r w:rsidR="002319CD" w:rsidRPr="005C39E6">
        <w:rPr>
          <w:rFonts w:ascii="Arial" w:hAnsi="Arial" w:cs="Arial"/>
          <w:sz w:val="24"/>
          <w:szCs w:val="24"/>
          <w:lang w:val="es-ES"/>
        </w:rPr>
        <w:t>n a la entidad mexiquense, a cumplir las metas y objetivos establecidos en la Agenda 2030, tales como el Objetivo de Desarrollo Sostenible 8, relativo a promover el crecimiento económico, sostenido, inclusivo y sostenible</w:t>
      </w:r>
      <w:r w:rsidR="00EA5E4B" w:rsidRPr="005C39E6">
        <w:rPr>
          <w:rFonts w:ascii="Arial" w:hAnsi="Arial" w:cs="Arial"/>
          <w:sz w:val="24"/>
          <w:szCs w:val="24"/>
          <w:lang w:val="es-ES"/>
        </w:rPr>
        <w:t xml:space="preserve">, el empleo pleno y productivo y el trabajo decente para todos, el cual, en </w:t>
      </w:r>
      <w:r w:rsidR="00A138A3" w:rsidRPr="005C39E6">
        <w:rPr>
          <w:rFonts w:ascii="Arial" w:hAnsi="Arial" w:cs="Arial"/>
          <w:sz w:val="24"/>
          <w:szCs w:val="24"/>
          <w:lang w:val="es-ES"/>
        </w:rPr>
        <w:t>sus metas</w:t>
      </w:r>
      <w:r w:rsidR="00EA5E4B" w:rsidRPr="005C39E6">
        <w:rPr>
          <w:rFonts w:ascii="Arial" w:hAnsi="Arial" w:cs="Arial"/>
          <w:sz w:val="24"/>
          <w:szCs w:val="24"/>
          <w:lang w:val="es-ES"/>
        </w:rPr>
        <w:t xml:space="preserve"> 8.</w:t>
      </w:r>
      <w:r w:rsidR="00B326CB" w:rsidRPr="005C39E6">
        <w:rPr>
          <w:rFonts w:ascii="Arial" w:hAnsi="Arial" w:cs="Arial"/>
          <w:sz w:val="24"/>
          <w:szCs w:val="24"/>
          <w:lang w:val="es-ES"/>
        </w:rPr>
        <w:t xml:space="preserve">8 constriñe a proteger los derechos laborales, a fin de crear entornos más productivos, seguros y plenos. </w:t>
      </w:r>
    </w:p>
    <w:p w14:paraId="6549B2ED" w14:textId="57620F6E" w:rsidR="00B326CB" w:rsidRPr="005C39E6" w:rsidRDefault="00B326CB" w:rsidP="005A6600">
      <w:pPr>
        <w:spacing w:after="0" w:line="360" w:lineRule="auto"/>
        <w:jc w:val="both"/>
        <w:rPr>
          <w:rFonts w:ascii="Arial" w:hAnsi="Arial" w:cs="Arial"/>
          <w:sz w:val="24"/>
          <w:szCs w:val="24"/>
          <w:lang w:val="es-ES"/>
        </w:rPr>
      </w:pPr>
    </w:p>
    <w:p w14:paraId="02427324" w14:textId="4CAF7A8A" w:rsidR="00323B61" w:rsidRPr="0099026F" w:rsidRDefault="001940D4" w:rsidP="005A6600">
      <w:pPr>
        <w:spacing w:after="0" w:line="360" w:lineRule="auto"/>
        <w:jc w:val="both"/>
        <w:rPr>
          <w:rFonts w:ascii="Arial" w:hAnsi="Arial" w:cs="Arial"/>
          <w:sz w:val="24"/>
          <w:szCs w:val="24"/>
          <w:lang w:val="es-ES"/>
        </w:rPr>
      </w:pPr>
      <w:r>
        <w:rPr>
          <w:rFonts w:ascii="Arial" w:hAnsi="Arial" w:cs="Arial"/>
          <w:sz w:val="24"/>
          <w:szCs w:val="24"/>
          <w:lang w:val="es-ES"/>
        </w:rPr>
        <w:t xml:space="preserve">Asimismo, al </w:t>
      </w:r>
      <w:r w:rsidR="00B326CB" w:rsidRPr="0099026F">
        <w:rPr>
          <w:rFonts w:ascii="Arial" w:hAnsi="Arial" w:cs="Arial"/>
          <w:sz w:val="24"/>
          <w:szCs w:val="24"/>
          <w:lang w:val="es-ES"/>
        </w:rPr>
        <w:t xml:space="preserve">hablar de una licencia laboral por luto o ante la hospitalización de algún familiar, estamos frente a sucesos que se encuentran vinculados con la salud emocional y mental de los trabajadores, </w:t>
      </w:r>
      <w:proofErr w:type="gramStart"/>
      <w:r w:rsidR="00DA1FED" w:rsidRPr="0099026F">
        <w:rPr>
          <w:rFonts w:ascii="Arial" w:hAnsi="Arial" w:cs="Arial"/>
          <w:sz w:val="24"/>
          <w:szCs w:val="24"/>
          <w:lang w:val="es-ES"/>
        </w:rPr>
        <w:t>mismo</w:t>
      </w:r>
      <w:proofErr w:type="gramEnd"/>
      <w:r w:rsidR="00DA1FED" w:rsidRPr="0099026F">
        <w:rPr>
          <w:rFonts w:ascii="Arial" w:hAnsi="Arial" w:cs="Arial"/>
          <w:sz w:val="24"/>
          <w:szCs w:val="24"/>
          <w:lang w:val="es-ES"/>
        </w:rPr>
        <w:t xml:space="preserve"> que forma parte de la meta 3.4, del ODS 3, concerniente a garantizar una vida sana y promover el bienestar para todos en todas las edades.</w:t>
      </w:r>
    </w:p>
    <w:p w14:paraId="41D3E236" w14:textId="77777777" w:rsidR="00323B61" w:rsidRPr="0099026F" w:rsidRDefault="00323B61" w:rsidP="005A6600">
      <w:pPr>
        <w:spacing w:after="0" w:line="360" w:lineRule="auto"/>
        <w:jc w:val="both"/>
        <w:rPr>
          <w:rFonts w:ascii="Arial" w:hAnsi="Arial" w:cs="Arial"/>
          <w:sz w:val="24"/>
          <w:szCs w:val="24"/>
          <w:lang w:val="es-ES"/>
        </w:rPr>
      </w:pPr>
    </w:p>
    <w:p w14:paraId="4A1CADFD" w14:textId="4A618550" w:rsidR="001337A4" w:rsidRPr="0099026F" w:rsidRDefault="00EB092F" w:rsidP="005A6600">
      <w:pPr>
        <w:spacing w:after="0" w:line="360" w:lineRule="auto"/>
        <w:jc w:val="both"/>
        <w:rPr>
          <w:rFonts w:ascii="Arial" w:hAnsi="Arial" w:cs="Arial"/>
          <w:sz w:val="24"/>
          <w:szCs w:val="24"/>
          <w:lang w:val="es-ES"/>
        </w:rPr>
      </w:pPr>
      <w:r w:rsidRPr="0099026F">
        <w:rPr>
          <w:rFonts w:ascii="Arial" w:hAnsi="Arial" w:cs="Arial"/>
          <w:sz w:val="24"/>
          <w:szCs w:val="24"/>
          <w:lang w:val="es-ES"/>
        </w:rPr>
        <w:t xml:space="preserve">Los escenarios en dónde </w:t>
      </w:r>
      <w:r w:rsidR="00E00A4A" w:rsidRPr="0099026F">
        <w:rPr>
          <w:rFonts w:ascii="Arial" w:hAnsi="Arial" w:cs="Arial"/>
          <w:sz w:val="24"/>
          <w:szCs w:val="24"/>
          <w:lang w:val="es-ES"/>
        </w:rPr>
        <w:t>los trabajadores se han visto involucrados en casos en d</w:t>
      </w:r>
      <w:r w:rsidR="003832DF" w:rsidRPr="0099026F">
        <w:rPr>
          <w:rFonts w:ascii="Arial" w:hAnsi="Arial" w:cs="Arial"/>
          <w:sz w:val="24"/>
          <w:szCs w:val="24"/>
          <w:lang w:val="es-ES"/>
        </w:rPr>
        <w:t>o</w:t>
      </w:r>
      <w:r w:rsidR="00E00A4A" w:rsidRPr="0099026F">
        <w:rPr>
          <w:rFonts w:ascii="Arial" w:hAnsi="Arial" w:cs="Arial"/>
          <w:sz w:val="24"/>
          <w:szCs w:val="24"/>
          <w:lang w:val="es-ES"/>
        </w:rPr>
        <w:t xml:space="preserve">nde sus familiares directos han estado hospitalizados o tristemente han fallecido, han estado de relieve </w:t>
      </w:r>
      <w:r w:rsidR="00B62CD0" w:rsidRPr="0099026F">
        <w:rPr>
          <w:rFonts w:ascii="Arial" w:hAnsi="Arial" w:cs="Arial"/>
          <w:sz w:val="24"/>
          <w:szCs w:val="24"/>
          <w:lang w:val="es-ES"/>
        </w:rPr>
        <w:t xml:space="preserve">en el mundo, en México </w:t>
      </w:r>
      <w:r w:rsidR="00C638CE">
        <w:rPr>
          <w:rFonts w:ascii="Arial" w:hAnsi="Arial" w:cs="Arial"/>
          <w:sz w:val="24"/>
          <w:szCs w:val="24"/>
          <w:lang w:val="es-ES"/>
        </w:rPr>
        <w:t>y en nuestra entidad mexiquense, esto</w:t>
      </w:r>
      <w:r w:rsidR="00B62CD0" w:rsidRPr="0099026F">
        <w:rPr>
          <w:rFonts w:ascii="Arial" w:hAnsi="Arial" w:cs="Arial"/>
          <w:sz w:val="24"/>
          <w:szCs w:val="24"/>
          <w:lang w:val="es-ES"/>
        </w:rPr>
        <w:t xml:space="preserve"> a causa de la pandemia que ocasionó e</w:t>
      </w:r>
      <w:r w:rsidR="009602E1" w:rsidRPr="0099026F">
        <w:rPr>
          <w:rFonts w:ascii="Arial" w:hAnsi="Arial" w:cs="Arial"/>
          <w:sz w:val="24"/>
          <w:szCs w:val="24"/>
          <w:lang w:val="es-ES"/>
        </w:rPr>
        <w:t xml:space="preserve">l nuevo coronavirus SARS-CoV-2 (Covid-19), </w:t>
      </w:r>
      <w:r w:rsidR="00F677B9" w:rsidRPr="0099026F">
        <w:rPr>
          <w:rFonts w:ascii="Arial" w:hAnsi="Arial" w:cs="Arial"/>
          <w:sz w:val="24"/>
          <w:szCs w:val="24"/>
          <w:lang w:val="es-ES"/>
        </w:rPr>
        <w:t xml:space="preserve">esta situación también </w:t>
      </w:r>
      <w:r w:rsidR="00182D27" w:rsidRPr="0099026F">
        <w:rPr>
          <w:rFonts w:ascii="Arial" w:hAnsi="Arial" w:cs="Arial"/>
          <w:sz w:val="24"/>
          <w:szCs w:val="24"/>
          <w:lang w:val="es-ES"/>
        </w:rPr>
        <w:t>l</w:t>
      </w:r>
      <w:r w:rsidR="00F677B9" w:rsidRPr="0099026F">
        <w:rPr>
          <w:rFonts w:ascii="Arial" w:hAnsi="Arial" w:cs="Arial"/>
          <w:sz w:val="24"/>
          <w:szCs w:val="24"/>
          <w:lang w:val="es-ES"/>
        </w:rPr>
        <w:t xml:space="preserve">a observaron </w:t>
      </w:r>
      <w:r w:rsidR="000B0BE6" w:rsidRPr="0099026F">
        <w:rPr>
          <w:rFonts w:ascii="Arial" w:hAnsi="Arial" w:cs="Arial"/>
          <w:sz w:val="24"/>
          <w:szCs w:val="24"/>
        </w:rPr>
        <w:t xml:space="preserve">los Diputados Federales del Grupo Parlamentario del Partido Verde Ecologista de México, quienes a través de su Diputado Coordinador Arturo Escobar y Vega, presentaron ante la Cámara de Diputados, </w:t>
      </w:r>
      <w:r w:rsidR="001C4890" w:rsidRPr="0099026F">
        <w:rPr>
          <w:rFonts w:ascii="Arial" w:hAnsi="Arial" w:cs="Arial"/>
          <w:sz w:val="24"/>
          <w:szCs w:val="24"/>
          <w:lang w:val="es-ES"/>
        </w:rPr>
        <w:t xml:space="preserve">una iniciativa </w:t>
      </w:r>
      <w:r w:rsidR="001337A4" w:rsidRPr="0099026F">
        <w:rPr>
          <w:rFonts w:ascii="Arial" w:hAnsi="Arial" w:cs="Arial"/>
          <w:sz w:val="24"/>
          <w:szCs w:val="24"/>
          <w:lang w:val="es-ES"/>
        </w:rPr>
        <w:t xml:space="preserve">de reforma a la Ley Federal del Trabajo, </w:t>
      </w:r>
      <w:r w:rsidR="0053118B" w:rsidRPr="0099026F">
        <w:rPr>
          <w:rFonts w:ascii="Arial" w:hAnsi="Arial" w:cs="Arial"/>
          <w:sz w:val="24"/>
          <w:szCs w:val="24"/>
          <w:lang w:val="es-ES"/>
        </w:rPr>
        <w:t>que busca hacer eco entre los legisladores y entre la población en general, a fin de</w:t>
      </w:r>
      <w:r w:rsidR="001337A4" w:rsidRPr="0099026F">
        <w:rPr>
          <w:rFonts w:ascii="Arial" w:hAnsi="Arial" w:cs="Arial"/>
          <w:sz w:val="24"/>
          <w:szCs w:val="24"/>
          <w:lang w:val="es-ES"/>
        </w:rPr>
        <w:t xml:space="preserve"> incluir a nivel Federal, </w:t>
      </w:r>
      <w:r w:rsidR="005F76C2" w:rsidRPr="0099026F">
        <w:rPr>
          <w:rFonts w:ascii="Arial" w:hAnsi="Arial" w:cs="Arial"/>
          <w:sz w:val="24"/>
          <w:szCs w:val="24"/>
          <w:lang w:val="es-ES"/>
        </w:rPr>
        <w:t>un permiso de cinco días laborales con goce de sueldo, para las y los trabajadores en los casos de fallecimiento, accidente o enfermedades graves, hospitalización o intervención quirúrgica de ascendientes en segundo y primer grado, descendientes</w:t>
      </w:r>
      <w:r w:rsidR="008B6A45" w:rsidRPr="0099026F">
        <w:rPr>
          <w:rFonts w:ascii="Arial" w:hAnsi="Arial" w:cs="Arial"/>
          <w:sz w:val="24"/>
          <w:szCs w:val="24"/>
          <w:lang w:val="es-ES"/>
        </w:rPr>
        <w:t>, colaterales y</w:t>
      </w:r>
      <w:r w:rsidR="005F76C2" w:rsidRPr="0099026F">
        <w:rPr>
          <w:rFonts w:ascii="Arial" w:hAnsi="Arial" w:cs="Arial"/>
          <w:sz w:val="24"/>
          <w:szCs w:val="24"/>
          <w:lang w:val="es-ES"/>
        </w:rPr>
        <w:t xml:space="preserve"> cónyuge</w:t>
      </w:r>
      <w:r w:rsidR="00901E39" w:rsidRPr="0099026F">
        <w:rPr>
          <w:rFonts w:ascii="Arial" w:hAnsi="Arial" w:cs="Arial"/>
          <w:sz w:val="24"/>
          <w:szCs w:val="24"/>
          <w:lang w:val="es-ES"/>
        </w:rPr>
        <w:t xml:space="preserve">, esto, </w:t>
      </w:r>
      <w:r w:rsidR="001337A4" w:rsidRPr="0099026F">
        <w:rPr>
          <w:rFonts w:ascii="Arial" w:hAnsi="Arial" w:cs="Arial"/>
          <w:sz w:val="24"/>
          <w:szCs w:val="24"/>
          <w:lang w:val="es-ES"/>
        </w:rPr>
        <w:t>como parte de las obligaciones de</w:t>
      </w:r>
      <w:r w:rsidR="00901E39" w:rsidRPr="0099026F">
        <w:rPr>
          <w:rFonts w:ascii="Arial" w:hAnsi="Arial" w:cs="Arial"/>
          <w:sz w:val="24"/>
          <w:szCs w:val="24"/>
          <w:lang w:val="es-ES"/>
        </w:rPr>
        <w:t xml:space="preserve"> los patrones.</w:t>
      </w:r>
      <w:r w:rsidR="001337A4" w:rsidRPr="0099026F">
        <w:rPr>
          <w:rFonts w:ascii="Arial" w:hAnsi="Arial" w:cs="Arial"/>
          <w:sz w:val="24"/>
          <w:szCs w:val="24"/>
          <w:lang w:val="es-ES"/>
        </w:rPr>
        <w:t xml:space="preserve"> </w:t>
      </w:r>
    </w:p>
    <w:p w14:paraId="313AD1BF" w14:textId="388D5D76" w:rsidR="008B6A45" w:rsidRPr="0099026F" w:rsidRDefault="008B6A45" w:rsidP="005A6600">
      <w:pPr>
        <w:spacing w:after="0" w:line="360" w:lineRule="auto"/>
        <w:jc w:val="both"/>
        <w:rPr>
          <w:rFonts w:ascii="Arial" w:hAnsi="Arial" w:cs="Arial"/>
          <w:sz w:val="24"/>
          <w:szCs w:val="24"/>
          <w:lang w:val="es-ES"/>
        </w:rPr>
      </w:pPr>
    </w:p>
    <w:p w14:paraId="2C9DAFAD" w14:textId="389BF277" w:rsidR="008B6A45" w:rsidRPr="0099026F" w:rsidRDefault="00182D27" w:rsidP="005A6600">
      <w:pPr>
        <w:spacing w:after="0" w:line="360" w:lineRule="auto"/>
        <w:jc w:val="both"/>
        <w:rPr>
          <w:rFonts w:ascii="Arial" w:hAnsi="Arial" w:cs="Arial"/>
          <w:sz w:val="24"/>
          <w:szCs w:val="24"/>
          <w:lang w:val="es-ES"/>
        </w:rPr>
      </w:pPr>
      <w:r w:rsidRPr="0099026F">
        <w:rPr>
          <w:rFonts w:ascii="Arial" w:hAnsi="Arial" w:cs="Arial"/>
          <w:sz w:val="24"/>
          <w:szCs w:val="24"/>
          <w:lang w:val="es-ES"/>
        </w:rPr>
        <w:lastRenderedPageBreak/>
        <w:t>Es de resaltar los siguientes puntos que en la exposición de motivos manifestaron l</w:t>
      </w:r>
      <w:r w:rsidR="008B6A45" w:rsidRPr="0099026F">
        <w:rPr>
          <w:rFonts w:ascii="Arial" w:hAnsi="Arial" w:cs="Arial"/>
          <w:sz w:val="24"/>
          <w:szCs w:val="24"/>
          <w:lang w:val="es-ES"/>
        </w:rPr>
        <w:t>os Diputados Federales del Grupo Parlamentario del Partido Verde Ecologista de México</w:t>
      </w:r>
      <w:r w:rsidRPr="0099026F">
        <w:rPr>
          <w:rFonts w:ascii="Arial" w:hAnsi="Arial" w:cs="Arial"/>
          <w:sz w:val="24"/>
          <w:szCs w:val="24"/>
          <w:lang w:val="es-ES"/>
        </w:rPr>
        <w:t>, ante la Cámara de Diputados.</w:t>
      </w:r>
    </w:p>
    <w:p w14:paraId="51B19493" w14:textId="77777777" w:rsidR="00182D27" w:rsidRPr="0099026F" w:rsidRDefault="00182D27" w:rsidP="00D25B23">
      <w:pPr>
        <w:spacing w:after="0" w:line="360" w:lineRule="auto"/>
        <w:jc w:val="both"/>
        <w:rPr>
          <w:rFonts w:ascii="Arial" w:hAnsi="Arial" w:cs="Arial"/>
          <w:sz w:val="24"/>
          <w:szCs w:val="24"/>
          <w:lang w:val="es-ES"/>
        </w:rPr>
      </w:pPr>
    </w:p>
    <w:p w14:paraId="3A2E88DF" w14:textId="18913D4F" w:rsidR="00674929" w:rsidRPr="0099026F" w:rsidRDefault="00630CF2" w:rsidP="00D25B23">
      <w:pPr>
        <w:pStyle w:val="Cuerpo"/>
        <w:numPr>
          <w:ilvl w:val="0"/>
          <w:numId w:val="13"/>
        </w:numPr>
        <w:spacing w:line="360" w:lineRule="auto"/>
        <w:jc w:val="both"/>
        <w:rPr>
          <w:rFonts w:ascii="Arial" w:eastAsia="Arial" w:hAnsi="Arial" w:cs="Arial"/>
          <w:i/>
          <w:iCs/>
          <w:color w:val="auto"/>
          <w:sz w:val="24"/>
          <w:szCs w:val="24"/>
        </w:rPr>
      </w:pPr>
      <w:r w:rsidRPr="0099026F">
        <w:rPr>
          <w:rFonts w:ascii="Arial" w:hAnsi="Arial" w:cs="Arial"/>
          <w:i/>
          <w:iCs/>
          <w:color w:val="auto"/>
          <w:sz w:val="24"/>
          <w:szCs w:val="24"/>
          <w:lang w:val="es-ES_tradnl"/>
        </w:rPr>
        <w:t>La Organización Mundial de la Salud (OMS), entidad dependiente de las Organización de Naciones Unidas, ha advertido que, en tanto no se encuentre una vacuna, el nuevo Coronavirus podría quedarse para siempre y convertirse en una enfermedad con la que la humanidad tendrá que aprender a convivir.</w:t>
      </w:r>
    </w:p>
    <w:p w14:paraId="584A4CC8" w14:textId="77777777" w:rsidR="00674929" w:rsidRPr="0099026F" w:rsidRDefault="00674929" w:rsidP="00D25B23">
      <w:pPr>
        <w:pStyle w:val="Cuerpo"/>
        <w:spacing w:line="360" w:lineRule="auto"/>
        <w:ind w:left="720"/>
        <w:jc w:val="both"/>
        <w:rPr>
          <w:rFonts w:ascii="Arial" w:eastAsia="Arial" w:hAnsi="Arial" w:cs="Arial"/>
          <w:i/>
          <w:iCs/>
          <w:color w:val="auto"/>
          <w:sz w:val="24"/>
          <w:szCs w:val="24"/>
        </w:rPr>
      </w:pPr>
    </w:p>
    <w:p w14:paraId="3C1195BA" w14:textId="77777777" w:rsidR="00674929" w:rsidRPr="0099026F" w:rsidRDefault="00630CF2" w:rsidP="00D25B23">
      <w:pPr>
        <w:pStyle w:val="Cuerpo"/>
        <w:numPr>
          <w:ilvl w:val="0"/>
          <w:numId w:val="13"/>
        </w:numPr>
        <w:spacing w:line="360" w:lineRule="auto"/>
        <w:jc w:val="both"/>
        <w:rPr>
          <w:rFonts w:ascii="Arial" w:eastAsia="Arial" w:hAnsi="Arial" w:cs="Arial"/>
          <w:i/>
          <w:iCs/>
          <w:color w:val="auto"/>
          <w:sz w:val="24"/>
          <w:szCs w:val="24"/>
        </w:rPr>
      </w:pPr>
      <w:r w:rsidRPr="0099026F">
        <w:rPr>
          <w:rFonts w:ascii="Arial" w:hAnsi="Arial" w:cs="Arial"/>
          <w:i/>
          <w:iCs/>
          <w:color w:val="auto"/>
          <w:sz w:val="24"/>
          <w:szCs w:val="24"/>
          <w:lang w:val="es-ES_tradnl"/>
        </w:rPr>
        <w:t xml:space="preserve">La declaración del máximo órgano de la salud implica que ante la falta de un medicamento para contrarrestar los efectos del Coronavirus, la población mundial tendrá que modificar de manera sustancial hábitos, conductas y formas de socialización. Este proceso de adaptación que impone el Covid-19 tiene que ver también con el duelo de las familias ante la pérdida de uno de sus integrantes que padezca de contagio y que lamentablemente pierda la vida. </w:t>
      </w:r>
    </w:p>
    <w:p w14:paraId="09A9C535" w14:textId="77777777" w:rsidR="00674929" w:rsidRPr="0099026F" w:rsidRDefault="00674929" w:rsidP="00D25B23">
      <w:pPr>
        <w:pStyle w:val="Prrafodelista"/>
        <w:jc w:val="both"/>
        <w:rPr>
          <w:rFonts w:ascii="Arial" w:hAnsi="Arial" w:cs="Arial"/>
          <w:sz w:val="24"/>
          <w:szCs w:val="24"/>
          <w:lang w:val="es-ES_tradnl"/>
        </w:rPr>
      </w:pPr>
    </w:p>
    <w:p w14:paraId="53A003AA" w14:textId="6EBB3218" w:rsidR="00D25B23" w:rsidRPr="0099026F" w:rsidRDefault="00674929" w:rsidP="00D25B23">
      <w:pPr>
        <w:pStyle w:val="Cuerpo"/>
        <w:numPr>
          <w:ilvl w:val="0"/>
          <w:numId w:val="13"/>
        </w:numPr>
        <w:spacing w:line="360" w:lineRule="auto"/>
        <w:jc w:val="both"/>
        <w:rPr>
          <w:rFonts w:ascii="Arial" w:eastAsia="Arial" w:hAnsi="Arial" w:cs="Arial"/>
          <w:i/>
          <w:iCs/>
          <w:color w:val="auto"/>
          <w:sz w:val="24"/>
          <w:szCs w:val="24"/>
        </w:rPr>
      </w:pPr>
      <w:r w:rsidRPr="0099026F">
        <w:rPr>
          <w:rFonts w:ascii="Arial" w:hAnsi="Arial" w:cs="Arial"/>
          <w:i/>
          <w:iCs/>
          <w:color w:val="auto"/>
          <w:sz w:val="24"/>
          <w:szCs w:val="24"/>
          <w:lang w:val="es-ES_tradnl"/>
        </w:rPr>
        <w:t>Desafortunadamente en las últimas semanas hemos tenido que convivir con la realidad de una pandemia que nos está</w:t>
      </w:r>
      <w:r w:rsidRPr="0099026F">
        <w:rPr>
          <w:rFonts w:ascii="Arial" w:hAnsi="Arial" w:cs="Arial"/>
          <w:i/>
          <w:iCs/>
          <w:color w:val="auto"/>
          <w:sz w:val="24"/>
          <w:szCs w:val="24"/>
        </w:rPr>
        <w:t xml:space="preserve"> </w:t>
      </w:r>
      <w:r w:rsidRPr="0099026F">
        <w:rPr>
          <w:rFonts w:ascii="Arial" w:hAnsi="Arial" w:cs="Arial"/>
          <w:i/>
          <w:iCs/>
          <w:color w:val="auto"/>
          <w:sz w:val="24"/>
          <w:szCs w:val="24"/>
          <w:lang w:val="it-IT"/>
        </w:rPr>
        <w:t xml:space="preserve">devastando a nivel sanitario, </w:t>
      </w:r>
      <w:r w:rsidR="00D25B23" w:rsidRPr="0099026F">
        <w:rPr>
          <w:rFonts w:ascii="Arial" w:hAnsi="Arial" w:cs="Arial"/>
          <w:i/>
          <w:iCs/>
          <w:color w:val="auto"/>
          <w:sz w:val="24"/>
          <w:szCs w:val="24"/>
          <w:lang w:val="it-IT"/>
        </w:rPr>
        <w:t>económico</w:t>
      </w:r>
      <w:r w:rsidRPr="0099026F">
        <w:rPr>
          <w:rFonts w:ascii="Arial" w:hAnsi="Arial" w:cs="Arial"/>
          <w:i/>
          <w:iCs/>
          <w:color w:val="auto"/>
          <w:sz w:val="24"/>
          <w:szCs w:val="24"/>
          <w:lang w:val="es-ES_tradnl"/>
        </w:rPr>
        <w:t xml:space="preserve">, social y </w:t>
      </w:r>
      <w:proofErr w:type="spellStart"/>
      <w:r w:rsidRPr="0099026F">
        <w:rPr>
          <w:rFonts w:ascii="Arial" w:hAnsi="Arial" w:cs="Arial"/>
          <w:i/>
          <w:iCs/>
          <w:color w:val="auto"/>
          <w:sz w:val="24"/>
          <w:szCs w:val="24"/>
          <w:lang w:val="es-ES_tradnl"/>
        </w:rPr>
        <w:t>pol</w:t>
      </w:r>
      <w:proofErr w:type="spellEnd"/>
      <w:r w:rsidRPr="0099026F">
        <w:rPr>
          <w:rFonts w:ascii="Arial" w:hAnsi="Arial" w:cs="Arial"/>
          <w:i/>
          <w:iCs/>
          <w:color w:val="auto"/>
          <w:sz w:val="24"/>
          <w:szCs w:val="24"/>
        </w:rPr>
        <w:t>í</w:t>
      </w:r>
      <w:r w:rsidRPr="0099026F">
        <w:rPr>
          <w:rFonts w:ascii="Arial" w:hAnsi="Arial" w:cs="Arial"/>
          <w:i/>
          <w:iCs/>
          <w:color w:val="auto"/>
          <w:sz w:val="24"/>
          <w:szCs w:val="24"/>
          <w:lang w:val="es-ES_tradnl"/>
        </w:rPr>
        <w:t>tico. Unas secuelas que perdurar</w:t>
      </w:r>
      <w:r w:rsidRPr="0099026F">
        <w:rPr>
          <w:rFonts w:ascii="Arial" w:hAnsi="Arial" w:cs="Arial"/>
          <w:i/>
          <w:iCs/>
          <w:color w:val="auto"/>
          <w:sz w:val="24"/>
          <w:szCs w:val="24"/>
        </w:rPr>
        <w:t>á</w:t>
      </w:r>
      <w:r w:rsidRPr="0099026F">
        <w:rPr>
          <w:rFonts w:ascii="Arial" w:hAnsi="Arial" w:cs="Arial"/>
          <w:i/>
          <w:iCs/>
          <w:color w:val="auto"/>
          <w:sz w:val="24"/>
          <w:szCs w:val="24"/>
          <w:lang w:val="es-ES_tradnl"/>
        </w:rPr>
        <w:t xml:space="preserve">n mucho en el tiempo y a las que hay que agregar </w:t>
      </w:r>
      <w:r w:rsidRPr="0099026F">
        <w:rPr>
          <w:rFonts w:ascii="Arial" w:hAnsi="Arial" w:cs="Arial"/>
          <w:i/>
          <w:iCs/>
          <w:color w:val="auto"/>
          <w:sz w:val="24"/>
          <w:szCs w:val="24"/>
          <w:lang w:val="pt-PT"/>
        </w:rPr>
        <w:t>las emocionales.</w:t>
      </w:r>
    </w:p>
    <w:p w14:paraId="3CB97B02" w14:textId="77777777" w:rsidR="00D25B23" w:rsidRPr="0099026F" w:rsidRDefault="00D25B23" w:rsidP="00D25B23">
      <w:pPr>
        <w:pStyle w:val="Prrafodelista"/>
        <w:jc w:val="both"/>
        <w:rPr>
          <w:rFonts w:ascii="Arial" w:hAnsi="Arial" w:cs="Arial"/>
          <w:sz w:val="24"/>
          <w:szCs w:val="24"/>
          <w:lang w:val="es-ES_tradnl"/>
        </w:rPr>
      </w:pPr>
    </w:p>
    <w:p w14:paraId="2810534C" w14:textId="2689D881" w:rsidR="00D25B23" w:rsidRPr="0099026F" w:rsidRDefault="00D25B23" w:rsidP="00D25B23">
      <w:pPr>
        <w:pStyle w:val="Cuerpo"/>
        <w:numPr>
          <w:ilvl w:val="0"/>
          <w:numId w:val="13"/>
        </w:numPr>
        <w:spacing w:line="360" w:lineRule="auto"/>
        <w:jc w:val="both"/>
        <w:rPr>
          <w:rFonts w:ascii="Arial" w:eastAsia="Arial" w:hAnsi="Arial" w:cs="Arial"/>
          <w:i/>
          <w:iCs/>
          <w:color w:val="auto"/>
          <w:sz w:val="24"/>
          <w:szCs w:val="24"/>
        </w:rPr>
      </w:pPr>
      <w:r w:rsidRPr="0099026F">
        <w:rPr>
          <w:rFonts w:ascii="Arial" w:hAnsi="Arial" w:cs="Arial"/>
          <w:i/>
          <w:iCs/>
          <w:color w:val="auto"/>
          <w:sz w:val="24"/>
          <w:szCs w:val="24"/>
          <w:lang w:val="es-ES_tradnl"/>
        </w:rPr>
        <w:t>La terrible actualidad de la pandemia nos ha obligado, d</w:t>
      </w:r>
      <w:r w:rsidRPr="0099026F">
        <w:rPr>
          <w:rFonts w:ascii="Arial" w:hAnsi="Arial" w:cs="Arial"/>
          <w:i/>
          <w:iCs/>
          <w:color w:val="auto"/>
          <w:sz w:val="24"/>
          <w:szCs w:val="24"/>
        </w:rPr>
        <w:t>í</w:t>
      </w:r>
      <w:r w:rsidRPr="0099026F">
        <w:rPr>
          <w:rFonts w:ascii="Arial" w:hAnsi="Arial" w:cs="Arial"/>
          <w:i/>
          <w:iCs/>
          <w:color w:val="auto"/>
          <w:sz w:val="24"/>
          <w:szCs w:val="24"/>
          <w:lang w:val="es-ES_tradnl"/>
        </w:rPr>
        <w:t>a tras d</w:t>
      </w:r>
      <w:r w:rsidRPr="0099026F">
        <w:rPr>
          <w:rFonts w:ascii="Arial" w:hAnsi="Arial" w:cs="Arial"/>
          <w:i/>
          <w:iCs/>
          <w:color w:val="auto"/>
          <w:sz w:val="24"/>
          <w:szCs w:val="24"/>
        </w:rPr>
        <w:t>í</w:t>
      </w:r>
      <w:r w:rsidRPr="0099026F">
        <w:rPr>
          <w:rFonts w:ascii="Arial" w:hAnsi="Arial" w:cs="Arial"/>
          <w:i/>
          <w:iCs/>
          <w:color w:val="auto"/>
          <w:sz w:val="24"/>
          <w:szCs w:val="24"/>
          <w:lang w:val="es-ES_tradnl"/>
        </w:rPr>
        <w:t xml:space="preserve">a, a escuchar el terrible recuento de fallecidos como si esta enumeración fuera tan solo eso, </w:t>
      </w:r>
      <w:r w:rsidRPr="0099026F">
        <w:rPr>
          <w:rFonts w:ascii="Arial" w:hAnsi="Arial" w:cs="Arial"/>
          <w:i/>
          <w:iCs/>
          <w:color w:val="auto"/>
          <w:sz w:val="24"/>
          <w:szCs w:val="24"/>
          <w:lang w:val="it-IT"/>
        </w:rPr>
        <w:t>una fr</w:t>
      </w:r>
      <w:r w:rsidRPr="0099026F">
        <w:rPr>
          <w:rFonts w:ascii="Arial" w:hAnsi="Arial" w:cs="Arial"/>
          <w:i/>
          <w:iCs/>
          <w:color w:val="auto"/>
          <w:sz w:val="24"/>
          <w:szCs w:val="24"/>
        </w:rPr>
        <w:t>í</w:t>
      </w:r>
      <w:r w:rsidRPr="0099026F">
        <w:rPr>
          <w:rFonts w:ascii="Arial" w:hAnsi="Arial" w:cs="Arial"/>
          <w:i/>
          <w:iCs/>
          <w:color w:val="auto"/>
          <w:sz w:val="24"/>
          <w:szCs w:val="24"/>
          <w:lang w:val="es-ES_tradnl"/>
        </w:rPr>
        <w:t>a sucesión</w:t>
      </w:r>
      <w:r w:rsidRPr="0099026F">
        <w:rPr>
          <w:rFonts w:ascii="Arial" w:hAnsi="Arial" w:cs="Arial"/>
          <w:i/>
          <w:iCs/>
          <w:color w:val="auto"/>
          <w:sz w:val="24"/>
          <w:szCs w:val="24"/>
          <w:lang w:val="nl-NL"/>
        </w:rPr>
        <w:t xml:space="preserve"> de </w:t>
      </w:r>
      <w:r w:rsidRPr="0099026F">
        <w:rPr>
          <w:rFonts w:ascii="Arial" w:hAnsi="Arial" w:cs="Arial"/>
          <w:i/>
          <w:iCs/>
          <w:color w:val="auto"/>
          <w:sz w:val="24"/>
          <w:szCs w:val="24"/>
          <w:lang w:val="es-ES_tradnl"/>
        </w:rPr>
        <w:t xml:space="preserve">números, un listado administrativamente anónimo de vidas truncadas y sepultadas. En buena parte de ellos, sin el consuelo de la despedida de sus seres queridos. </w:t>
      </w:r>
    </w:p>
    <w:p w14:paraId="15585038" w14:textId="77777777" w:rsidR="00D25B23" w:rsidRPr="0099026F" w:rsidRDefault="00D25B23" w:rsidP="00D25B23">
      <w:pPr>
        <w:pStyle w:val="Cuerpo"/>
        <w:spacing w:line="360" w:lineRule="auto"/>
        <w:jc w:val="both"/>
        <w:rPr>
          <w:rFonts w:ascii="Arial" w:eastAsia="Arial" w:hAnsi="Arial" w:cs="Arial"/>
          <w:color w:val="auto"/>
          <w:sz w:val="24"/>
          <w:szCs w:val="24"/>
        </w:rPr>
      </w:pPr>
    </w:p>
    <w:p w14:paraId="1F6BCCEF" w14:textId="2721FE73" w:rsidR="00D25B23" w:rsidRPr="0099026F" w:rsidRDefault="00D25B23" w:rsidP="00D25B23">
      <w:pPr>
        <w:pStyle w:val="Cuerpo"/>
        <w:numPr>
          <w:ilvl w:val="0"/>
          <w:numId w:val="13"/>
        </w:numPr>
        <w:spacing w:line="360" w:lineRule="auto"/>
        <w:jc w:val="both"/>
        <w:rPr>
          <w:rFonts w:ascii="Arial" w:eastAsia="Arial" w:hAnsi="Arial" w:cs="Arial"/>
          <w:i/>
          <w:iCs/>
          <w:color w:val="auto"/>
          <w:sz w:val="24"/>
          <w:szCs w:val="24"/>
        </w:rPr>
      </w:pPr>
      <w:r w:rsidRPr="0099026F">
        <w:rPr>
          <w:rFonts w:ascii="Arial" w:hAnsi="Arial" w:cs="Arial"/>
          <w:i/>
          <w:iCs/>
          <w:color w:val="auto"/>
          <w:sz w:val="24"/>
          <w:szCs w:val="24"/>
          <w:lang w:val="it-IT"/>
        </w:rPr>
        <w:lastRenderedPageBreak/>
        <w:t>La pérdida</w:t>
      </w:r>
      <w:r w:rsidRPr="0099026F">
        <w:rPr>
          <w:rFonts w:ascii="Arial" w:hAnsi="Arial" w:cs="Arial"/>
          <w:i/>
          <w:iCs/>
          <w:color w:val="auto"/>
          <w:sz w:val="24"/>
          <w:szCs w:val="24"/>
          <w:lang w:val="es-ES_tradnl"/>
        </w:rPr>
        <w:t xml:space="preserve"> de un familiar</w:t>
      </w:r>
      <w:r w:rsidRPr="0099026F">
        <w:rPr>
          <w:rFonts w:ascii="Arial" w:hAnsi="Arial" w:cs="Arial"/>
          <w:i/>
          <w:iCs/>
          <w:color w:val="auto"/>
          <w:sz w:val="24"/>
          <w:szCs w:val="24"/>
          <w:lang w:val="it-IT"/>
        </w:rPr>
        <w:t xml:space="preserve"> ocasiona un trance dificil</w:t>
      </w:r>
      <w:r w:rsidRPr="0099026F">
        <w:rPr>
          <w:rFonts w:ascii="Arial" w:hAnsi="Arial" w:cs="Arial"/>
          <w:i/>
          <w:iCs/>
          <w:color w:val="auto"/>
          <w:sz w:val="24"/>
          <w:szCs w:val="24"/>
        </w:rPr>
        <w:t xml:space="preserve"> </w:t>
      </w:r>
      <w:r w:rsidRPr="0099026F">
        <w:rPr>
          <w:rFonts w:ascii="Arial" w:hAnsi="Arial" w:cs="Arial"/>
          <w:i/>
          <w:iCs/>
          <w:color w:val="auto"/>
          <w:sz w:val="24"/>
          <w:szCs w:val="24"/>
          <w:lang w:val="es-ES_tradnl"/>
        </w:rPr>
        <w:t>de</w:t>
      </w:r>
      <w:r w:rsidRPr="0099026F">
        <w:rPr>
          <w:rFonts w:ascii="Arial" w:hAnsi="Arial" w:cs="Arial"/>
          <w:i/>
          <w:iCs/>
          <w:color w:val="auto"/>
          <w:sz w:val="24"/>
          <w:szCs w:val="24"/>
          <w:lang w:val="it-IT"/>
        </w:rPr>
        <w:t xml:space="preserve"> superar</w:t>
      </w:r>
      <w:r w:rsidRPr="0099026F">
        <w:rPr>
          <w:rFonts w:ascii="Arial" w:hAnsi="Arial" w:cs="Arial"/>
          <w:i/>
          <w:iCs/>
          <w:color w:val="auto"/>
          <w:sz w:val="24"/>
          <w:szCs w:val="24"/>
          <w:lang w:val="es-ES_tradnl"/>
        </w:rPr>
        <w:t>. La intención de la presente iniciativa no es aliviar el duelo en sí mismo, sino conceder a las y los trabajadores la oportunidad y el derecho, como un acto humanitario, de contar con algunos días para vivir su duelo ante el fallecimiento de un familiar.</w:t>
      </w:r>
    </w:p>
    <w:p w14:paraId="311D5DEE" w14:textId="77777777" w:rsidR="00674929" w:rsidRPr="0099026F" w:rsidRDefault="00674929" w:rsidP="00630CF2">
      <w:pPr>
        <w:pStyle w:val="Cuerpo"/>
        <w:spacing w:line="360" w:lineRule="auto"/>
        <w:ind w:left="720"/>
        <w:jc w:val="both"/>
        <w:rPr>
          <w:rFonts w:ascii="Arial" w:eastAsia="Arial" w:hAnsi="Arial" w:cs="Arial"/>
          <w:i/>
          <w:iCs/>
          <w:color w:val="auto"/>
          <w:sz w:val="24"/>
          <w:szCs w:val="24"/>
        </w:rPr>
      </w:pPr>
    </w:p>
    <w:p w14:paraId="25949CA5" w14:textId="53B44699" w:rsidR="00E97F53" w:rsidRPr="0099026F" w:rsidRDefault="00D25B23" w:rsidP="003036D0">
      <w:pPr>
        <w:spacing w:after="0" w:line="360" w:lineRule="auto"/>
        <w:jc w:val="both"/>
        <w:rPr>
          <w:rFonts w:ascii="Arial" w:hAnsi="Arial" w:cs="Arial"/>
          <w:sz w:val="24"/>
          <w:szCs w:val="24"/>
        </w:rPr>
      </w:pPr>
      <w:r w:rsidRPr="0099026F">
        <w:rPr>
          <w:rFonts w:ascii="Arial" w:hAnsi="Arial" w:cs="Arial"/>
          <w:sz w:val="24"/>
          <w:szCs w:val="24"/>
          <w:lang w:val="es-ES"/>
        </w:rPr>
        <w:t>En este mismo contexto, el Grupo Parlamentari</w:t>
      </w:r>
      <w:r w:rsidR="005C39E6" w:rsidRPr="0099026F">
        <w:rPr>
          <w:rFonts w:ascii="Arial" w:hAnsi="Arial" w:cs="Arial"/>
          <w:sz w:val="24"/>
          <w:szCs w:val="24"/>
          <w:lang w:val="es-ES"/>
        </w:rPr>
        <w:t xml:space="preserve">o del Partido Verde Ecologista en el Estado de </w:t>
      </w:r>
      <w:r w:rsidRPr="0099026F">
        <w:rPr>
          <w:rFonts w:ascii="Arial" w:hAnsi="Arial" w:cs="Arial"/>
          <w:sz w:val="24"/>
          <w:szCs w:val="24"/>
          <w:lang w:val="es-ES"/>
        </w:rPr>
        <w:t>México,</w:t>
      </w:r>
      <w:r w:rsidR="00296464" w:rsidRPr="0099026F">
        <w:rPr>
          <w:rFonts w:ascii="Arial" w:hAnsi="Arial" w:cs="Arial"/>
          <w:sz w:val="24"/>
          <w:szCs w:val="24"/>
          <w:lang w:val="es-ES"/>
        </w:rPr>
        <w:t xml:space="preserve"> también </w:t>
      </w:r>
      <w:r w:rsidR="00042B7C" w:rsidRPr="0099026F">
        <w:rPr>
          <w:rFonts w:ascii="Arial" w:hAnsi="Arial" w:cs="Arial"/>
          <w:sz w:val="24"/>
          <w:szCs w:val="24"/>
          <w:lang w:val="es-ES"/>
        </w:rPr>
        <w:t>se</w:t>
      </w:r>
      <w:r w:rsidR="00296464" w:rsidRPr="0099026F">
        <w:rPr>
          <w:rFonts w:ascii="Arial" w:hAnsi="Arial" w:cs="Arial"/>
          <w:sz w:val="24"/>
          <w:szCs w:val="24"/>
          <w:lang w:val="es-ES"/>
        </w:rPr>
        <w:t xml:space="preserve"> sensib</w:t>
      </w:r>
      <w:r w:rsidR="00042B7C" w:rsidRPr="0099026F">
        <w:rPr>
          <w:rFonts w:ascii="Arial" w:hAnsi="Arial" w:cs="Arial"/>
          <w:sz w:val="24"/>
          <w:szCs w:val="24"/>
          <w:lang w:val="es-ES"/>
        </w:rPr>
        <w:t>iliza</w:t>
      </w:r>
      <w:r w:rsidR="00296464" w:rsidRPr="0099026F">
        <w:rPr>
          <w:rFonts w:ascii="Arial" w:hAnsi="Arial" w:cs="Arial"/>
          <w:sz w:val="24"/>
          <w:szCs w:val="24"/>
          <w:lang w:val="es-ES"/>
        </w:rPr>
        <w:t xml:space="preserve"> </w:t>
      </w:r>
      <w:r w:rsidR="00042B7C" w:rsidRPr="0099026F">
        <w:rPr>
          <w:rFonts w:ascii="Arial" w:hAnsi="Arial" w:cs="Arial"/>
          <w:sz w:val="24"/>
          <w:szCs w:val="24"/>
          <w:lang w:val="es-ES"/>
        </w:rPr>
        <w:t>con</w:t>
      </w:r>
      <w:r w:rsidR="001135C9" w:rsidRPr="0099026F">
        <w:rPr>
          <w:rFonts w:ascii="Arial" w:hAnsi="Arial" w:cs="Arial"/>
          <w:sz w:val="24"/>
          <w:szCs w:val="24"/>
          <w:lang w:val="es-ES"/>
        </w:rPr>
        <w:t xml:space="preserve"> los momentos </w:t>
      </w:r>
      <w:r w:rsidR="00042B7C" w:rsidRPr="0099026F">
        <w:rPr>
          <w:rFonts w:ascii="Arial" w:hAnsi="Arial" w:cs="Arial"/>
          <w:sz w:val="24"/>
          <w:szCs w:val="24"/>
          <w:lang w:val="es-ES"/>
        </w:rPr>
        <w:t>difíciles</w:t>
      </w:r>
      <w:r w:rsidR="001135C9" w:rsidRPr="0099026F">
        <w:rPr>
          <w:rFonts w:ascii="Arial" w:hAnsi="Arial" w:cs="Arial"/>
          <w:sz w:val="24"/>
          <w:szCs w:val="24"/>
          <w:lang w:val="es-ES"/>
        </w:rPr>
        <w:t xml:space="preserve"> por los que atraviesan los y las trabajadores </w:t>
      </w:r>
      <w:r w:rsidR="00CA041F" w:rsidRPr="0099026F">
        <w:rPr>
          <w:rFonts w:ascii="Arial" w:hAnsi="Arial" w:cs="Arial"/>
          <w:sz w:val="24"/>
          <w:szCs w:val="24"/>
          <w:lang w:val="es-ES"/>
        </w:rPr>
        <w:t xml:space="preserve">de la entidad, </w:t>
      </w:r>
      <w:r w:rsidR="001135C9" w:rsidRPr="0099026F">
        <w:rPr>
          <w:rFonts w:ascii="Arial" w:hAnsi="Arial" w:cs="Arial"/>
          <w:sz w:val="24"/>
          <w:szCs w:val="24"/>
          <w:lang w:val="es-ES"/>
        </w:rPr>
        <w:t>derivado del fallecimiento o de la hospitalización de algún miembro de su familia</w:t>
      </w:r>
      <w:r w:rsidR="00B4396F" w:rsidRPr="0099026F">
        <w:rPr>
          <w:rFonts w:ascii="Arial" w:hAnsi="Arial" w:cs="Arial"/>
          <w:sz w:val="24"/>
          <w:szCs w:val="24"/>
          <w:lang w:val="es-ES"/>
        </w:rPr>
        <w:t xml:space="preserve">, entendiendo que </w:t>
      </w:r>
      <w:r w:rsidR="00CA041F" w:rsidRPr="0099026F">
        <w:rPr>
          <w:rFonts w:ascii="Arial" w:hAnsi="Arial" w:cs="Arial"/>
          <w:sz w:val="24"/>
          <w:szCs w:val="24"/>
          <w:lang w:val="es-ES"/>
        </w:rPr>
        <w:t>estas situaciones repercuten directamente</w:t>
      </w:r>
      <w:r w:rsidR="001B48E9" w:rsidRPr="0099026F">
        <w:rPr>
          <w:rFonts w:ascii="Arial" w:hAnsi="Arial" w:cs="Arial"/>
          <w:sz w:val="24"/>
          <w:szCs w:val="24"/>
          <w:lang w:val="es-ES"/>
        </w:rPr>
        <w:t xml:space="preserve"> en la esfera </w:t>
      </w:r>
      <w:r w:rsidR="004D433A" w:rsidRPr="0099026F">
        <w:rPr>
          <w:rFonts w:ascii="Arial" w:hAnsi="Arial" w:cs="Arial"/>
          <w:sz w:val="24"/>
          <w:szCs w:val="24"/>
        </w:rPr>
        <w:t>psicológi</w:t>
      </w:r>
      <w:r w:rsidR="001B48E9" w:rsidRPr="0099026F">
        <w:rPr>
          <w:rFonts w:ascii="Arial" w:hAnsi="Arial" w:cs="Arial"/>
          <w:sz w:val="24"/>
          <w:szCs w:val="24"/>
        </w:rPr>
        <w:t>ca</w:t>
      </w:r>
      <w:r w:rsidR="004D433A" w:rsidRPr="0099026F">
        <w:rPr>
          <w:rFonts w:ascii="Arial" w:hAnsi="Arial" w:cs="Arial"/>
          <w:sz w:val="24"/>
          <w:szCs w:val="24"/>
        </w:rPr>
        <w:t>, emotiv</w:t>
      </w:r>
      <w:r w:rsidR="001B48E9" w:rsidRPr="0099026F">
        <w:rPr>
          <w:rFonts w:ascii="Arial" w:hAnsi="Arial" w:cs="Arial"/>
          <w:sz w:val="24"/>
          <w:szCs w:val="24"/>
        </w:rPr>
        <w:t>a</w:t>
      </w:r>
      <w:r w:rsidR="004D433A" w:rsidRPr="0099026F">
        <w:rPr>
          <w:rFonts w:ascii="Arial" w:hAnsi="Arial" w:cs="Arial"/>
          <w:sz w:val="24"/>
          <w:szCs w:val="24"/>
        </w:rPr>
        <w:t>, social, físic</w:t>
      </w:r>
      <w:r w:rsidR="001B48E9" w:rsidRPr="0099026F">
        <w:rPr>
          <w:rFonts w:ascii="Arial" w:hAnsi="Arial" w:cs="Arial"/>
          <w:sz w:val="24"/>
          <w:szCs w:val="24"/>
        </w:rPr>
        <w:t>a,</w:t>
      </w:r>
      <w:r w:rsidR="004D433A" w:rsidRPr="0099026F">
        <w:rPr>
          <w:rFonts w:ascii="Arial" w:hAnsi="Arial" w:cs="Arial"/>
          <w:sz w:val="24"/>
          <w:szCs w:val="24"/>
        </w:rPr>
        <w:t xml:space="preserve"> espiritual</w:t>
      </w:r>
      <w:r w:rsidR="001B48E9" w:rsidRPr="0099026F">
        <w:rPr>
          <w:rFonts w:ascii="Arial" w:hAnsi="Arial" w:cs="Arial"/>
          <w:sz w:val="24"/>
          <w:szCs w:val="24"/>
        </w:rPr>
        <w:t xml:space="preserve"> y laboral</w:t>
      </w:r>
      <w:r w:rsidR="00CA041F" w:rsidRPr="0099026F">
        <w:rPr>
          <w:rFonts w:ascii="Arial" w:hAnsi="Arial" w:cs="Arial"/>
          <w:sz w:val="24"/>
          <w:szCs w:val="24"/>
        </w:rPr>
        <w:t xml:space="preserve"> de</w:t>
      </w:r>
      <w:r w:rsidR="0006044E">
        <w:rPr>
          <w:rFonts w:ascii="Arial" w:hAnsi="Arial" w:cs="Arial"/>
          <w:sz w:val="24"/>
          <w:szCs w:val="24"/>
        </w:rPr>
        <w:t xml:space="preserve"> cada uno de los trabajadores</w:t>
      </w:r>
      <w:r w:rsidR="00CA041F" w:rsidRPr="0099026F">
        <w:rPr>
          <w:rFonts w:ascii="Arial" w:hAnsi="Arial" w:cs="Arial"/>
          <w:sz w:val="24"/>
          <w:szCs w:val="24"/>
        </w:rPr>
        <w:t>.</w:t>
      </w:r>
    </w:p>
    <w:p w14:paraId="259DCE70" w14:textId="77777777" w:rsidR="00E97F53" w:rsidRPr="0099026F" w:rsidRDefault="00E97F53" w:rsidP="003036D0">
      <w:pPr>
        <w:spacing w:after="0" w:line="360" w:lineRule="auto"/>
        <w:jc w:val="both"/>
        <w:rPr>
          <w:rFonts w:ascii="Arial" w:hAnsi="Arial" w:cs="Arial"/>
          <w:sz w:val="24"/>
          <w:szCs w:val="24"/>
        </w:rPr>
      </w:pPr>
    </w:p>
    <w:p w14:paraId="3207B95E" w14:textId="0B2946C0" w:rsidR="001B48E9" w:rsidRPr="0099026F" w:rsidRDefault="001411E2" w:rsidP="00CA041F">
      <w:pPr>
        <w:spacing w:after="0" w:line="360" w:lineRule="auto"/>
        <w:jc w:val="both"/>
        <w:rPr>
          <w:rFonts w:ascii="Arial" w:hAnsi="Arial" w:cs="Arial"/>
          <w:sz w:val="24"/>
          <w:szCs w:val="24"/>
        </w:rPr>
      </w:pPr>
      <w:r w:rsidRPr="0099026F">
        <w:rPr>
          <w:rFonts w:ascii="Arial" w:hAnsi="Arial" w:cs="Arial"/>
          <w:sz w:val="24"/>
          <w:szCs w:val="24"/>
        </w:rPr>
        <w:t>L</w:t>
      </w:r>
      <w:r w:rsidR="00E97F53" w:rsidRPr="0099026F">
        <w:rPr>
          <w:rFonts w:ascii="Arial" w:hAnsi="Arial" w:cs="Arial"/>
          <w:sz w:val="24"/>
          <w:szCs w:val="24"/>
        </w:rPr>
        <w:t>a hospitalización o enfermedad grave de algún ser querido</w:t>
      </w:r>
      <w:r w:rsidR="00CE7B2B">
        <w:rPr>
          <w:rFonts w:ascii="Arial" w:hAnsi="Arial" w:cs="Arial"/>
          <w:sz w:val="24"/>
          <w:szCs w:val="24"/>
        </w:rPr>
        <w:t xml:space="preserve"> </w:t>
      </w:r>
      <w:r w:rsidR="00C212CF" w:rsidRPr="0099026F">
        <w:rPr>
          <w:rFonts w:ascii="Arial" w:hAnsi="Arial" w:cs="Arial"/>
          <w:sz w:val="24"/>
          <w:szCs w:val="24"/>
        </w:rPr>
        <w:t>deriva en</w:t>
      </w:r>
      <w:r w:rsidRPr="0099026F">
        <w:rPr>
          <w:rFonts w:ascii="Arial" w:hAnsi="Arial" w:cs="Arial"/>
          <w:sz w:val="24"/>
          <w:szCs w:val="24"/>
        </w:rPr>
        <w:t xml:space="preserve"> un desgaste físico</w:t>
      </w:r>
      <w:r w:rsidR="00C212CF" w:rsidRPr="0099026F">
        <w:rPr>
          <w:rFonts w:ascii="Arial" w:hAnsi="Arial" w:cs="Arial"/>
          <w:sz w:val="24"/>
          <w:szCs w:val="24"/>
        </w:rPr>
        <w:t xml:space="preserve">, económico </w:t>
      </w:r>
      <w:r w:rsidRPr="0099026F">
        <w:rPr>
          <w:rFonts w:ascii="Arial" w:hAnsi="Arial" w:cs="Arial"/>
          <w:sz w:val="24"/>
          <w:szCs w:val="24"/>
        </w:rPr>
        <w:t xml:space="preserve">y mental para </w:t>
      </w:r>
      <w:r w:rsidR="00C212CF" w:rsidRPr="0099026F">
        <w:rPr>
          <w:rFonts w:ascii="Arial" w:hAnsi="Arial" w:cs="Arial"/>
          <w:sz w:val="24"/>
          <w:szCs w:val="24"/>
        </w:rPr>
        <w:t>los familiares, que afecta directamente en la productividad de los trabajadores</w:t>
      </w:r>
      <w:r w:rsidR="00EA0CF3" w:rsidRPr="0099026F">
        <w:rPr>
          <w:rFonts w:ascii="Arial" w:hAnsi="Arial" w:cs="Arial"/>
          <w:sz w:val="24"/>
          <w:szCs w:val="24"/>
        </w:rPr>
        <w:t>;</w:t>
      </w:r>
      <w:r w:rsidR="00C212CF" w:rsidRPr="0099026F">
        <w:rPr>
          <w:rFonts w:ascii="Arial" w:hAnsi="Arial" w:cs="Arial"/>
          <w:sz w:val="24"/>
          <w:szCs w:val="24"/>
        </w:rPr>
        <w:t xml:space="preserve"> en el </w:t>
      </w:r>
      <w:r w:rsidR="00CA041F" w:rsidRPr="0099026F">
        <w:rPr>
          <w:rFonts w:ascii="Arial" w:hAnsi="Arial" w:cs="Arial"/>
          <w:sz w:val="24"/>
          <w:szCs w:val="24"/>
        </w:rPr>
        <w:t>caso del fallecimiento, el luto resulta una reacción normal y natural ante la pérdida de un ser querido, reconociendo que los trabajadores que atraviesan por estos momentos</w:t>
      </w:r>
      <w:r w:rsidR="009D6D38" w:rsidRPr="0099026F">
        <w:rPr>
          <w:rFonts w:ascii="Arial" w:hAnsi="Arial" w:cs="Arial"/>
          <w:sz w:val="24"/>
          <w:szCs w:val="24"/>
        </w:rPr>
        <w:t xml:space="preserve">, </w:t>
      </w:r>
      <w:r w:rsidR="00B55A59">
        <w:rPr>
          <w:rFonts w:ascii="Arial" w:hAnsi="Arial" w:cs="Arial"/>
          <w:sz w:val="24"/>
          <w:szCs w:val="24"/>
        </w:rPr>
        <w:t xml:space="preserve">cargan con su pérdida y con las </w:t>
      </w:r>
      <w:r w:rsidR="009D6D38" w:rsidRPr="0099026F">
        <w:rPr>
          <w:rFonts w:ascii="Arial" w:hAnsi="Arial" w:cs="Arial"/>
          <w:sz w:val="24"/>
          <w:szCs w:val="24"/>
        </w:rPr>
        <w:t>responsabilidades que les implica</w:t>
      </w:r>
      <w:r w:rsidR="00B55A59">
        <w:rPr>
          <w:rFonts w:ascii="Arial" w:hAnsi="Arial" w:cs="Arial"/>
          <w:sz w:val="24"/>
          <w:szCs w:val="24"/>
        </w:rPr>
        <w:t xml:space="preserve"> el centro laboral</w:t>
      </w:r>
      <w:r w:rsidR="009D6D38" w:rsidRPr="0099026F">
        <w:rPr>
          <w:rFonts w:ascii="Arial" w:hAnsi="Arial" w:cs="Arial"/>
          <w:sz w:val="24"/>
          <w:szCs w:val="24"/>
        </w:rPr>
        <w:t>.</w:t>
      </w:r>
      <w:r w:rsidR="00CA041F" w:rsidRPr="0099026F">
        <w:rPr>
          <w:rFonts w:ascii="Arial" w:hAnsi="Arial" w:cs="Arial"/>
          <w:sz w:val="24"/>
          <w:szCs w:val="24"/>
        </w:rPr>
        <w:t xml:space="preserve"> </w:t>
      </w:r>
    </w:p>
    <w:p w14:paraId="18E9DA9E" w14:textId="4BD8989B" w:rsidR="00CA041F" w:rsidRPr="0099026F" w:rsidRDefault="00CA041F" w:rsidP="00CA041F">
      <w:pPr>
        <w:spacing w:after="0" w:line="360" w:lineRule="auto"/>
        <w:jc w:val="both"/>
        <w:rPr>
          <w:rFonts w:ascii="Arial" w:hAnsi="Arial" w:cs="Arial"/>
          <w:sz w:val="24"/>
          <w:szCs w:val="24"/>
        </w:rPr>
      </w:pPr>
    </w:p>
    <w:p w14:paraId="2A684483" w14:textId="1A9B07CE" w:rsidR="009D6D38" w:rsidRPr="0099026F" w:rsidRDefault="00CA041F" w:rsidP="009D6D38">
      <w:pPr>
        <w:spacing w:after="0" w:line="360" w:lineRule="auto"/>
        <w:jc w:val="both"/>
        <w:rPr>
          <w:rFonts w:ascii="Arial" w:hAnsi="Arial" w:cs="Arial"/>
          <w:sz w:val="24"/>
          <w:szCs w:val="24"/>
        </w:rPr>
      </w:pPr>
      <w:r w:rsidRPr="0099026F">
        <w:rPr>
          <w:rFonts w:ascii="Arial" w:hAnsi="Arial" w:cs="Arial"/>
          <w:sz w:val="24"/>
          <w:szCs w:val="24"/>
        </w:rPr>
        <w:t xml:space="preserve">Asimismo, reconocemos las implicaciones económicas que conlleva la enfermedad o el fallecimiento de algún familiar, </w:t>
      </w:r>
      <w:r w:rsidR="009D6D38" w:rsidRPr="0099026F">
        <w:rPr>
          <w:rFonts w:ascii="Arial" w:hAnsi="Arial" w:cs="Arial"/>
          <w:sz w:val="24"/>
          <w:szCs w:val="24"/>
        </w:rPr>
        <w:t xml:space="preserve">los ajustes que se deben realizar al interior de las familias, la necesidad de contar con un tiempo prudente que permita atender toda la tramitología que estas situaciones implican, las ceremonias religiosas, la necesidad que los trabadores como seres humanos sienten de apoyar y </w:t>
      </w:r>
      <w:r w:rsidR="00E747D3" w:rsidRPr="0099026F">
        <w:rPr>
          <w:rFonts w:ascii="Arial" w:hAnsi="Arial" w:cs="Arial"/>
          <w:sz w:val="24"/>
          <w:szCs w:val="24"/>
        </w:rPr>
        <w:t xml:space="preserve">de </w:t>
      </w:r>
      <w:r w:rsidR="009D6D38" w:rsidRPr="0099026F">
        <w:rPr>
          <w:rFonts w:ascii="Arial" w:hAnsi="Arial" w:cs="Arial"/>
          <w:sz w:val="24"/>
          <w:szCs w:val="24"/>
        </w:rPr>
        <w:t>estar con sus familiares en un momento tan difícil en la vida de las personas.</w:t>
      </w:r>
    </w:p>
    <w:p w14:paraId="007A0AC2" w14:textId="639D0CD8" w:rsidR="004D433A" w:rsidRDefault="004D433A" w:rsidP="005A6600">
      <w:pPr>
        <w:spacing w:after="0" w:line="360" w:lineRule="auto"/>
        <w:jc w:val="both"/>
        <w:rPr>
          <w:rFonts w:ascii="Arial" w:hAnsi="Arial" w:cs="Arial"/>
          <w:sz w:val="24"/>
          <w:szCs w:val="24"/>
          <w:lang w:val="es-ES"/>
        </w:rPr>
      </w:pPr>
    </w:p>
    <w:p w14:paraId="0523D807" w14:textId="1F3B8925" w:rsidR="00402000" w:rsidRPr="00BE4CAA" w:rsidRDefault="00402000" w:rsidP="00402000">
      <w:pPr>
        <w:spacing w:after="0" w:line="360" w:lineRule="auto"/>
        <w:jc w:val="both"/>
        <w:rPr>
          <w:rFonts w:ascii="Arial" w:hAnsi="Arial" w:cs="Arial"/>
          <w:b/>
          <w:sz w:val="24"/>
          <w:szCs w:val="24"/>
        </w:rPr>
      </w:pPr>
      <w:r w:rsidRPr="002440BD">
        <w:rPr>
          <w:rFonts w:ascii="Arial" w:hAnsi="Arial" w:cs="Arial"/>
          <w:sz w:val="24"/>
          <w:szCs w:val="24"/>
        </w:rPr>
        <w:t xml:space="preserve">Por lo anteriormente expuesto, se somete a la consideración de este H. Poder Legislativo del Estado de México, para su análisis, discusión y en su caso </w:t>
      </w:r>
      <w:r w:rsidRPr="002440BD">
        <w:rPr>
          <w:rFonts w:ascii="Arial" w:hAnsi="Arial" w:cs="Arial"/>
          <w:sz w:val="24"/>
          <w:szCs w:val="24"/>
        </w:rPr>
        <w:lastRenderedPageBreak/>
        <w:t>aprobación</w:t>
      </w:r>
      <w:r>
        <w:rPr>
          <w:rFonts w:ascii="Arial" w:hAnsi="Arial" w:cs="Arial"/>
          <w:sz w:val="24"/>
          <w:szCs w:val="24"/>
        </w:rPr>
        <w:t xml:space="preserve"> en sus términos</w:t>
      </w:r>
      <w:r w:rsidRPr="002440BD">
        <w:rPr>
          <w:rFonts w:ascii="Arial" w:hAnsi="Arial" w:cs="Arial"/>
          <w:sz w:val="24"/>
          <w:szCs w:val="24"/>
        </w:rPr>
        <w:t>, la presente:</w:t>
      </w:r>
      <w:r>
        <w:rPr>
          <w:rFonts w:ascii="Arial" w:hAnsi="Arial" w:cs="Arial"/>
          <w:sz w:val="24"/>
          <w:szCs w:val="24"/>
        </w:rPr>
        <w:t xml:space="preserve"> </w:t>
      </w:r>
      <w:r w:rsidR="002A3D2B" w:rsidRPr="00893753">
        <w:rPr>
          <w:rFonts w:ascii="Arial" w:hAnsi="Arial" w:cs="Arial"/>
          <w:b/>
          <w:sz w:val="24"/>
          <w:szCs w:val="24"/>
        </w:rPr>
        <w:t>INICIATIVA</w:t>
      </w:r>
      <w:r w:rsidR="002A3D2B">
        <w:rPr>
          <w:rFonts w:ascii="Arial" w:hAnsi="Arial" w:cs="Arial"/>
          <w:b/>
          <w:sz w:val="24"/>
          <w:szCs w:val="24"/>
        </w:rPr>
        <w:t xml:space="preserve"> CON PROYECTO DE DECRETO POR EL QUE SE</w:t>
      </w:r>
      <w:r w:rsidR="002A3D2B" w:rsidRPr="00402000">
        <w:rPr>
          <w:rFonts w:ascii="Arial" w:hAnsi="Arial" w:cs="Arial"/>
          <w:b/>
          <w:sz w:val="24"/>
          <w:szCs w:val="24"/>
        </w:rPr>
        <w:t xml:space="preserve"> </w:t>
      </w:r>
      <w:r w:rsidR="00904900">
        <w:rPr>
          <w:rFonts w:ascii="Arial" w:hAnsi="Arial" w:cs="Arial"/>
          <w:b/>
          <w:sz w:val="24"/>
          <w:szCs w:val="24"/>
        </w:rPr>
        <w:t>MODIFICA</w:t>
      </w:r>
      <w:r w:rsidR="00E84B3D">
        <w:rPr>
          <w:rFonts w:ascii="Arial" w:hAnsi="Arial" w:cs="Arial"/>
          <w:b/>
          <w:sz w:val="24"/>
          <w:szCs w:val="24"/>
        </w:rPr>
        <w:t>N LOS</w:t>
      </w:r>
      <w:r w:rsidR="00BE4CAA">
        <w:rPr>
          <w:rFonts w:ascii="Arial" w:hAnsi="Arial" w:cs="Arial"/>
          <w:b/>
          <w:sz w:val="24"/>
          <w:szCs w:val="24"/>
        </w:rPr>
        <w:t xml:space="preserve"> PÁRRAFO</w:t>
      </w:r>
      <w:r w:rsidR="00E84B3D">
        <w:rPr>
          <w:rFonts w:ascii="Arial" w:hAnsi="Arial" w:cs="Arial"/>
          <w:b/>
          <w:sz w:val="24"/>
          <w:szCs w:val="24"/>
        </w:rPr>
        <w:t>S</w:t>
      </w:r>
      <w:r w:rsidR="00BE4CAA">
        <w:rPr>
          <w:rFonts w:ascii="Arial" w:hAnsi="Arial" w:cs="Arial"/>
          <w:b/>
          <w:sz w:val="24"/>
          <w:szCs w:val="24"/>
        </w:rPr>
        <w:t xml:space="preserve"> CUARTO Y QUINTO DEL ARTÍCULO 65, DE LA </w:t>
      </w:r>
      <w:r w:rsidR="00BB256D">
        <w:rPr>
          <w:rFonts w:ascii="Arial" w:hAnsi="Arial" w:cs="Arial"/>
          <w:b/>
          <w:sz w:val="24"/>
          <w:szCs w:val="24"/>
        </w:rPr>
        <w:t>LEY DEL TRABAJO DE LOS SERVIDORES PÚBLICOS DEL ESTADO Y MUNICIPIOS</w:t>
      </w:r>
      <w:r w:rsidR="00F70092">
        <w:rPr>
          <w:rFonts w:ascii="Arial" w:hAnsi="Arial" w:cs="Arial"/>
          <w:b/>
          <w:sz w:val="24"/>
          <w:szCs w:val="24"/>
        </w:rPr>
        <w:t>.</w:t>
      </w:r>
    </w:p>
    <w:p w14:paraId="539DDFC0" w14:textId="6A9D9AA5" w:rsidR="00402000" w:rsidRDefault="00402000" w:rsidP="005A6600">
      <w:pPr>
        <w:spacing w:after="0" w:line="360" w:lineRule="auto"/>
        <w:jc w:val="both"/>
        <w:rPr>
          <w:rFonts w:ascii="Arial" w:hAnsi="Arial" w:cs="Arial"/>
          <w:sz w:val="24"/>
          <w:szCs w:val="24"/>
          <w:lang w:val="es-ES"/>
        </w:rPr>
      </w:pPr>
    </w:p>
    <w:tbl>
      <w:tblPr>
        <w:tblStyle w:val="Tablaconcuadrcula"/>
        <w:tblW w:w="0" w:type="auto"/>
        <w:tblLook w:val="04A0" w:firstRow="1" w:lastRow="0" w:firstColumn="1" w:lastColumn="0" w:noHBand="0" w:noVBand="1"/>
      </w:tblPr>
      <w:tblGrid>
        <w:gridCol w:w="4414"/>
        <w:gridCol w:w="4414"/>
      </w:tblGrid>
      <w:tr w:rsidR="00BB256D" w14:paraId="51837A18" w14:textId="77777777" w:rsidTr="00C62DBB">
        <w:tc>
          <w:tcPr>
            <w:tcW w:w="8828" w:type="dxa"/>
            <w:gridSpan w:val="2"/>
          </w:tcPr>
          <w:p w14:paraId="3E4E00DA" w14:textId="06FD85EA" w:rsidR="00BB256D" w:rsidRPr="00BB256D" w:rsidRDefault="00BB256D" w:rsidP="00BB256D">
            <w:pPr>
              <w:spacing w:line="360" w:lineRule="auto"/>
              <w:jc w:val="center"/>
              <w:rPr>
                <w:rFonts w:ascii="Arial" w:hAnsi="Arial" w:cs="Arial"/>
                <w:b/>
                <w:sz w:val="20"/>
                <w:szCs w:val="20"/>
                <w:lang w:val="es-ES"/>
              </w:rPr>
            </w:pPr>
            <w:r w:rsidRPr="00BB256D">
              <w:rPr>
                <w:rFonts w:ascii="Arial" w:hAnsi="Arial" w:cs="Arial"/>
                <w:b/>
                <w:sz w:val="20"/>
                <w:szCs w:val="20"/>
                <w:lang w:val="es-ES"/>
              </w:rPr>
              <w:t>Ley del Trabajo de los Servidores Públicos del Estado y Municipios.</w:t>
            </w:r>
          </w:p>
        </w:tc>
      </w:tr>
      <w:tr w:rsidR="007C14C3" w14:paraId="2C38612D" w14:textId="77777777" w:rsidTr="007C14C3">
        <w:tc>
          <w:tcPr>
            <w:tcW w:w="4414" w:type="dxa"/>
          </w:tcPr>
          <w:p w14:paraId="1B0035C6" w14:textId="41F728F1" w:rsidR="007C14C3" w:rsidRPr="00BB256D" w:rsidRDefault="00BB256D" w:rsidP="00BB256D">
            <w:pPr>
              <w:spacing w:line="360" w:lineRule="auto"/>
              <w:jc w:val="center"/>
              <w:rPr>
                <w:rFonts w:ascii="Arial" w:hAnsi="Arial" w:cs="Arial"/>
                <w:b/>
                <w:sz w:val="20"/>
                <w:szCs w:val="20"/>
                <w:lang w:val="es-ES"/>
              </w:rPr>
            </w:pPr>
            <w:r w:rsidRPr="00BB256D">
              <w:rPr>
                <w:rFonts w:ascii="Arial" w:hAnsi="Arial" w:cs="Arial"/>
                <w:b/>
                <w:sz w:val="20"/>
                <w:szCs w:val="20"/>
                <w:lang w:val="es-ES"/>
              </w:rPr>
              <w:t>Texto Actual</w:t>
            </w:r>
          </w:p>
        </w:tc>
        <w:tc>
          <w:tcPr>
            <w:tcW w:w="4414" w:type="dxa"/>
          </w:tcPr>
          <w:p w14:paraId="721BB695" w14:textId="37A90874" w:rsidR="007C14C3" w:rsidRPr="00BB256D" w:rsidRDefault="00BB256D" w:rsidP="00BB256D">
            <w:pPr>
              <w:spacing w:line="360" w:lineRule="auto"/>
              <w:jc w:val="center"/>
              <w:rPr>
                <w:rFonts w:ascii="Arial" w:hAnsi="Arial" w:cs="Arial"/>
                <w:b/>
                <w:sz w:val="20"/>
                <w:szCs w:val="20"/>
                <w:lang w:val="es-ES"/>
              </w:rPr>
            </w:pPr>
            <w:r w:rsidRPr="00BB256D">
              <w:rPr>
                <w:rFonts w:ascii="Arial" w:hAnsi="Arial" w:cs="Arial"/>
                <w:b/>
                <w:sz w:val="20"/>
                <w:szCs w:val="20"/>
                <w:lang w:val="es-ES"/>
              </w:rPr>
              <w:t>Texto Modificado</w:t>
            </w:r>
          </w:p>
        </w:tc>
      </w:tr>
      <w:tr w:rsidR="007C14C3" w:rsidRPr="005C43B5" w14:paraId="6DF1F49B" w14:textId="77777777" w:rsidTr="007C14C3">
        <w:tc>
          <w:tcPr>
            <w:tcW w:w="4414" w:type="dxa"/>
          </w:tcPr>
          <w:p w14:paraId="6FB63152" w14:textId="77777777" w:rsidR="00BB256D" w:rsidRPr="005C43B5" w:rsidRDefault="00BB256D" w:rsidP="00BB256D">
            <w:pPr>
              <w:jc w:val="both"/>
              <w:rPr>
                <w:rFonts w:ascii="Arial" w:hAnsi="Arial" w:cs="Arial"/>
                <w:sz w:val="18"/>
                <w:szCs w:val="18"/>
              </w:rPr>
            </w:pPr>
            <w:r w:rsidRPr="005C43B5">
              <w:rPr>
                <w:rFonts w:ascii="Arial" w:hAnsi="Arial" w:cs="Arial"/>
                <w:b/>
                <w:sz w:val="18"/>
                <w:szCs w:val="18"/>
              </w:rPr>
              <w:t>ARTÍCULO 65.-</w:t>
            </w:r>
            <w:r w:rsidRPr="005C43B5">
              <w:rPr>
                <w:rFonts w:ascii="Arial" w:hAnsi="Arial" w:cs="Arial"/>
                <w:sz w:val="18"/>
                <w:szCs w:val="18"/>
              </w:rPr>
              <w:t>…</w:t>
            </w:r>
          </w:p>
          <w:p w14:paraId="425B9FD2" w14:textId="54E96C2F" w:rsidR="00BB256D" w:rsidRPr="005C43B5" w:rsidRDefault="00BB256D" w:rsidP="00BB256D">
            <w:pPr>
              <w:jc w:val="both"/>
              <w:rPr>
                <w:rFonts w:ascii="Arial" w:hAnsi="Arial" w:cs="Arial"/>
                <w:sz w:val="18"/>
                <w:szCs w:val="18"/>
              </w:rPr>
            </w:pPr>
            <w:r w:rsidRPr="005C43B5">
              <w:rPr>
                <w:rFonts w:ascii="Arial" w:hAnsi="Arial" w:cs="Arial"/>
                <w:sz w:val="18"/>
                <w:szCs w:val="18"/>
              </w:rPr>
              <w:t>…</w:t>
            </w:r>
          </w:p>
          <w:p w14:paraId="1A5FDFE5" w14:textId="08B07EB1" w:rsidR="00BB256D" w:rsidRDefault="00BB256D" w:rsidP="00BB256D">
            <w:pPr>
              <w:jc w:val="both"/>
              <w:rPr>
                <w:rFonts w:ascii="Arial" w:hAnsi="Arial" w:cs="Arial"/>
                <w:sz w:val="18"/>
                <w:szCs w:val="18"/>
              </w:rPr>
            </w:pPr>
            <w:r w:rsidRPr="005C43B5">
              <w:rPr>
                <w:rFonts w:ascii="Arial" w:hAnsi="Arial" w:cs="Arial"/>
                <w:sz w:val="18"/>
                <w:szCs w:val="18"/>
              </w:rPr>
              <w:t>…</w:t>
            </w:r>
          </w:p>
          <w:p w14:paraId="75F8F4AF" w14:textId="77777777" w:rsidR="00572161" w:rsidRPr="005C43B5" w:rsidRDefault="00572161" w:rsidP="00BB256D">
            <w:pPr>
              <w:jc w:val="both"/>
              <w:rPr>
                <w:rFonts w:ascii="Arial" w:hAnsi="Arial" w:cs="Arial"/>
                <w:sz w:val="18"/>
                <w:szCs w:val="18"/>
              </w:rPr>
            </w:pPr>
          </w:p>
          <w:p w14:paraId="0E0A0403" w14:textId="54465383" w:rsidR="00BB256D" w:rsidRPr="005C43B5" w:rsidRDefault="00BB256D" w:rsidP="00BB256D">
            <w:pPr>
              <w:jc w:val="both"/>
              <w:rPr>
                <w:rFonts w:ascii="Arial" w:hAnsi="Arial" w:cs="Arial"/>
                <w:sz w:val="18"/>
                <w:szCs w:val="18"/>
              </w:rPr>
            </w:pPr>
            <w:r w:rsidRPr="005C43B5">
              <w:rPr>
                <w:rFonts w:ascii="Arial" w:hAnsi="Arial" w:cs="Arial"/>
                <w:sz w:val="18"/>
                <w:szCs w:val="18"/>
              </w:rPr>
              <w:t>A los servidores públicos se les otorgará una licencia con goce de sueldo íntegro, por causa de enfermedad</w:t>
            </w:r>
            <w:r w:rsidR="00E602A0" w:rsidRPr="005C43B5">
              <w:rPr>
                <w:rFonts w:ascii="Arial" w:hAnsi="Arial" w:cs="Arial"/>
                <w:sz w:val="18"/>
                <w:szCs w:val="18"/>
              </w:rPr>
              <w:t xml:space="preserve"> </w:t>
            </w:r>
            <w:r w:rsidRPr="005C43B5">
              <w:rPr>
                <w:rFonts w:ascii="Arial" w:hAnsi="Arial" w:cs="Arial"/>
                <w:sz w:val="18"/>
                <w:szCs w:val="18"/>
              </w:rPr>
              <w:t xml:space="preserve">o accidentes graves de alguno de sus hijos, cónyuge o concubina o concubinario, previa expedición del certificado médico por parte del Instituto de Seguridad Social del Estado de México y Municipios, el cual determinará los días de licencia. En caso de que ambos padres sean servidores públicos, sólo se concederá la licencia a uno de ellos. En los casos en que se presenten complicaciones de salud de la madre durante el parto y/o post parto o en la del recién nacido, que pongan en riesgo la vida de ambos o de cualquiera de ellos, o sufran alguna discapacidad parcial o total dentro de los noventa días inmediatos siguientes al nacimiento, en referidas circunstancias, el servidor dispondrá de una licencia de paternidad para cuidado y atenciones médicas por un periodo de treinta días con goce de sueldo, previa expedición del certificado médico correspondiente. </w:t>
            </w:r>
          </w:p>
          <w:p w14:paraId="3148B2D8" w14:textId="77777777" w:rsidR="00BB256D" w:rsidRPr="005C43B5" w:rsidRDefault="00BB256D" w:rsidP="00BB256D">
            <w:pPr>
              <w:jc w:val="both"/>
              <w:rPr>
                <w:rFonts w:ascii="Arial" w:hAnsi="Arial" w:cs="Arial"/>
                <w:sz w:val="18"/>
                <w:szCs w:val="18"/>
              </w:rPr>
            </w:pPr>
          </w:p>
          <w:p w14:paraId="4D01D472" w14:textId="64606E7A" w:rsidR="00BB256D" w:rsidRPr="005C43B5" w:rsidRDefault="00BB256D" w:rsidP="00BB256D">
            <w:pPr>
              <w:jc w:val="both"/>
              <w:rPr>
                <w:rFonts w:ascii="Arial" w:hAnsi="Arial" w:cs="Arial"/>
                <w:sz w:val="18"/>
                <w:szCs w:val="18"/>
              </w:rPr>
            </w:pPr>
            <w:r w:rsidRPr="005C43B5">
              <w:rPr>
                <w:rFonts w:ascii="Arial" w:hAnsi="Arial" w:cs="Arial"/>
                <w:sz w:val="18"/>
                <w:szCs w:val="18"/>
              </w:rPr>
              <w:t xml:space="preserve">Asimismo, se otorgará a las y a los servidores públicos una licencia de </w:t>
            </w:r>
            <w:r w:rsidR="00E602A0" w:rsidRPr="005C43B5">
              <w:rPr>
                <w:rFonts w:ascii="Arial" w:hAnsi="Arial" w:cs="Arial"/>
                <w:sz w:val="18"/>
                <w:szCs w:val="18"/>
              </w:rPr>
              <w:t xml:space="preserve">tres </w:t>
            </w:r>
            <w:r w:rsidRPr="005C43B5">
              <w:rPr>
                <w:rFonts w:ascii="Arial" w:hAnsi="Arial" w:cs="Arial"/>
                <w:sz w:val="18"/>
                <w:szCs w:val="18"/>
              </w:rPr>
              <w:t xml:space="preserve">días hábiles laborales con goce de sueldo íntegro, por el fallecimiento de su cónyuge, concubina o concubinario, de un familiar con quien haya tenido parentesco por consanguinidad en primero o segundo grado o por afinidad en primer grado. Si el fallecimiento de la cónyuge o concubina tuviere lugar dentro de los noventa días naturales siguientes al parto y la o el menor sobreviviere, el servidor público contará con una licencia de cuarenta y cinco días hábiles con goce de sueldo para brindar la atención inmediata y necesaria al recién nacido, si durante el lapso citado, fallece el menor, la licencia será de diez días, hábiles a partir del deceso. </w:t>
            </w:r>
          </w:p>
          <w:p w14:paraId="6928E038" w14:textId="373434C5" w:rsidR="00E602A0" w:rsidRPr="005C43B5" w:rsidRDefault="00E602A0" w:rsidP="00E602A0">
            <w:pPr>
              <w:jc w:val="both"/>
              <w:rPr>
                <w:rFonts w:ascii="Arial" w:hAnsi="Arial" w:cs="Arial"/>
                <w:sz w:val="18"/>
                <w:szCs w:val="18"/>
              </w:rPr>
            </w:pPr>
          </w:p>
          <w:p w14:paraId="09F4B652" w14:textId="51920078" w:rsidR="007C14C3" w:rsidRPr="005C43B5" w:rsidRDefault="00E602A0" w:rsidP="00E602A0">
            <w:pPr>
              <w:jc w:val="both"/>
              <w:rPr>
                <w:rFonts w:ascii="Arial" w:hAnsi="Arial" w:cs="Arial"/>
                <w:sz w:val="18"/>
                <w:szCs w:val="18"/>
                <w:lang w:val="es-ES"/>
              </w:rPr>
            </w:pPr>
            <w:r w:rsidRPr="005C43B5">
              <w:rPr>
                <w:rFonts w:ascii="Arial" w:hAnsi="Arial" w:cs="Arial"/>
                <w:sz w:val="18"/>
                <w:szCs w:val="18"/>
              </w:rPr>
              <w:t>…</w:t>
            </w:r>
          </w:p>
        </w:tc>
        <w:tc>
          <w:tcPr>
            <w:tcW w:w="4414" w:type="dxa"/>
          </w:tcPr>
          <w:p w14:paraId="3671FEF7" w14:textId="308353C8" w:rsidR="00BB256D" w:rsidRPr="005C43B5" w:rsidRDefault="00BB256D" w:rsidP="00BB256D">
            <w:pPr>
              <w:jc w:val="both"/>
              <w:rPr>
                <w:rFonts w:ascii="Arial" w:hAnsi="Arial" w:cs="Arial"/>
                <w:sz w:val="18"/>
                <w:szCs w:val="18"/>
              </w:rPr>
            </w:pPr>
            <w:r w:rsidRPr="005C43B5">
              <w:rPr>
                <w:rFonts w:ascii="Arial" w:hAnsi="Arial" w:cs="Arial"/>
                <w:b/>
                <w:sz w:val="18"/>
                <w:szCs w:val="18"/>
              </w:rPr>
              <w:t>ARTÍCULO 65.-</w:t>
            </w:r>
            <w:r w:rsidRPr="005C43B5">
              <w:rPr>
                <w:rFonts w:ascii="Arial" w:hAnsi="Arial" w:cs="Arial"/>
                <w:sz w:val="18"/>
                <w:szCs w:val="18"/>
              </w:rPr>
              <w:t xml:space="preserve">… </w:t>
            </w:r>
          </w:p>
          <w:p w14:paraId="3931F5F9" w14:textId="39D4CA68" w:rsidR="00BB256D" w:rsidRPr="005C43B5" w:rsidRDefault="00BB256D" w:rsidP="00BB256D">
            <w:pPr>
              <w:jc w:val="both"/>
              <w:rPr>
                <w:rFonts w:ascii="Arial" w:hAnsi="Arial" w:cs="Arial"/>
                <w:sz w:val="18"/>
                <w:szCs w:val="18"/>
              </w:rPr>
            </w:pPr>
            <w:r w:rsidRPr="005C43B5">
              <w:rPr>
                <w:rFonts w:ascii="Arial" w:hAnsi="Arial" w:cs="Arial"/>
                <w:sz w:val="18"/>
                <w:szCs w:val="18"/>
              </w:rPr>
              <w:t>…</w:t>
            </w:r>
          </w:p>
          <w:p w14:paraId="6C94EB05" w14:textId="286D8597" w:rsidR="00BB256D" w:rsidRDefault="00BB256D" w:rsidP="00BB256D">
            <w:pPr>
              <w:jc w:val="both"/>
              <w:rPr>
                <w:rFonts w:ascii="Arial" w:hAnsi="Arial" w:cs="Arial"/>
                <w:sz w:val="18"/>
                <w:szCs w:val="18"/>
              </w:rPr>
            </w:pPr>
            <w:r w:rsidRPr="005C43B5">
              <w:rPr>
                <w:rFonts w:ascii="Arial" w:hAnsi="Arial" w:cs="Arial"/>
                <w:sz w:val="18"/>
                <w:szCs w:val="18"/>
              </w:rPr>
              <w:t>…</w:t>
            </w:r>
          </w:p>
          <w:p w14:paraId="0CAAAA5B" w14:textId="77777777" w:rsidR="00572161" w:rsidRPr="005C43B5" w:rsidRDefault="00572161" w:rsidP="00BB256D">
            <w:pPr>
              <w:jc w:val="both"/>
              <w:rPr>
                <w:rFonts w:ascii="Arial" w:hAnsi="Arial" w:cs="Arial"/>
                <w:sz w:val="18"/>
                <w:szCs w:val="18"/>
              </w:rPr>
            </w:pPr>
          </w:p>
          <w:p w14:paraId="465D3683" w14:textId="684C2125" w:rsidR="00BB256D" w:rsidRPr="005C43B5" w:rsidRDefault="00BB256D" w:rsidP="00BB256D">
            <w:pPr>
              <w:jc w:val="both"/>
              <w:rPr>
                <w:rFonts w:ascii="Arial" w:hAnsi="Arial" w:cs="Arial"/>
                <w:sz w:val="18"/>
                <w:szCs w:val="18"/>
              </w:rPr>
            </w:pPr>
            <w:r w:rsidRPr="005C43B5">
              <w:rPr>
                <w:rFonts w:ascii="Arial" w:hAnsi="Arial" w:cs="Arial"/>
                <w:sz w:val="18"/>
                <w:szCs w:val="18"/>
              </w:rPr>
              <w:t>A los servidores públicos se les otorgará una licencia con goce de sueldo íntegro, por causa de enfermedad</w:t>
            </w:r>
            <w:r w:rsidRPr="005C43B5">
              <w:rPr>
                <w:rFonts w:ascii="Arial" w:hAnsi="Arial" w:cs="Arial"/>
                <w:b/>
                <w:sz w:val="18"/>
                <w:szCs w:val="18"/>
              </w:rPr>
              <w:t>, hospitalización</w:t>
            </w:r>
            <w:r w:rsidRPr="005C43B5">
              <w:rPr>
                <w:rFonts w:ascii="Arial" w:hAnsi="Arial" w:cs="Arial"/>
                <w:sz w:val="18"/>
                <w:szCs w:val="18"/>
              </w:rPr>
              <w:t xml:space="preserve"> o accidentes graves de alguno de sus hijos, cónyuge o concubina o concubinario, previa expedición del certificado médico por parte del Instituto de Seguridad Social del Estado de México y Municipios, el cual determinará los días de licencia. </w:t>
            </w:r>
            <w:r w:rsidRPr="001534DF">
              <w:rPr>
                <w:rFonts w:ascii="Arial" w:hAnsi="Arial" w:cs="Arial"/>
                <w:strike/>
                <w:sz w:val="18"/>
                <w:szCs w:val="18"/>
              </w:rPr>
              <w:t>En caso de que ambos padres sean servidores públicos, sólo se concederá la licencia a uno de ellos.</w:t>
            </w:r>
            <w:r w:rsidRPr="005C43B5">
              <w:rPr>
                <w:rFonts w:ascii="Arial" w:hAnsi="Arial" w:cs="Arial"/>
                <w:sz w:val="18"/>
                <w:szCs w:val="18"/>
              </w:rPr>
              <w:t xml:space="preserve"> En los casos en que se presenten complicaciones de salud de la madre durante el parto y/o post parto o en la del recién nacido, que pongan en riesgo la vida de ambos o de cualquiera de ellos, o sufran alguna discapacidad parcial o total dentro de los noventa días inmediatos siguientes al nacimiento, en referidas circunstancias, el servidor dispondrá de una licencia de paternidad para cuidado y atenciones médicas por un periodo de treinta días con goce de sueldo, previa expedición del certificado médico correspondiente. </w:t>
            </w:r>
          </w:p>
          <w:p w14:paraId="01011769" w14:textId="77777777" w:rsidR="00BB256D" w:rsidRPr="005C43B5" w:rsidRDefault="00BB256D" w:rsidP="00BB256D">
            <w:pPr>
              <w:jc w:val="both"/>
              <w:rPr>
                <w:rFonts w:ascii="Arial" w:hAnsi="Arial" w:cs="Arial"/>
                <w:sz w:val="18"/>
                <w:szCs w:val="18"/>
              </w:rPr>
            </w:pPr>
          </w:p>
          <w:p w14:paraId="21EBC620" w14:textId="18B3097C" w:rsidR="00BB256D" w:rsidRPr="005C43B5" w:rsidRDefault="00BB256D" w:rsidP="00BB256D">
            <w:pPr>
              <w:jc w:val="both"/>
              <w:rPr>
                <w:rFonts w:ascii="Arial" w:hAnsi="Arial" w:cs="Arial"/>
                <w:sz w:val="18"/>
                <w:szCs w:val="18"/>
              </w:rPr>
            </w:pPr>
            <w:r w:rsidRPr="005C43B5">
              <w:rPr>
                <w:rFonts w:ascii="Arial" w:hAnsi="Arial" w:cs="Arial"/>
                <w:sz w:val="18"/>
                <w:szCs w:val="18"/>
              </w:rPr>
              <w:t xml:space="preserve">Asimismo, se otorgará a las y a los servidores públicos una licencia de </w:t>
            </w:r>
            <w:r w:rsidR="00FE0DE4">
              <w:rPr>
                <w:rFonts w:ascii="Arial" w:hAnsi="Arial" w:cs="Arial"/>
                <w:b/>
                <w:sz w:val="18"/>
                <w:szCs w:val="18"/>
              </w:rPr>
              <w:t>seis</w:t>
            </w:r>
            <w:r w:rsidRPr="005C43B5">
              <w:rPr>
                <w:rFonts w:ascii="Arial" w:hAnsi="Arial" w:cs="Arial"/>
                <w:sz w:val="18"/>
                <w:szCs w:val="18"/>
              </w:rPr>
              <w:t xml:space="preserve"> días hábiles laborales con goce de sueldo íntegro, por el fallecimiento de su cónyuge, concubina o concubinario, de un familiar con quien haya tenido parentesco por consanguinidad en primero o segundo grado o por afinidad en primer grado. Si el fallecimiento de la cónyuge o concubina tuviere lugar dentro de los noventa días naturales siguientes al parto y la o el menor sobreviviere, el servidor público contará con una licencia de cuarenta y cinco días hábiles con goce de sueldo para brindar la atención inmediata y necesaria al recién nacido, si durante el lapso citado, fallece el menor, la licencia será de diez días, hábiles a partir del deceso. </w:t>
            </w:r>
          </w:p>
          <w:p w14:paraId="51ADCB93" w14:textId="77777777" w:rsidR="007C14C3" w:rsidRPr="005C43B5" w:rsidRDefault="007C14C3" w:rsidP="00E602A0">
            <w:pPr>
              <w:jc w:val="both"/>
              <w:rPr>
                <w:rFonts w:ascii="Arial" w:hAnsi="Arial" w:cs="Arial"/>
                <w:sz w:val="18"/>
                <w:szCs w:val="18"/>
              </w:rPr>
            </w:pPr>
          </w:p>
          <w:p w14:paraId="4574500D" w14:textId="77777777" w:rsidR="00E602A0" w:rsidRPr="005C43B5" w:rsidRDefault="00E602A0" w:rsidP="00E602A0">
            <w:pPr>
              <w:jc w:val="both"/>
              <w:rPr>
                <w:rFonts w:ascii="Arial" w:hAnsi="Arial" w:cs="Arial"/>
                <w:sz w:val="18"/>
                <w:szCs w:val="18"/>
              </w:rPr>
            </w:pPr>
            <w:r w:rsidRPr="005C43B5">
              <w:rPr>
                <w:rFonts w:ascii="Arial" w:hAnsi="Arial" w:cs="Arial"/>
                <w:sz w:val="18"/>
                <w:szCs w:val="18"/>
              </w:rPr>
              <w:t>…</w:t>
            </w:r>
          </w:p>
          <w:p w14:paraId="0C031965" w14:textId="4D9E1ABB" w:rsidR="00E602A0" w:rsidRPr="005C43B5" w:rsidRDefault="00E602A0" w:rsidP="00E602A0">
            <w:pPr>
              <w:jc w:val="both"/>
              <w:rPr>
                <w:rFonts w:ascii="Arial" w:hAnsi="Arial" w:cs="Arial"/>
                <w:sz w:val="18"/>
                <w:szCs w:val="18"/>
                <w:lang w:val="es-ES"/>
              </w:rPr>
            </w:pPr>
          </w:p>
        </w:tc>
      </w:tr>
    </w:tbl>
    <w:p w14:paraId="3B429A3D" w14:textId="77777777" w:rsidR="00402000" w:rsidRPr="005C43B5" w:rsidRDefault="00402000" w:rsidP="005A6600">
      <w:pPr>
        <w:spacing w:after="0" w:line="360" w:lineRule="auto"/>
        <w:jc w:val="both"/>
        <w:rPr>
          <w:rFonts w:ascii="Arial" w:hAnsi="Arial" w:cs="Arial"/>
          <w:sz w:val="18"/>
          <w:szCs w:val="18"/>
          <w:lang w:val="es-ES"/>
        </w:rPr>
      </w:pPr>
    </w:p>
    <w:p w14:paraId="35E956FE" w14:textId="77777777" w:rsidR="005A6600" w:rsidRPr="00893753" w:rsidRDefault="005A6600" w:rsidP="005A6600">
      <w:pPr>
        <w:spacing w:after="0" w:line="360" w:lineRule="auto"/>
        <w:jc w:val="center"/>
        <w:rPr>
          <w:rFonts w:ascii="Arial" w:hAnsi="Arial" w:cs="Arial"/>
          <w:b/>
          <w:sz w:val="24"/>
          <w:szCs w:val="24"/>
        </w:rPr>
      </w:pPr>
    </w:p>
    <w:p w14:paraId="53BB1395" w14:textId="77777777" w:rsidR="005A6600" w:rsidRPr="00893753" w:rsidRDefault="005A6600" w:rsidP="005A6600">
      <w:pPr>
        <w:spacing w:after="0" w:line="360" w:lineRule="auto"/>
        <w:jc w:val="center"/>
        <w:rPr>
          <w:rFonts w:ascii="Arial" w:hAnsi="Arial" w:cs="Arial"/>
          <w:b/>
          <w:sz w:val="24"/>
          <w:szCs w:val="24"/>
        </w:rPr>
      </w:pPr>
      <w:r w:rsidRPr="00893753">
        <w:rPr>
          <w:rFonts w:ascii="Arial" w:hAnsi="Arial" w:cs="Arial"/>
          <w:b/>
          <w:sz w:val="24"/>
          <w:szCs w:val="24"/>
        </w:rPr>
        <w:lastRenderedPageBreak/>
        <w:t>A T E N T A M E N T E</w:t>
      </w:r>
    </w:p>
    <w:p w14:paraId="4AEB15A4" w14:textId="77777777" w:rsidR="005A6600" w:rsidRDefault="005A6600" w:rsidP="005A6600">
      <w:pPr>
        <w:spacing w:after="0" w:line="360" w:lineRule="auto"/>
        <w:jc w:val="center"/>
        <w:rPr>
          <w:rFonts w:ascii="Arial" w:hAnsi="Arial" w:cs="Arial"/>
          <w:b/>
          <w:sz w:val="24"/>
          <w:szCs w:val="24"/>
        </w:rPr>
      </w:pPr>
    </w:p>
    <w:p w14:paraId="37AA1E9A" w14:textId="77777777" w:rsidR="00893753" w:rsidRDefault="00893753" w:rsidP="005A6600">
      <w:pPr>
        <w:spacing w:after="0" w:line="360" w:lineRule="auto"/>
        <w:jc w:val="center"/>
        <w:rPr>
          <w:rFonts w:ascii="Arial" w:hAnsi="Arial" w:cs="Arial"/>
          <w:b/>
          <w:sz w:val="24"/>
          <w:szCs w:val="24"/>
        </w:rPr>
      </w:pPr>
    </w:p>
    <w:p w14:paraId="1464D49D" w14:textId="77777777" w:rsidR="00893753" w:rsidRPr="00893753" w:rsidRDefault="00893753" w:rsidP="005A6600">
      <w:pPr>
        <w:spacing w:after="0" w:line="360" w:lineRule="auto"/>
        <w:jc w:val="center"/>
        <w:rPr>
          <w:rFonts w:ascii="Arial" w:hAnsi="Arial" w:cs="Arial"/>
          <w:b/>
          <w:sz w:val="24"/>
          <w:szCs w:val="24"/>
        </w:rPr>
      </w:pPr>
    </w:p>
    <w:p w14:paraId="7B3D3644" w14:textId="77777777" w:rsidR="005A6600" w:rsidRPr="00893753" w:rsidRDefault="00893753" w:rsidP="005A6600">
      <w:pPr>
        <w:spacing w:after="0" w:line="360" w:lineRule="auto"/>
        <w:jc w:val="center"/>
        <w:rPr>
          <w:rFonts w:ascii="Arial" w:hAnsi="Arial" w:cs="Arial"/>
          <w:b/>
          <w:sz w:val="24"/>
          <w:szCs w:val="24"/>
        </w:rPr>
      </w:pPr>
      <w:r w:rsidRPr="00893753">
        <w:rPr>
          <w:rFonts w:ascii="Arial" w:hAnsi="Arial" w:cs="Arial"/>
          <w:b/>
          <w:sz w:val="24"/>
          <w:szCs w:val="24"/>
        </w:rPr>
        <w:t>DIP. JOSÉ ALBERTO COUTTOLENC BUENTELLO</w:t>
      </w:r>
    </w:p>
    <w:p w14:paraId="7657C77C" w14:textId="77777777" w:rsidR="005A6600" w:rsidRPr="00893753" w:rsidRDefault="00893753" w:rsidP="005A6600">
      <w:pPr>
        <w:spacing w:after="0" w:line="360" w:lineRule="auto"/>
        <w:jc w:val="center"/>
        <w:rPr>
          <w:rFonts w:ascii="Arial" w:hAnsi="Arial" w:cs="Arial"/>
          <w:sz w:val="24"/>
          <w:szCs w:val="24"/>
        </w:rPr>
      </w:pPr>
      <w:r w:rsidRPr="00893753">
        <w:rPr>
          <w:rFonts w:ascii="Arial" w:hAnsi="Arial" w:cs="Arial"/>
          <w:sz w:val="24"/>
          <w:szCs w:val="24"/>
        </w:rPr>
        <w:t>COORDINADOR DEL GRUPO PARLAMENTARIO DEL</w:t>
      </w:r>
    </w:p>
    <w:p w14:paraId="208CD8C2" w14:textId="77777777" w:rsidR="005A6600" w:rsidRPr="00893753" w:rsidRDefault="00893753" w:rsidP="005A6600">
      <w:pPr>
        <w:spacing w:after="0" w:line="360" w:lineRule="auto"/>
        <w:jc w:val="center"/>
        <w:rPr>
          <w:rFonts w:ascii="Arial" w:hAnsi="Arial" w:cs="Arial"/>
          <w:sz w:val="24"/>
          <w:szCs w:val="24"/>
        </w:rPr>
      </w:pPr>
      <w:r w:rsidRPr="00893753">
        <w:rPr>
          <w:rFonts w:ascii="Arial" w:hAnsi="Arial" w:cs="Arial"/>
          <w:sz w:val="24"/>
          <w:szCs w:val="24"/>
        </w:rPr>
        <w:t>PARTIDO VERDE ECOLOGISTA DE MÉXICO</w:t>
      </w:r>
    </w:p>
    <w:p w14:paraId="566455EE" w14:textId="77777777" w:rsidR="005A6600" w:rsidRPr="00893753" w:rsidRDefault="005A6600" w:rsidP="005A6600">
      <w:pPr>
        <w:spacing w:after="0" w:line="360" w:lineRule="auto"/>
        <w:rPr>
          <w:rFonts w:ascii="Arial" w:hAnsi="Arial" w:cs="Arial"/>
          <w:b/>
          <w:sz w:val="24"/>
          <w:szCs w:val="24"/>
        </w:rPr>
      </w:pPr>
      <w:r w:rsidRPr="00893753">
        <w:rPr>
          <w:rFonts w:ascii="Arial" w:hAnsi="Arial" w:cs="Arial"/>
          <w:b/>
          <w:sz w:val="24"/>
          <w:szCs w:val="24"/>
        </w:rPr>
        <w:br w:type="page"/>
      </w:r>
    </w:p>
    <w:p w14:paraId="624161ED" w14:textId="77777777" w:rsidR="005A6600" w:rsidRPr="00893753" w:rsidRDefault="005A6600" w:rsidP="005A6600">
      <w:pPr>
        <w:spacing w:after="0" w:line="360" w:lineRule="auto"/>
        <w:rPr>
          <w:rFonts w:ascii="Arial" w:hAnsi="Arial" w:cs="Arial"/>
          <w:b/>
          <w:sz w:val="24"/>
          <w:szCs w:val="24"/>
        </w:rPr>
      </w:pPr>
    </w:p>
    <w:p w14:paraId="0156B278" w14:textId="77777777" w:rsidR="005A6600" w:rsidRPr="00893753" w:rsidRDefault="005A6600" w:rsidP="005A6600">
      <w:pPr>
        <w:spacing w:after="0" w:line="360" w:lineRule="auto"/>
        <w:rPr>
          <w:rFonts w:ascii="Arial" w:hAnsi="Arial" w:cs="Arial"/>
          <w:b/>
          <w:sz w:val="24"/>
          <w:szCs w:val="24"/>
        </w:rPr>
      </w:pPr>
      <w:r w:rsidRPr="00893753">
        <w:rPr>
          <w:rFonts w:ascii="Arial" w:hAnsi="Arial" w:cs="Arial"/>
          <w:b/>
          <w:sz w:val="24"/>
          <w:szCs w:val="24"/>
        </w:rPr>
        <w:t xml:space="preserve">PROYECTO DE DECRETO </w:t>
      </w:r>
    </w:p>
    <w:p w14:paraId="7609523F" w14:textId="77777777" w:rsidR="005A6600" w:rsidRPr="00893753" w:rsidRDefault="005A6600" w:rsidP="005A6600">
      <w:pPr>
        <w:spacing w:after="0" w:line="360" w:lineRule="auto"/>
        <w:jc w:val="both"/>
        <w:rPr>
          <w:rFonts w:ascii="Arial" w:hAnsi="Arial" w:cs="Arial"/>
          <w:b/>
          <w:sz w:val="24"/>
          <w:szCs w:val="24"/>
        </w:rPr>
      </w:pPr>
    </w:p>
    <w:p w14:paraId="5EA544FB" w14:textId="77777777" w:rsidR="005A6600" w:rsidRPr="00893753" w:rsidRDefault="005A6600" w:rsidP="005A6600">
      <w:pPr>
        <w:spacing w:after="0" w:line="360" w:lineRule="auto"/>
        <w:jc w:val="both"/>
        <w:rPr>
          <w:rFonts w:ascii="Arial" w:hAnsi="Arial" w:cs="Arial"/>
          <w:b/>
          <w:sz w:val="24"/>
          <w:szCs w:val="24"/>
        </w:rPr>
      </w:pPr>
      <w:r w:rsidRPr="00893753">
        <w:rPr>
          <w:rFonts w:ascii="Arial" w:hAnsi="Arial" w:cs="Arial"/>
          <w:b/>
          <w:sz w:val="24"/>
          <w:szCs w:val="24"/>
        </w:rPr>
        <w:t>DECRETO NÚMERO___</w:t>
      </w:r>
    </w:p>
    <w:p w14:paraId="05542D93" w14:textId="77777777" w:rsidR="005A6600" w:rsidRPr="00893753" w:rsidRDefault="005A6600" w:rsidP="005A6600">
      <w:pPr>
        <w:spacing w:after="0" w:line="360" w:lineRule="auto"/>
        <w:jc w:val="both"/>
        <w:rPr>
          <w:rFonts w:ascii="Arial" w:hAnsi="Arial" w:cs="Arial"/>
          <w:b/>
          <w:sz w:val="24"/>
          <w:szCs w:val="24"/>
        </w:rPr>
      </w:pPr>
      <w:r w:rsidRPr="00893753">
        <w:rPr>
          <w:rFonts w:ascii="Arial" w:hAnsi="Arial" w:cs="Arial"/>
          <w:b/>
          <w:sz w:val="24"/>
          <w:szCs w:val="24"/>
        </w:rPr>
        <w:t>LA LX LEGISLATURA DEL ESTADO DE MÉXICO</w:t>
      </w:r>
    </w:p>
    <w:p w14:paraId="09651275" w14:textId="77777777" w:rsidR="005A6600" w:rsidRPr="00893753" w:rsidRDefault="005A6600" w:rsidP="005A6600">
      <w:pPr>
        <w:spacing w:after="0" w:line="360" w:lineRule="auto"/>
        <w:jc w:val="both"/>
        <w:rPr>
          <w:rFonts w:ascii="Arial" w:hAnsi="Arial" w:cs="Arial"/>
          <w:b/>
          <w:sz w:val="24"/>
          <w:szCs w:val="24"/>
        </w:rPr>
      </w:pPr>
      <w:r w:rsidRPr="00893753">
        <w:rPr>
          <w:rFonts w:ascii="Arial" w:hAnsi="Arial" w:cs="Arial"/>
          <w:b/>
          <w:sz w:val="24"/>
          <w:szCs w:val="24"/>
        </w:rPr>
        <w:t>DECRETA:</w:t>
      </w:r>
    </w:p>
    <w:p w14:paraId="0581D2DF" w14:textId="77777777" w:rsidR="005A6600" w:rsidRPr="00893753" w:rsidRDefault="005A6600" w:rsidP="005A6600">
      <w:pPr>
        <w:spacing w:after="0" w:line="360" w:lineRule="auto"/>
        <w:jc w:val="center"/>
        <w:rPr>
          <w:rFonts w:ascii="Arial" w:hAnsi="Arial" w:cs="Arial"/>
          <w:b/>
          <w:sz w:val="24"/>
          <w:szCs w:val="24"/>
        </w:rPr>
      </w:pPr>
    </w:p>
    <w:p w14:paraId="6083699C" w14:textId="32351B96" w:rsidR="005A6600" w:rsidRDefault="00CD7B15" w:rsidP="007C14C3">
      <w:pPr>
        <w:spacing w:after="0" w:line="360" w:lineRule="auto"/>
        <w:jc w:val="both"/>
        <w:rPr>
          <w:rFonts w:ascii="Arial" w:hAnsi="Arial" w:cs="Arial"/>
          <w:bCs/>
          <w:color w:val="000000" w:themeColor="text1"/>
          <w:sz w:val="24"/>
          <w:szCs w:val="24"/>
        </w:rPr>
      </w:pPr>
      <w:r>
        <w:rPr>
          <w:rFonts w:ascii="Arial" w:hAnsi="Arial" w:cs="Arial"/>
          <w:b/>
          <w:bCs/>
          <w:color w:val="000000" w:themeColor="text1"/>
          <w:sz w:val="24"/>
          <w:szCs w:val="24"/>
        </w:rPr>
        <w:t>ÚNICO</w:t>
      </w:r>
      <w:r w:rsidR="00F70024">
        <w:rPr>
          <w:rFonts w:ascii="Arial" w:hAnsi="Arial" w:cs="Arial"/>
          <w:b/>
          <w:bCs/>
          <w:color w:val="000000" w:themeColor="text1"/>
          <w:sz w:val="24"/>
          <w:szCs w:val="24"/>
        </w:rPr>
        <w:t>.</w:t>
      </w:r>
      <w:r w:rsidR="00A956C5">
        <w:rPr>
          <w:rFonts w:ascii="Arial" w:hAnsi="Arial" w:cs="Arial"/>
          <w:b/>
          <w:bCs/>
          <w:color w:val="000000" w:themeColor="text1"/>
          <w:sz w:val="24"/>
          <w:szCs w:val="24"/>
        </w:rPr>
        <w:t xml:space="preserve"> </w:t>
      </w:r>
      <w:r w:rsidR="00F5196C">
        <w:rPr>
          <w:rFonts w:ascii="Arial" w:hAnsi="Arial" w:cs="Arial"/>
          <w:color w:val="000000" w:themeColor="text1"/>
          <w:sz w:val="24"/>
          <w:szCs w:val="24"/>
        </w:rPr>
        <w:t xml:space="preserve">Se modifican los párrafos cuarto y quinto </w:t>
      </w:r>
      <w:r w:rsidR="007C14C3">
        <w:rPr>
          <w:rFonts w:ascii="Arial" w:hAnsi="Arial" w:cs="Arial"/>
          <w:color w:val="000000" w:themeColor="text1"/>
          <w:sz w:val="24"/>
          <w:szCs w:val="24"/>
        </w:rPr>
        <w:t xml:space="preserve">del artículo 65, </w:t>
      </w:r>
      <w:r w:rsidR="007C14C3" w:rsidRPr="007C14C3">
        <w:rPr>
          <w:rFonts w:ascii="Arial" w:hAnsi="Arial" w:cs="Arial"/>
          <w:sz w:val="24"/>
          <w:szCs w:val="24"/>
        </w:rPr>
        <w:t>de la Ley del Trabajo de los Servidores Públicos del Estado y Mu</w:t>
      </w:r>
      <w:r w:rsidR="007C14C3">
        <w:rPr>
          <w:rFonts w:ascii="Arial" w:hAnsi="Arial" w:cs="Arial"/>
          <w:sz w:val="24"/>
          <w:szCs w:val="24"/>
        </w:rPr>
        <w:t>nicipios,</w:t>
      </w:r>
      <w:r w:rsidR="00FF38E2">
        <w:rPr>
          <w:rFonts w:ascii="Arial" w:hAnsi="Arial" w:cs="Arial"/>
          <w:bCs/>
          <w:color w:val="000000" w:themeColor="text1"/>
          <w:sz w:val="24"/>
          <w:szCs w:val="24"/>
        </w:rPr>
        <w:t xml:space="preserve"> p</w:t>
      </w:r>
      <w:r w:rsidR="00F70024" w:rsidRPr="00F70024">
        <w:rPr>
          <w:rFonts w:ascii="Arial" w:hAnsi="Arial" w:cs="Arial"/>
          <w:bCs/>
          <w:color w:val="000000" w:themeColor="text1"/>
          <w:sz w:val="24"/>
          <w:szCs w:val="24"/>
        </w:rPr>
        <w:t>ara quedar como sigue:</w:t>
      </w:r>
    </w:p>
    <w:p w14:paraId="2C7111DA" w14:textId="77777777" w:rsidR="00B86D79" w:rsidRPr="007C14C3" w:rsidRDefault="00B86D79" w:rsidP="007C14C3">
      <w:pPr>
        <w:spacing w:after="0" w:line="360" w:lineRule="auto"/>
        <w:jc w:val="both"/>
        <w:rPr>
          <w:rFonts w:ascii="Arial" w:hAnsi="Arial" w:cs="Arial"/>
          <w:sz w:val="24"/>
          <w:szCs w:val="24"/>
        </w:rPr>
      </w:pPr>
    </w:p>
    <w:p w14:paraId="2C777325" w14:textId="6386F44B" w:rsidR="005A6600" w:rsidRDefault="00B86D79" w:rsidP="00B86D79">
      <w:pPr>
        <w:spacing w:after="0" w:line="360" w:lineRule="auto"/>
        <w:jc w:val="center"/>
        <w:rPr>
          <w:rFonts w:ascii="Arial" w:hAnsi="Arial" w:cs="Arial"/>
          <w:b/>
          <w:bCs/>
          <w:sz w:val="24"/>
          <w:szCs w:val="24"/>
        </w:rPr>
      </w:pPr>
      <w:r w:rsidRPr="00B86D79">
        <w:rPr>
          <w:rFonts w:ascii="Arial" w:hAnsi="Arial" w:cs="Arial"/>
          <w:b/>
          <w:bCs/>
          <w:sz w:val="24"/>
          <w:szCs w:val="24"/>
        </w:rPr>
        <w:t>LEY DEL TRABAJO DE LOS SERVIDORES PUBLICOS DEL ESTADO Y MUNICIPIOS</w:t>
      </w:r>
    </w:p>
    <w:p w14:paraId="38285D21" w14:textId="784A246B" w:rsidR="00B86D79" w:rsidRDefault="00B86D79" w:rsidP="00B86D79">
      <w:pPr>
        <w:spacing w:after="0" w:line="360" w:lineRule="auto"/>
        <w:jc w:val="center"/>
        <w:rPr>
          <w:rFonts w:ascii="Arial" w:hAnsi="Arial" w:cs="Arial"/>
          <w:b/>
          <w:bCs/>
          <w:sz w:val="24"/>
          <w:szCs w:val="24"/>
        </w:rPr>
      </w:pPr>
    </w:p>
    <w:p w14:paraId="6F398392" w14:textId="77777777" w:rsidR="00B86D79" w:rsidRPr="00B86D79" w:rsidRDefault="00B86D79" w:rsidP="00B86D79">
      <w:pPr>
        <w:spacing w:after="0" w:line="360" w:lineRule="auto"/>
        <w:jc w:val="center"/>
        <w:rPr>
          <w:rFonts w:ascii="Arial" w:hAnsi="Arial" w:cs="Arial"/>
          <w:b/>
          <w:bCs/>
          <w:sz w:val="24"/>
          <w:szCs w:val="24"/>
        </w:rPr>
      </w:pPr>
      <w:r w:rsidRPr="00B86D79">
        <w:rPr>
          <w:rFonts w:ascii="Arial" w:hAnsi="Arial" w:cs="Arial"/>
          <w:b/>
          <w:bCs/>
          <w:sz w:val="24"/>
          <w:szCs w:val="24"/>
        </w:rPr>
        <w:t>TITULO TERCERO</w:t>
      </w:r>
    </w:p>
    <w:p w14:paraId="0C795B2C" w14:textId="77777777" w:rsidR="00B86D79" w:rsidRPr="00B86D79" w:rsidRDefault="00B86D79" w:rsidP="00B86D79">
      <w:pPr>
        <w:spacing w:after="0" w:line="360" w:lineRule="auto"/>
        <w:jc w:val="center"/>
        <w:rPr>
          <w:rFonts w:ascii="Arial" w:hAnsi="Arial" w:cs="Arial"/>
          <w:b/>
          <w:bCs/>
          <w:sz w:val="24"/>
          <w:szCs w:val="24"/>
        </w:rPr>
      </w:pPr>
      <w:r w:rsidRPr="00B86D79">
        <w:rPr>
          <w:rFonts w:ascii="Arial" w:hAnsi="Arial" w:cs="Arial"/>
          <w:b/>
          <w:bCs/>
          <w:sz w:val="24"/>
          <w:szCs w:val="24"/>
        </w:rPr>
        <w:t>De los Derechos y Obligaciones Individuales</w:t>
      </w:r>
    </w:p>
    <w:p w14:paraId="4F641B93" w14:textId="75723235" w:rsidR="00B86D79" w:rsidRDefault="00B86D79" w:rsidP="00B86D79">
      <w:pPr>
        <w:spacing w:after="0" w:line="360" w:lineRule="auto"/>
        <w:jc w:val="center"/>
        <w:rPr>
          <w:rFonts w:ascii="Arial" w:hAnsi="Arial" w:cs="Arial"/>
          <w:b/>
          <w:bCs/>
          <w:sz w:val="24"/>
          <w:szCs w:val="24"/>
        </w:rPr>
      </w:pPr>
      <w:proofErr w:type="gramStart"/>
      <w:r w:rsidRPr="00B86D79">
        <w:rPr>
          <w:rFonts w:ascii="Arial" w:hAnsi="Arial" w:cs="Arial"/>
          <w:b/>
          <w:bCs/>
          <w:sz w:val="24"/>
          <w:szCs w:val="24"/>
        </w:rPr>
        <w:t>de</w:t>
      </w:r>
      <w:proofErr w:type="gramEnd"/>
      <w:r w:rsidRPr="00B86D79">
        <w:rPr>
          <w:rFonts w:ascii="Arial" w:hAnsi="Arial" w:cs="Arial"/>
          <w:b/>
          <w:bCs/>
          <w:sz w:val="24"/>
          <w:szCs w:val="24"/>
        </w:rPr>
        <w:t xml:space="preserve"> los Servidores Públicos</w:t>
      </w:r>
    </w:p>
    <w:p w14:paraId="38FD1922" w14:textId="77777777" w:rsidR="00B86D79" w:rsidRDefault="00B86D79" w:rsidP="00B86D79">
      <w:pPr>
        <w:spacing w:after="0" w:line="360" w:lineRule="auto"/>
        <w:jc w:val="center"/>
        <w:rPr>
          <w:rFonts w:ascii="Arial" w:hAnsi="Arial" w:cs="Arial"/>
          <w:b/>
          <w:bCs/>
          <w:sz w:val="24"/>
          <w:szCs w:val="24"/>
        </w:rPr>
      </w:pPr>
    </w:p>
    <w:p w14:paraId="7382D148" w14:textId="77777777" w:rsidR="00F5196C" w:rsidRPr="00F5196C" w:rsidRDefault="00F5196C" w:rsidP="00F5196C">
      <w:pPr>
        <w:spacing w:after="0" w:line="360" w:lineRule="auto"/>
        <w:jc w:val="center"/>
        <w:rPr>
          <w:rFonts w:ascii="Arial" w:hAnsi="Arial" w:cs="Arial"/>
          <w:b/>
          <w:bCs/>
          <w:sz w:val="24"/>
          <w:szCs w:val="24"/>
        </w:rPr>
      </w:pPr>
      <w:r w:rsidRPr="00F5196C">
        <w:rPr>
          <w:rFonts w:ascii="Arial" w:hAnsi="Arial" w:cs="Arial"/>
          <w:b/>
          <w:bCs/>
          <w:sz w:val="24"/>
          <w:szCs w:val="24"/>
        </w:rPr>
        <w:t>CAPÍTULO IV</w:t>
      </w:r>
    </w:p>
    <w:p w14:paraId="73A137D7" w14:textId="7CA39EA1" w:rsidR="00F5196C" w:rsidRDefault="00F5196C" w:rsidP="00F5196C">
      <w:pPr>
        <w:spacing w:after="0" w:line="360" w:lineRule="auto"/>
        <w:jc w:val="center"/>
        <w:rPr>
          <w:rFonts w:ascii="Arial" w:hAnsi="Arial" w:cs="Arial"/>
          <w:b/>
          <w:bCs/>
          <w:sz w:val="24"/>
          <w:szCs w:val="24"/>
        </w:rPr>
      </w:pPr>
      <w:r w:rsidRPr="00F5196C">
        <w:rPr>
          <w:rFonts w:ascii="Arial" w:hAnsi="Arial" w:cs="Arial"/>
          <w:b/>
          <w:bCs/>
          <w:sz w:val="24"/>
          <w:szCs w:val="24"/>
        </w:rPr>
        <w:t>De la Jornada de Trabajo, de los Descansos y Licencias</w:t>
      </w:r>
    </w:p>
    <w:p w14:paraId="5D62F9FC" w14:textId="77777777" w:rsidR="00F5196C" w:rsidRDefault="00F5196C" w:rsidP="00572161">
      <w:pPr>
        <w:spacing w:after="0" w:line="360" w:lineRule="auto"/>
        <w:jc w:val="both"/>
        <w:rPr>
          <w:rFonts w:ascii="Arial" w:hAnsi="Arial" w:cs="Arial"/>
          <w:b/>
          <w:bCs/>
          <w:sz w:val="24"/>
          <w:szCs w:val="24"/>
        </w:rPr>
      </w:pPr>
    </w:p>
    <w:p w14:paraId="2701D44D" w14:textId="19DA0E4A" w:rsidR="00572161" w:rsidRDefault="00A956C5" w:rsidP="00572161">
      <w:pPr>
        <w:spacing w:after="0" w:line="360" w:lineRule="auto"/>
        <w:jc w:val="both"/>
        <w:rPr>
          <w:rFonts w:ascii="Arial" w:hAnsi="Arial" w:cs="Arial"/>
          <w:sz w:val="24"/>
          <w:szCs w:val="24"/>
        </w:rPr>
      </w:pPr>
      <w:r w:rsidRPr="00A956C5">
        <w:rPr>
          <w:rFonts w:ascii="Arial" w:hAnsi="Arial" w:cs="Arial"/>
          <w:b/>
          <w:bCs/>
          <w:sz w:val="24"/>
          <w:szCs w:val="24"/>
        </w:rPr>
        <w:t>Artículo 6</w:t>
      </w:r>
      <w:r w:rsidR="00572161">
        <w:rPr>
          <w:rFonts w:ascii="Arial" w:hAnsi="Arial" w:cs="Arial"/>
          <w:b/>
          <w:bCs/>
          <w:sz w:val="24"/>
          <w:szCs w:val="24"/>
        </w:rPr>
        <w:t>5</w:t>
      </w:r>
      <w:r w:rsidRPr="00A956C5">
        <w:rPr>
          <w:rFonts w:ascii="Arial" w:hAnsi="Arial" w:cs="Arial"/>
          <w:b/>
          <w:bCs/>
          <w:sz w:val="24"/>
          <w:szCs w:val="24"/>
        </w:rPr>
        <w:t>.</w:t>
      </w:r>
      <w:proofErr w:type="gramStart"/>
      <w:r w:rsidRPr="00A956C5">
        <w:rPr>
          <w:rFonts w:ascii="Arial" w:hAnsi="Arial" w:cs="Arial"/>
          <w:b/>
          <w:bCs/>
          <w:sz w:val="24"/>
          <w:szCs w:val="24"/>
        </w:rPr>
        <w:t>-</w:t>
      </w:r>
      <w:r w:rsidRPr="00A956C5">
        <w:rPr>
          <w:rFonts w:ascii="Arial" w:hAnsi="Arial" w:cs="Arial"/>
          <w:sz w:val="24"/>
          <w:szCs w:val="24"/>
        </w:rPr>
        <w:t xml:space="preserve"> </w:t>
      </w:r>
      <w:r w:rsidR="00572161">
        <w:rPr>
          <w:rFonts w:ascii="Arial" w:hAnsi="Arial" w:cs="Arial"/>
          <w:sz w:val="24"/>
          <w:szCs w:val="24"/>
        </w:rPr>
        <w:t>…</w:t>
      </w:r>
      <w:proofErr w:type="gramEnd"/>
    </w:p>
    <w:p w14:paraId="657F49D5" w14:textId="75A5B86B" w:rsidR="00572161" w:rsidRDefault="00572161" w:rsidP="00572161">
      <w:pPr>
        <w:spacing w:after="0" w:line="360" w:lineRule="auto"/>
        <w:jc w:val="both"/>
        <w:rPr>
          <w:rFonts w:ascii="Arial" w:hAnsi="Arial" w:cs="Arial"/>
          <w:sz w:val="24"/>
          <w:szCs w:val="24"/>
        </w:rPr>
      </w:pPr>
      <w:r>
        <w:rPr>
          <w:rFonts w:ascii="Arial" w:hAnsi="Arial" w:cs="Arial"/>
          <w:sz w:val="24"/>
          <w:szCs w:val="24"/>
        </w:rPr>
        <w:t>…</w:t>
      </w:r>
    </w:p>
    <w:p w14:paraId="24C1612A" w14:textId="20AC5A4F" w:rsidR="00572161" w:rsidRDefault="00572161" w:rsidP="00572161">
      <w:pPr>
        <w:spacing w:after="0" w:line="360" w:lineRule="auto"/>
        <w:jc w:val="both"/>
        <w:rPr>
          <w:rFonts w:ascii="Arial" w:hAnsi="Arial" w:cs="Arial"/>
          <w:sz w:val="24"/>
          <w:szCs w:val="24"/>
        </w:rPr>
      </w:pPr>
      <w:r>
        <w:rPr>
          <w:rFonts w:ascii="Arial" w:hAnsi="Arial" w:cs="Arial"/>
          <w:sz w:val="24"/>
          <w:szCs w:val="24"/>
        </w:rPr>
        <w:t>…</w:t>
      </w:r>
    </w:p>
    <w:p w14:paraId="2CD01FDC" w14:textId="0B0C07F8" w:rsidR="00A956C5" w:rsidRPr="00D71EFA" w:rsidRDefault="00D71EFA" w:rsidP="00D71EFA">
      <w:pPr>
        <w:spacing w:after="0" w:line="360" w:lineRule="auto"/>
        <w:jc w:val="both"/>
        <w:rPr>
          <w:rFonts w:ascii="Arial" w:hAnsi="Arial" w:cs="Arial"/>
          <w:sz w:val="24"/>
          <w:szCs w:val="24"/>
        </w:rPr>
      </w:pPr>
      <w:r w:rsidRPr="00D71EFA">
        <w:rPr>
          <w:rFonts w:ascii="Arial" w:hAnsi="Arial" w:cs="Arial"/>
          <w:sz w:val="24"/>
          <w:szCs w:val="24"/>
        </w:rPr>
        <w:t>A los servidores públicos se les otorgará una licencia con goce de sueldo íntegro, por causa de enfermedad, hospitalización o accidentes graves de alguno de sus hijos, cónyuge o concubina o concubinario, previa expedición del certificado médico por parte del Instituto de Seguridad Social del Estado de México y Municipios, el cual de</w:t>
      </w:r>
      <w:r>
        <w:rPr>
          <w:rFonts w:ascii="Arial" w:hAnsi="Arial" w:cs="Arial"/>
          <w:sz w:val="24"/>
          <w:szCs w:val="24"/>
        </w:rPr>
        <w:t xml:space="preserve">terminará los días de licencia. </w:t>
      </w:r>
      <w:r w:rsidRPr="00D71EFA">
        <w:rPr>
          <w:rFonts w:ascii="Arial" w:hAnsi="Arial" w:cs="Arial"/>
          <w:sz w:val="24"/>
          <w:szCs w:val="24"/>
        </w:rPr>
        <w:t xml:space="preserve">En los casos en que se presenten complicaciones de salud de la madre durante el parto y/o post parto o en la del recién nacido, que pongan en riesgo la vida de ambos o de cualquiera de </w:t>
      </w:r>
      <w:r w:rsidRPr="00D71EFA">
        <w:rPr>
          <w:rFonts w:ascii="Arial" w:hAnsi="Arial" w:cs="Arial"/>
          <w:sz w:val="24"/>
          <w:szCs w:val="24"/>
        </w:rPr>
        <w:lastRenderedPageBreak/>
        <w:t>ellos, o sufran alguna discapacidad parcial o total dentro de los noventa días inmediatos siguientes al nacimiento, en referidas circunstancias, el servidor dispondrá de una licencia de paternidad para cuidado y atenciones médicas por un periodo de treinta días con goce de sueldo, previa expedición del certificado médico correspondiente.</w:t>
      </w:r>
    </w:p>
    <w:p w14:paraId="30A1F3B6" w14:textId="77777777" w:rsidR="00F5196C" w:rsidRDefault="00F5196C" w:rsidP="00F5196C">
      <w:pPr>
        <w:spacing w:after="0" w:line="360" w:lineRule="auto"/>
        <w:jc w:val="both"/>
        <w:rPr>
          <w:rFonts w:ascii="Arial" w:hAnsi="Arial" w:cs="Arial"/>
          <w:sz w:val="24"/>
          <w:szCs w:val="24"/>
        </w:rPr>
      </w:pPr>
    </w:p>
    <w:p w14:paraId="2A534D55" w14:textId="0A4A1DD2" w:rsidR="00F5196C" w:rsidRPr="00F5196C" w:rsidRDefault="00F5196C" w:rsidP="00F5196C">
      <w:pPr>
        <w:spacing w:after="0" w:line="360" w:lineRule="auto"/>
        <w:jc w:val="both"/>
        <w:rPr>
          <w:rFonts w:ascii="Arial" w:hAnsi="Arial" w:cs="Arial"/>
          <w:sz w:val="24"/>
          <w:szCs w:val="24"/>
        </w:rPr>
      </w:pPr>
      <w:r w:rsidRPr="00F5196C">
        <w:rPr>
          <w:rFonts w:ascii="Arial" w:hAnsi="Arial" w:cs="Arial"/>
          <w:sz w:val="24"/>
          <w:szCs w:val="24"/>
        </w:rPr>
        <w:t>Asimismo, se otorgará a las y a los servidore</w:t>
      </w:r>
      <w:r w:rsidR="00645500">
        <w:rPr>
          <w:rFonts w:ascii="Arial" w:hAnsi="Arial" w:cs="Arial"/>
          <w:sz w:val="24"/>
          <w:szCs w:val="24"/>
        </w:rPr>
        <w:t>s públicos una licencia de seis</w:t>
      </w:r>
      <w:r w:rsidRPr="00F5196C">
        <w:rPr>
          <w:rFonts w:ascii="Arial" w:hAnsi="Arial" w:cs="Arial"/>
          <w:sz w:val="24"/>
          <w:szCs w:val="24"/>
        </w:rPr>
        <w:t xml:space="preserve"> días hábiles laborales con goce de sueldo íntegro, por el fallecimiento de su cónyuge, concubina o concubinario, de un familiar con quien haya tenido parentesco por consanguinidad en primero o segundo grado o por afinidad en primer grado. Si el fallecimiento de la cónyuge o concubina tuviere lugar dentro de los noventa días naturales siguientes al parto y la o el menor sobreviviere, el servidor público contará con una licencia de cuarenta y cinco días hábiles con goce de sueldo para brindar la atención inmediata y necesaria al recién nacido, si durante el lapso citado, fallece el menor, la licencia será de diez días, hábiles a partir del deceso. </w:t>
      </w:r>
    </w:p>
    <w:p w14:paraId="451233BA" w14:textId="0DDE530F" w:rsidR="008C6DD7" w:rsidRPr="00A956C5" w:rsidRDefault="00F5196C" w:rsidP="005A6600">
      <w:pPr>
        <w:spacing w:after="0" w:line="360" w:lineRule="auto"/>
        <w:jc w:val="both"/>
        <w:rPr>
          <w:rFonts w:ascii="Arial" w:hAnsi="Arial" w:cs="Arial"/>
          <w:sz w:val="24"/>
          <w:szCs w:val="24"/>
        </w:rPr>
      </w:pPr>
      <w:r w:rsidRPr="00F5196C">
        <w:rPr>
          <w:rFonts w:ascii="Arial" w:hAnsi="Arial" w:cs="Arial"/>
          <w:sz w:val="24"/>
          <w:szCs w:val="24"/>
        </w:rPr>
        <w:t>…</w:t>
      </w:r>
    </w:p>
    <w:p w14:paraId="326BD126" w14:textId="77777777" w:rsidR="005A6600" w:rsidRPr="00893753" w:rsidRDefault="005A6600" w:rsidP="005A6600">
      <w:pPr>
        <w:spacing w:after="0" w:line="360" w:lineRule="auto"/>
        <w:jc w:val="center"/>
        <w:rPr>
          <w:rFonts w:ascii="Arial" w:hAnsi="Arial" w:cs="Arial"/>
          <w:b/>
          <w:sz w:val="24"/>
          <w:szCs w:val="24"/>
        </w:rPr>
      </w:pPr>
      <w:r w:rsidRPr="00893753">
        <w:rPr>
          <w:rFonts w:ascii="Arial" w:hAnsi="Arial" w:cs="Arial"/>
          <w:b/>
          <w:sz w:val="24"/>
          <w:szCs w:val="24"/>
        </w:rPr>
        <w:t>TRANSITORIOS</w:t>
      </w:r>
    </w:p>
    <w:p w14:paraId="6D437F16" w14:textId="77777777" w:rsidR="005A6600" w:rsidRPr="00893753" w:rsidRDefault="005A6600" w:rsidP="005A6600">
      <w:pPr>
        <w:spacing w:after="0" w:line="360" w:lineRule="auto"/>
        <w:jc w:val="center"/>
        <w:rPr>
          <w:rFonts w:ascii="Arial" w:hAnsi="Arial" w:cs="Arial"/>
          <w:b/>
          <w:sz w:val="24"/>
          <w:szCs w:val="24"/>
        </w:rPr>
      </w:pPr>
    </w:p>
    <w:p w14:paraId="516F587E" w14:textId="3A97E6FC" w:rsidR="005A6600" w:rsidRDefault="00F70024" w:rsidP="007B728A">
      <w:pPr>
        <w:spacing w:after="0" w:line="360" w:lineRule="auto"/>
        <w:jc w:val="both"/>
        <w:rPr>
          <w:rFonts w:ascii="Arial" w:hAnsi="Arial" w:cs="Arial"/>
          <w:sz w:val="24"/>
          <w:szCs w:val="24"/>
        </w:rPr>
      </w:pPr>
      <w:r>
        <w:rPr>
          <w:rFonts w:ascii="Arial" w:hAnsi="Arial" w:cs="Arial"/>
          <w:b/>
          <w:sz w:val="24"/>
          <w:szCs w:val="24"/>
        </w:rPr>
        <w:t>PRIMERO.</w:t>
      </w:r>
      <w:r w:rsidR="00640BF3" w:rsidRPr="00640BF3">
        <w:rPr>
          <w:rFonts w:ascii="Arial" w:hAnsi="Arial" w:cs="Arial"/>
          <w:bCs/>
          <w:sz w:val="24"/>
          <w:szCs w:val="24"/>
        </w:rPr>
        <w:t xml:space="preserve"> </w:t>
      </w:r>
      <w:r w:rsidR="00640BF3">
        <w:rPr>
          <w:rFonts w:ascii="Arial" w:hAnsi="Arial" w:cs="Arial"/>
          <w:sz w:val="24"/>
          <w:szCs w:val="24"/>
        </w:rPr>
        <w:t>Publíquese en el Periódico Oficial “Gaceta del Gobierno del Estado de México”</w:t>
      </w:r>
    </w:p>
    <w:p w14:paraId="37A2AA06" w14:textId="77777777" w:rsidR="00997747" w:rsidRDefault="00997747" w:rsidP="007B728A">
      <w:pPr>
        <w:spacing w:after="0" w:line="360" w:lineRule="auto"/>
        <w:jc w:val="both"/>
        <w:rPr>
          <w:rFonts w:ascii="Arial" w:hAnsi="Arial" w:cs="Arial"/>
          <w:sz w:val="24"/>
          <w:szCs w:val="24"/>
        </w:rPr>
      </w:pPr>
    </w:p>
    <w:p w14:paraId="131C8A24" w14:textId="69ED73F2" w:rsidR="005A6600" w:rsidRDefault="00997747" w:rsidP="00640BF3">
      <w:pPr>
        <w:spacing w:after="0" w:line="360" w:lineRule="auto"/>
        <w:jc w:val="both"/>
        <w:rPr>
          <w:rFonts w:ascii="Arial" w:hAnsi="Arial" w:cs="Arial"/>
          <w:sz w:val="24"/>
          <w:szCs w:val="24"/>
        </w:rPr>
      </w:pPr>
      <w:r w:rsidRPr="00997747">
        <w:rPr>
          <w:rFonts w:ascii="Arial" w:hAnsi="Arial" w:cs="Arial"/>
          <w:b/>
          <w:sz w:val="24"/>
          <w:szCs w:val="24"/>
        </w:rPr>
        <w:t>SEGUNDO.</w:t>
      </w:r>
      <w:r w:rsidR="00640BF3" w:rsidRPr="00640BF3">
        <w:rPr>
          <w:rFonts w:ascii="Arial" w:hAnsi="Arial" w:cs="Arial"/>
          <w:bCs/>
          <w:sz w:val="24"/>
          <w:szCs w:val="24"/>
        </w:rPr>
        <w:t xml:space="preserve"> </w:t>
      </w:r>
      <w:r w:rsidR="00640BF3">
        <w:rPr>
          <w:rFonts w:ascii="Arial" w:hAnsi="Arial" w:cs="Arial"/>
          <w:sz w:val="24"/>
          <w:szCs w:val="24"/>
        </w:rPr>
        <w:t>El presente decreto entrará en vigor al día siguiente de su publicación en el Periódico Oficial Gaceta del Gobierno del Estado de México.</w:t>
      </w:r>
    </w:p>
    <w:p w14:paraId="35888DC3" w14:textId="52B34D07" w:rsidR="00640BF3" w:rsidRDefault="00640BF3" w:rsidP="00640BF3">
      <w:pPr>
        <w:spacing w:after="0" w:line="360" w:lineRule="auto"/>
        <w:jc w:val="both"/>
        <w:rPr>
          <w:rFonts w:ascii="Arial" w:hAnsi="Arial" w:cs="Arial"/>
          <w:sz w:val="24"/>
          <w:szCs w:val="24"/>
        </w:rPr>
      </w:pPr>
    </w:p>
    <w:p w14:paraId="439EE18E" w14:textId="025C8C66" w:rsidR="00640BF3" w:rsidRDefault="00640BF3" w:rsidP="00640BF3">
      <w:pPr>
        <w:spacing w:after="0" w:line="360" w:lineRule="auto"/>
        <w:jc w:val="both"/>
        <w:rPr>
          <w:rFonts w:ascii="Arial" w:hAnsi="Arial" w:cs="Arial"/>
          <w:sz w:val="24"/>
          <w:szCs w:val="24"/>
        </w:rPr>
      </w:pPr>
      <w:r w:rsidRPr="00640BF3">
        <w:rPr>
          <w:rFonts w:ascii="Arial" w:hAnsi="Arial" w:cs="Arial"/>
          <w:b/>
          <w:bCs/>
          <w:sz w:val="24"/>
          <w:szCs w:val="24"/>
        </w:rPr>
        <w:t>TERCERO.</w:t>
      </w:r>
      <w:r>
        <w:rPr>
          <w:rFonts w:ascii="Arial" w:hAnsi="Arial" w:cs="Arial"/>
          <w:sz w:val="24"/>
          <w:szCs w:val="24"/>
        </w:rPr>
        <w:t xml:space="preserve"> Se derogan las disposiciones de igual o menor jerarquía que contravengan lo dispuesto por este decreto.</w:t>
      </w:r>
    </w:p>
    <w:p w14:paraId="48EC4BCA" w14:textId="63B656BE" w:rsidR="005A6600" w:rsidRDefault="005A6600" w:rsidP="005A6600">
      <w:pPr>
        <w:spacing w:after="0" w:line="360" w:lineRule="auto"/>
        <w:jc w:val="both"/>
        <w:rPr>
          <w:rFonts w:ascii="Arial" w:hAnsi="Arial" w:cs="Arial"/>
          <w:b/>
          <w:bCs/>
          <w:sz w:val="24"/>
          <w:szCs w:val="24"/>
        </w:rPr>
      </w:pPr>
    </w:p>
    <w:p w14:paraId="652AB5E0" w14:textId="77777777" w:rsidR="004234F3" w:rsidRPr="00893753" w:rsidRDefault="004234F3" w:rsidP="005A6600">
      <w:pPr>
        <w:spacing w:after="0" w:line="360" w:lineRule="auto"/>
        <w:jc w:val="both"/>
        <w:rPr>
          <w:rFonts w:ascii="Arial" w:hAnsi="Arial" w:cs="Arial"/>
          <w:sz w:val="24"/>
          <w:szCs w:val="24"/>
        </w:rPr>
      </w:pPr>
    </w:p>
    <w:p w14:paraId="2C244D84" w14:textId="77777777" w:rsidR="005A6600" w:rsidRPr="00893753" w:rsidRDefault="005A6600" w:rsidP="005A6600">
      <w:pPr>
        <w:tabs>
          <w:tab w:val="left" w:pos="7763"/>
        </w:tabs>
        <w:spacing w:after="0" w:line="360" w:lineRule="auto"/>
        <w:jc w:val="both"/>
        <w:rPr>
          <w:rFonts w:ascii="Arial" w:hAnsi="Arial" w:cs="Arial"/>
          <w:sz w:val="24"/>
          <w:szCs w:val="24"/>
        </w:rPr>
      </w:pPr>
    </w:p>
    <w:p w14:paraId="32235F03" w14:textId="4805F41B" w:rsidR="006F1B5F" w:rsidRPr="00893753" w:rsidRDefault="005A6600" w:rsidP="00701F6D">
      <w:pPr>
        <w:spacing w:after="0" w:line="360" w:lineRule="auto"/>
        <w:jc w:val="both"/>
        <w:rPr>
          <w:rFonts w:ascii="Arial" w:hAnsi="Arial" w:cs="Arial"/>
          <w:sz w:val="24"/>
          <w:szCs w:val="24"/>
        </w:rPr>
      </w:pPr>
      <w:r w:rsidRPr="00893753">
        <w:rPr>
          <w:rFonts w:ascii="Arial" w:hAnsi="Arial" w:cs="Arial"/>
          <w:sz w:val="24"/>
          <w:szCs w:val="24"/>
        </w:rPr>
        <w:lastRenderedPageBreak/>
        <w:t xml:space="preserve">Dado en el Palacio del Poder Legislativo en la Ciudad de Toluca, Capital del Estado de México, a los días __ del mes de </w:t>
      </w:r>
      <w:r w:rsidR="007B728A" w:rsidRPr="00893753">
        <w:rPr>
          <w:rFonts w:ascii="Arial" w:hAnsi="Arial" w:cs="Arial"/>
          <w:sz w:val="24"/>
          <w:szCs w:val="24"/>
        </w:rPr>
        <w:t>___</w:t>
      </w:r>
      <w:r w:rsidRPr="00893753">
        <w:rPr>
          <w:rFonts w:ascii="Arial" w:hAnsi="Arial" w:cs="Arial"/>
          <w:sz w:val="24"/>
          <w:szCs w:val="24"/>
        </w:rPr>
        <w:t xml:space="preserve"> </w:t>
      </w:r>
      <w:proofErr w:type="spellStart"/>
      <w:r w:rsidRPr="00893753">
        <w:rPr>
          <w:rFonts w:ascii="Arial" w:hAnsi="Arial" w:cs="Arial"/>
          <w:sz w:val="24"/>
          <w:szCs w:val="24"/>
        </w:rPr>
        <w:t>de</w:t>
      </w:r>
      <w:proofErr w:type="spellEnd"/>
      <w:r w:rsidRPr="00893753">
        <w:rPr>
          <w:rFonts w:ascii="Arial" w:hAnsi="Arial" w:cs="Arial"/>
          <w:sz w:val="24"/>
          <w:szCs w:val="24"/>
        </w:rPr>
        <w:t xml:space="preserve"> dos mil </w:t>
      </w:r>
      <w:r w:rsidR="007B728A" w:rsidRPr="00893753">
        <w:rPr>
          <w:rFonts w:ascii="Arial" w:hAnsi="Arial" w:cs="Arial"/>
          <w:sz w:val="24"/>
          <w:szCs w:val="24"/>
        </w:rPr>
        <w:t>___</w:t>
      </w:r>
      <w:r w:rsidRPr="00893753">
        <w:rPr>
          <w:rFonts w:ascii="Arial" w:hAnsi="Arial" w:cs="Arial"/>
          <w:sz w:val="24"/>
          <w:szCs w:val="24"/>
        </w:rPr>
        <w:t>.</w:t>
      </w:r>
    </w:p>
    <w:sectPr w:rsidR="006F1B5F" w:rsidRPr="00893753" w:rsidSect="00635E1D">
      <w:headerReference w:type="default" r:id="rId11"/>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321E3" w14:textId="77777777" w:rsidR="000F1990" w:rsidRDefault="000F1990" w:rsidP="00B6223D">
      <w:pPr>
        <w:spacing w:after="0" w:line="240" w:lineRule="auto"/>
      </w:pPr>
      <w:r>
        <w:separator/>
      </w:r>
    </w:p>
  </w:endnote>
  <w:endnote w:type="continuationSeparator" w:id="0">
    <w:p w14:paraId="4B222095" w14:textId="77777777" w:rsidR="000F1990" w:rsidRDefault="000F1990" w:rsidP="00B6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058384"/>
      <w:docPartObj>
        <w:docPartGallery w:val="Page Numbers (Bottom of Page)"/>
        <w:docPartUnique/>
      </w:docPartObj>
    </w:sdtPr>
    <w:sdtEndPr/>
    <w:sdtContent>
      <w:p w14:paraId="1FC78C98" w14:textId="0D880939" w:rsidR="002A4F9C" w:rsidRPr="00635E1D" w:rsidRDefault="00635E1D" w:rsidP="00635E1D">
        <w:pPr>
          <w:pStyle w:val="Piedepgina"/>
          <w:jc w:val="center"/>
        </w:pPr>
        <w:r w:rsidRPr="00635E1D">
          <w:rPr>
            <w:rFonts w:ascii="Arial" w:hAnsi="Arial" w:cs="Arial"/>
            <w:sz w:val="20"/>
            <w:szCs w:val="20"/>
          </w:rPr>
          <w:fldChar w:fldCharType="begin"/>
        </w:r>
        <w:r w:rsidRPr="00635E1D">
          <w:rPr>
            <w:rFonts w:ascii="Arial" w:hAnsi="Arial" w:cs="Arial"/>
            <w:sz w:val="20"/>
            <w:szCs w:val="20"/>
          </w:rPr>
          <w:instrText>PAGE   \* MERGEFORMAT</w:instrText>
        </w:r>
        <w:r w:rsidRPr="00635E1D">
          <w:rPr>
            <w:rFonts w:ascii="Arial" w:hAnsi="Arial" w:cs="Arial"/>
            <w:sz w:val="20"/>
            <w:szCs w:val="20"/>
          </w:rPr>
          <w:fldChar w:fldCharType="separate"/>
        </w:r>
        <w:r w:rsidR="00FB54F4" w:rsidRPr="00FB54F4">
          <w:rPr>
            <w:rFonts w:ascii="Arial" w:hAnsi="Arial" w:cs="Arial"/>
            <w:noProof/>
            <w:sz w:val="20"/>
            <w:szCs w:val="20"/>
            <w:lang w:val="es-ES"/>
          </w:rPr>
          <w:t>1</w:t>
        </w:r>
        <w:r w:rsidRPr="00635E1D">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CB0BA" w14:textId="77777777" w:rsidR="000F1990" w:rsidRDefault="000F1990" w:rsidP="00B6223D">
      <w:pPr>
        <w:spacing w:after="0" w:line="240" w:lineRule="auto"/>
      </w:pPr>
      <w:r>
        <w:separator/>
      </w:r>
    </w:p>
  </w:footnote>
  <w:footnote w:type="continuationSeparator" w:id="0">
    <w:p w14:paraId="162B06AA" w14:textId="77777777" w:rsidR="000F1990" w:rsidRDefault="000F1990" w:rsidP="00B62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CC9B9" w14:textId="3FF0FD9D" w:rsidR="00A415A3" w:rsidRPr="0021783D" w:rsidRDefault="00035FF3" w:rsidP="0021783D">
    <w:pPr>
      <w:pStyle w:val="Encabezado"/>
      <w:jc w:val="both"/>
    </w:pPr>
    <w:r>
      <w:rPr>
        <w:noProof/>
        <w:lang w:eastAsia="es-MX"/>
      </w:rPr>
      <mc:AlternateContent>
        <mc:Choice Requires="wps">
          <w:drawing>
            <wp:anchor distT="45720" distB="45720" distL="114300" distR="114300" simplePos="0" relativeHeight="251657728" behindDoc="0" locked="0" layoutInCell="1" allowOverlap="1" wp14:anchorId="7AB85B88" wp14:editId="5D685473">
              <wp:simplePos x="0" y="0"/>
              <wp:positionH relativeFrom="margin">
                <wp:align>right</wp:align>
              </wp:positionH>
              <wp:positionV relativeFrom="paragraph">
                <wp:posOffset>-251460</wp:posOffset>
              </wp:positionV>
              <wp:extent cx="4319905" cy="984250"/>
              <wp:effectExtent l="0" t="0" r="0" b="635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984250"/>
                      </a:xfrm>
                      <a:prstGeom prst="rect">
                        <a:avLst/>
                      </a:prstGeom>
                      <a:noFill/>
                      <a:ln w="9525">
                        <a:noFill/>
                        <a:miter lim="800000"/>
                        <a:headEnd/>
                        <a:tailEnd/>
                      </a:ln>
                    </wps:spPr>
                    <wps:txbx>
                      <w:txbxContent>
                        <w:p w14:paraId="28AE905A" w14:textId="79E84393" w:rsidR="001405D0" w:rsidRPr="002A3D2B" w:rsidRDefault="002A3D2B" w:rsidP="003C0E07">
                          <w:pPr>
                            <w:jc w:val="both"/>
                            <w:rPr>
                              <w:rFonts w:ascii="Arial" w:hAnsi="Arial" w:cs="Arial"/>
                              <w:b/>
                              <w:sz w:val="16"/>
                              <w:szCs w:val="20"/>
                            </w:rPr>
                          </w:pPr>
                          <w:r w:rsidRPr="002A3D2B">
                            <w:rPr>
                              <w:rFonts w:ascii="Arial" w:hAnsi="Arial" w:cs="Arial"/>
                              <w:b/>
                              <w:sz w:val="16"/>
                              <w:szCs w:val="20"/>
                            </w:rPr>
                            <w:t xml:space="preserve">INICIATIVA CON PROYECTO DE DECRETO POR </w:t>
                          </w:r>
                          <w:r w:rsidR="00035FF3">
                            <w:rPr>
                              <w:rFonts w:ascii="Arial" w:hAnsi="Arial" w:cs="Arial"/>
                              <w:b/>
                              <w:sz w:val="16"/>
                              <w:szCs w:val="20"/>
                            </w:rPr>
                            <w:t>EL QUE SE MODIFICAN LOS PÁRRAFOS CUARTO Y QUINTO DEL ARTÍCULO 65,</w:t>
                          </w:r>
                          <w:r w:rsidR="005B7522">
                            <w:rPr>
                              <w:rFonts w:ascii="Arial" w:hAnsi="Arial" w:cs="Arial"/>
                              <w:b/>
                              <w:sz w:val="16"/>
                              <w:szCs w:val="20"/>
                            </w:rPr>
                            <w:t xml:space="preserve"> DE LA LEY DEL TRABAJO DE LOS SERVIDORES PÚBLICOS DEL ESTADO Y MUNICIPIOS.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AB85B88" id="_x0000_t202" coordsize="21600,21600" o:spt="202" path="m,l,21600r21600,l21600,xe">
              <v:stroke joinstyle="miter"/>
              <v:path gradientshapeok="t" o:connecttype="rect"/>
            </v:shapetype>
            <v:shape id="Cuadro de texto 2" o:spid="_x0000_s1026" type="#_x0000_t202" style="position:absolute;left:0;text-align:left;margin-left:288.95pt;margin-top:-19.8pt;width:340.15pt;height:77.5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" filled="f" stroked="f">
              <v:textbox>
                <w:txbxContent>
                  <w:p w14:paraId="28AE905A" w14:textId="79E84393" w:rsidR="001405D0" w:rsidRPr="002A3D2B" w:rsidRDefault="002A3D2B" w:rsidP="003C0E07">
                    <w:pPr>
                      <w:jc w:val="both"/>
                      <w:rPr>
                        <w:rFonts w:ascii="Arial" w:hAnsi="Arial" w:cs="Arial"/>
                        <w:b/>
                        <w:sz w:val="16"/>
                        <w:szCs w:val="20"/>
                      </w:rPr>
                    </w:pPr>
                    <w:r w:rsidRPr="002A3D2B">
                      <w:rPr>
                        <w:rFonts w:ascii="Arial" w:hAnsi="Arial" w:cs="Arial"/>
                        <w:b/>
                        <w:sz w:val="16"/>
                        <w:szCs w:val="20"/>
                      </w:rPr>
                      <w:t xml:space="preserve">INICIATIVA CON PROYECTO DE DECRETO POR </w:t>
                    </w:r>
                    <w:r w:rsidR="00035FF3">
                      <w:rPr>
                        <w:rFonts w:ascii="Arial" w:hAnsi="Arial" w:cs="Arial"/>
                        <w:b/>
                        <w:sz w:val="16"/>
                        <w:szCs w:val="20"/>
                      </w:rPr>
                      <w:t>EL QUE SE MODIFICAN LOS PÁRRAFOS CUARTO Y QUINTO DEL ARTÍCULO 65,</w:t>
                    </w:r>
                    <w:r w:rsidR="005B7522">
                      <w:rPr>
                        <w:rFonts w:ascii="Arial" w:hAnsi="Arial" w:cs="Arial"/>
                        <w:b/>
                        <w:sz w:val="16"/>
                        <w:szCs w:val="20"/>
                      </w:rPr>
                      <w:t xml:space="preserve"> DE LA LEY DEL TRABAJO DE LOS SERVIDORES PÚBLICOS DEL ESTADO Y MUNICIPIOS.</w:t>
                    </w:r>
                  </w:p>
                </w:txbxContent>
              </v:textbox>
              <w10:wrap type="square" anchorx="margin"/>
            </v:shape>
          </w:pict>
        </mc:Fallback>
      </mc:AlternateContent>
    </w:r>
    <w:r w:rsidR="009C2F04">
      <w:rPr>
        <w:noProof/>
        <w:lang w:eastAsia="es-MX"/>
      </w:rPr>
      <w:drawing>
        <wp:anchor distT="0" distB="0" distL="114300" distR="114300" simplePos="0" relativeHeight="251655680" behindDoc="0" locked="0" layoutInCell="1" allowOverlap="1" wp14:anchorId="7506DC71" wp14:editId="344251A9">
          <wp:simplePos x="0" y="0"/>
          <wp:positionH relativeFrom="margin">
            <wp:posOffset>-3810</wp:posOffset>
          </wp:positionH>
          <wp:positionV relativeFrom="paragraph">
            <wp:posOffset>-245110</wp:posOffset>
          </wp:positionV>
          <wp:extent cx="1079500" cy="1068070"/>
          <wp:effectExtent l="0" t="0" r="6350" b="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XIII LEGISLATURA.png"/>
                  <pic:cNvPicPr/>
                </pic:nvPicPr>
                <pic:blipFill>
                  <a:blip r:embed="rId1">
                    <a:extLst>
                      <a:ext uri="{28A0092B-C50C-407E-A947-70E740481C1C}">
                        <a14:useLocalDpi xmlns:a14="http://schemas.microsoft.com/office/drawing/2010/main" val="0"/>
                      </a:ext>
                    </a:extLst>
                  </a:blip>
                  <a:stretch>
                    <a:fillRect/>
                  </a:stretch>
                </pic:blipFill>
                <pic:spPr>
                  <a:xfrm>
                    <a:off x="0" y="0"/>
                    <a:ext cx="1079500" cy="10680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86C40" w14:textId="2456B60F" w:rsidR="009C2F04" w:rsidRPr="00635E1D" w:rsidRDefault="009C2F04" w:rsidP="00090EF8">
    <w:pPr>
      <w:pStyle w:val="Encabezado"/>
      <w:jc w:val="both"/>
    </w:pPr>
    <w:r>
      <w:rPr>
        <w:noProof/>
        <w:lang w:eastAsia="es-MX"/>
      </w:rPr>
      <mc:AlternateContent>
        <mc:Choice Requires="wps">
          <w:drawing>
            <wp:anchor distT="45720" distB="45720" distL="114300" distR="114300" simplePos="0" relativeHeight="251660800" behindDoc="0" locked="0" layoutInCell="1" allowOverlap="1" wp14:anchorId="42D8A22E" wp14:editId="0BD28BE4">
              <wp:simplePos x="0" y="0"/>
              <wp:positionH relativeFrom="margin">
                <wp:align>center</wp:align>
              </wp:positionH>
              <wp:positionV relativeFrom="paragraph">
                <wp:posOffset>-263525</wp:posOffset>
              </wp:positionV>
              <wp:extent cx="4320000" cy="720000"/>
              <wp:effectExtent l="0" t="0" r="0" b="444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0" cy="720000"/>
                      </a:xfrm>
                      <a:prstGeom prst="rect">
                        <a:avLst/>
                      </a:prstGeom>
                      <a:noFill/>
                      <a:ln w="9525">
                        <a:noFill/>
                        <a:miter lim="800000"/>
                        <a:headEnd/>
                        <a:tailEnd/>
                      </a:ln>
                    </wps:spPr>
                    <wps:txbx>
                      <w:txbxContent>
                        <w:p w14:paraId="1D710BF8" w14:textId="77777777" w:rsidR="009C2F04" w:rsidRPr="00F4201C" w:rsidRDefault="009C2F04" w:rsidP="009C2F04">
                          <w:pPr>
                            <w:spacing w:after="0"/>
                            <w:jc w:val="center"/>
                            <w:rPr>
                              <w:rFonts w:ascii="Arial" w:hAnsi="Arial" w:cs="Arial"/>
                              <w:b/>
                            </w:rPr>
                          </w:pPr>
                          <w:r w:rsidRPr="00F4201C">
                            <w:rPr>
                              <w:rFonts w:ascii="Arial" w:hAnsi="Arial" w:cs="Arial"/>
                              <w:b/>
                            </w:rPr>
                            <w:t>LX Legislatura del Estado Libre y Soberano de México</w:t>
                          </w:r>
                        </w:p>
                        <w:p w14:paraId="14E4F945" w14:textId="77777777" w:rsidR="009C2F04" w:rsidRPr="006058B9" w:rsidRDefault="009C2F04" w:rsidP="009C2F04">
                          <w:pPr>
                            <w:spacing w:after="0"/>
                            <w:jc w:val="center"/>
                            <w:rPr>
                              <w:rFonts w:ascii="Arial" w:hAnsi="Arial" w:cs="Arial"/>
                            </w:rPr>
                          </w:pPr>
                          <w:r w:rsidRPr="00F4201C">
                            <w:rPr>
                              <w:rFonts w:ascii="Arial" w:hAnsi="Arial" w:cs="Arial"/>
                            </w:rPr>
                            <w:t>Grupo Parlamentario del Partido Verde Ecologista de México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2D8A22E" id="_x0000_t202" coordsize="21600,21600" o:spt="202" path="m,l,21600r21600,l21600,xe">
              <v:stroke joinstyle="miter"/>
              <v:path gradientshapeok="t" o:connecttype="rect"/>
            </v:shapetype>
            <v:shape id="_x0000_s1027" type="#_x0000_t202" style="position:absolute;left:0;text-align:left;margin-left:0;margin-top:-20.75pt;width:340.15pt;height:56.7pt;z-index:2516608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" filled="f" stroked="f">
              <v:textbox>
                <w:txbxContent>
                  <w:p w14:paraId="1D710BF8" w14:textId="77777777" w:rsidR="009C2F04" w:rsidRPr="00F4201C" w:rsidRDefault="009C2F04" w:rsidP="009C2F04">
                    <w:pPr>
                      <w:spacing w:after="0"/>
                      <w:jc w:val="center"/>
                      <w:rPr>
                        <w:rFonts w:ascii="Arial" w:hAnsi="Arial" w:cs="Arial"/>
                        <w:b/>
                      </w:rPr>
                    </w:pPr>
                    <w:r w:rsidRPr="00F4201C">
                      <w:rPr>
                        <w:rFonts w:ascii="Arial" w:hAnsi="Arial" w:cs="Arial"/>
                        <w:b/>
                      </w:rPr>
                      <w:t>LX Legislatura del Estado Libre y Soberano de México</w:t>
                    </w:r>
                  </w:p>
                  <w:p w14:paraId="14E4F945" w14:textId="77777777" w:rsidR="009C2F04" w:rsidRPr="006058B9" w:rsidRDefault="009C2F04" w:rsidP="009C2F04">
                    <w:pPr>
                      <w:spacing w:after="0"/>
                      <w:jc w:val="center"/>
                      <w:rPr>
                        <w:rFonts w:ascii="Arial" w:hAnsi="Arial" w:cs="Arial"/>
                      </w:rPr>
                    </w:pPr>
                    <w:r w:rsidRPr="00F4201C">
                      <w:rPr>
                        <w:rFonts w:ascii="Arial" w:hAnsi="Arial" w:cs="Arial"/>
                      </w:rPr>
                      <w:t>Grupo Parlamentario del Partido Verde Ecologista de México</w:t>
                    </w:r>
                  </w:p>
                </w:txbxContent>
              </v:textbox>
              <w10:wrap type="square" anchorx="margin"/>
            </v:shape>
          </w:pict>
        </mc:Fallback>
      </mc:AlternateContent>
    </w:r>
    <w:r>
      <w:rPr>
        <w:noProof/>
        <w:lang w:eastAsia="es-MX"/>
      </w:rPr>
      <w:drawing>
        <wp:anchor distT="0" distB="0" distL="114300" distR="114300" simplePos="0" relativeHeight="251659776" behindDoc="0" locked="0" layoutInCell="1" allowOverlap="1" wp14:anchorId="274D60C1" wp14:editId="5E85850F">
          <wp:simplePos x="0" y="0"/>
          <wp:positionH relativeFrom="margin">
            <wp:align>left</wp:align>
          </wp:positionH>
          <wp:positionV relativeFrom="paragraph">
            <wp:posOffset>-251460</wp:posOffset>
          </wp:positionV>
          <wp:extent cx="719455" cy="719455"/>
          <wp:effectExtent l="0" t="0" r="4445" b="4445"/>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XIII LEGISLATUR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8752" behindDoc="0" locked="0" layoutInCell="1" allowOverlap="1" wp14:anchorId="434E6C16" wp14:editId="32956774">
          <wp:simplePos x="0" y="0"/>
          <wp:positionH relativeFrom="margin">
            <wp:align>right</wp:align>
          </wp:positionH>
          <wp:positionV relativeFrom="paragraph">
            <wp:posOffset>-273050</wp:posOffset>
          </wp:positionV>
          <wp:extent cx="719455" cy="719455"/>
          <wp:effectExtent l="0" t="0" r="4445" b="4445"/>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VE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06EC"/>
    <w:multiLevelType w:val="hybridMultilevel"/>
    <w:tmpl w:val="5DF87C28"/>
    <w:lvl w:ilvl="0" w:tplc="8452DD0E">
      <w:start w:val="1"/>
      <w:numFmt w:val="bullet"/>
      <w:lvlText w:val=""/>
      <w:lvlJc w:val="left"/>
      <w:pPr>
        <w:tabs>
          <w:tab w:val="num" w:pos="720"/>
        </w:tabs>
        <w:ind w:left="720" w:hanging="360"/>
      </w:pPr>
      <w:rPr>
        <w:rFonts w:ascii="Wingdings" w:hAnsi="Wingdings" w:hint="default"/>
      </w:rPr>
    </w:lvl>
    <w:lvl w:ilvl="1" w:tplc="E2E062B8" w:tentative="1">
      <w:start w:val="1"/>
      <w:numFmt w:val="bullet"/>
      <w:lvlText w:val=""/>
      <w:lvlJc w:val="left"/>
      <w:pPr>
        <w:tabs>
          <w:tab w:val="num" w:pos="1440"/>
        </w:tabs>
        <w:ind w:left="1440" w:hanging="360"/>
      </w:pPr>
      <w:rPr>
        <w:rFonts w:ascii="Wingdings" w:hAnsi="Wingdings" w:hint="default"/>
      </w:rPr>
    </w:lvl>
    <w:lvl w:ilvl="2" w:tplc="97EA8462" w:tentative="1">
      <w:start w:val="1"/>
      <w:numFmt w:val="bullet"/>
      <w:lvlText w:val=""/>
      <w:lvlJc w:val="left"/>
      <w:pPr>
        <w:tabs>
          <w:tab w:val="num" w:pos="2160"/>
        </w:tabs>
        <w:ind w:left="2160" w:hanging="360"/>
      </w:pPr>
      <w:rPr>
        <w:rFonts w:ascii="Wingdings" w:hAnsi="Wingdings" w:hint="default"/>
      </w:rPr>
    </w:lvl>
    <w:lvl w:ilvl="3" w:tplc="0BDE91DC" w:tentative="1">
      <w:start w:val="1"/>
      <w:numFmt w:val="bullet"/>
      <w:lvlText w:val=""/>
      <w:lvlJc w:val="left"/>
      <w:pPr>
        <w:tabs>
          <w:tab w:val="num" w:pos="2880"/>
        </w:tabs>
        <w:ind w:left="2880" w:hanging="360"/>
      </w:pPr>
      <w:rPr>
        <w:rFonts w:ascii="Wingdings" w:hAnsi="Wingdings" w:hint="default"/>
      </w:rPr>
    </w:lvl>
    <w:lvl w:ilvl="4" w:tplc="111256E2" w:tentative="1">
      <w:start w:val="1"/>
      <w:numFmt w:val="bullet"/>
      <w:lvlText w:val=""/>
      <w:lvlJc w:val="left"/>
      <w:pPr>
        <w:tabs>
          <w:tab w:val="num" w:pos="3600"/>
        </w:tabs>
        <w:ind w:left="3600" w:hanging="360"/>
      </w:pPr>
      <w:rPr>
        <w:rFonts w:ascii="Wingdings" w:hAnsi="Wingdings" w:hint="default"/>
      </w:rPr>
    </w:lvl>
    <w:lvl w:ilvl="5" w:tplc="88A2430A" w:tentative="1">
      <w:start w:val="1"/>
      <w:numFmt w:val="bullet"/>
      <w:lvlText w:val=""/>
      <w:lvlJc w:val="left"/>
      <w:pPr>
        <w:tabs>
          <w:tab w:val="num" w:pos="4320"/>
        </w:tabs>
        <w:ind w:left="4320" w:hanging="360"/>
      </w:pPr>
      <w:rPr>
        <w:rFonts w:ascii="Wingdings" w:hAnsi="Wingdings" w:hint="default"/>
      </w:rPr>
    </w:lvl>
    <w:lvl w:ilvl="6" w:tplc="6BA04448" w:tentative="1">
      <w:start w:val="1"/>
      <w:numFmt w:val="bullet"/>
      <w:lvlText w:val=""/>
      <w:lvlJc w:val="left"/>
      <w:pPr>
        <w:tabs>
          <w:tab w:val="num" w:pos="5040"/>
        </w:tabs>
        <w:ind w:left="5040" w:hanging="360"/>
      </w:pPr>
      <w:rPr>
        <w:rFonts w:ascii="Wingdings" w:hAnsi="Wingdings" w:hint="default"/>
      </w:rPr>
    </w:lvl>
    <w:lvl w:ilvl="7" w:tplc="FF72798A" w:tentative="1">
      <w:start w:val="1"/>
      <w:numFmt w:val="bullet"/>
      <w:lvlText w:val=""/>
      <w:lvlJc w:val="left"/>
      <w:pPr>
        <w:tabs>
          <w:tab w:val="num" w:pos="5760"/>
        </w:tabs>
        <w:ind w:left="5760" w:hanging="360"/>
      </w:pPr>
      <w:rPr>
        <w:rFonts w:ascii="Wingdings" w:hAnsi="Wingdings" w:hint="default"/>
      </w:rPr>
    </w:lvl>
    <w:lvl w:ilvl="8" w:tplc="1346A1DC" w:tentative="1">
      <w:start w:val="1"/>
      <w:numFmt w:val="bullet"/>
      <w:lvlText w:val=""/>
      <w:lvlJc w:val="left"/>
      <w:pPr>
        <w:tabs>
          <w:tab w:val="num" w:pos="6480"/>
        </w:tabs>
        <w:ind w:left="6480" w:hanging="360"/>
      </w:pPr>
      <w:rPr>
        <w:rFonts w:ascii="Wingdings" w:hAnsi="Wingdings" w:hint="default"/>
      </w:rPr>
    </w:lvl>
  </w:abstractNum>
  <w:abstractNum w:abstractNumId="1">
    <w:nsid w:val="05B06122"/>
    <w:multiLevelType w:val="hybridMultilevel"/>
    <w:tmpl w:val="D58A99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732830"/>
    <w:multiLevelType w:val="multilevel"/>
    <w:tmpl w:val="DE8E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1778BD"/>
    <w:multiLevelType w:val="hybridMultilevel"/>
    <w:tmpl w:val="9404D6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E066156"/>
    <w:multiLevelType w:val="hybridMultilevel"/>
    <w:tmpl w:val="F9B093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8427A5F"/>
    <w:multiLevelType w:val="hybridMultilevel"/>
    <w:tmpl w:val="E3885F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F060A23"/>
    <w:multiLevelType w:val="hybridMultilevel"/>
    <w:tmpl w:val="206056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0094D6C"/>
    <w:multiLevelType w:val="hybridMultilevel"/>
    <w:tmpl w:val="E58600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AF61346"/>
    <w:multiLevelType w:val="hybridMultilevel"/>
    <w:tmpl w:val="233283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763291D"/>
    <w:multiLevelType w:val="hybridMultilevel"/>
    <w:tmpl w:val="6262E0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084006B"/>
    <w:multiLevelType w:val="hybridMultilevel"/>
    <w:tmpl w:val="36D6FA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1B80C00"/>
    <w:multiLevelType w:val="hybridMultilevel"/>
    <w:tmpl w:val="0EDC4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0C2098C"/>
    <w:multiLevelType w:val="hybridMultilevel"/>
    <w:tmpl w:val="0B2AB5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4"/>
  </w:num>
  <w:num w:numId="3">
    <w:abstractNumId w:val="8"/>
  </w:num>
  <w:num w:numId="4">
    <w:abstractNumId w:val="5"/>
  </w:num>
  <w:num w:numId="5">
    <w:abstractNumId w:val="10"/>
  </w:num>
  <w:num w:numId="6">
    <w:abstractNumId w:val="7"/>
  </w:num>
  <w:num w:numId="7">
    <w:abstractNumId w:val="3"/>
  </w:num>
  <w:num w:numId="8">
    <w:abstractNumId w:val="0"/>
  </w:num>
  <w:num w:numId="9">
    <w:abstractNumId w:val="12"/>
  </w:num>
  <w:num w:numId="10">
    <w:abstractNumId w:val="1"/>
  </w:num>
  <w:num w:numId="11">
    <w:abstractNumId w:val="9"/>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23D"/>
    <w:rsid w:val="000002E9"/>
    <w:rsid w:val="0000357C"/>
    <w:rsid w:val="0001362F"/>
    <w:rsid w:val="00014BE2"/>
    <w:rsid w:val="00023039"/>
    <w:rsid w:val="0002325F"/>
    <w:rsid w:val="00024220"/>
    <w:rsid w:val="00026175"/>
    <w:rsid w:val="00034634"/>
    <w:rsid w:val="00035FF3"/>
    <w:rsid w:val="00042B7C"/>
    <w:rsid w:val="00053268"/>
    <w:rsid w:val="00056A46"/>
    <w:rsid w:val="00060037"/>
    <w:rsid w:val="0006044E"/>
    <w:rsid w:val="00072295"/>
    <w:rsid w:val="0007364F"/>
    <w:rsid w:val="00074C86"/>
    <w:rsid w:val="000754F9"/>
    <w:rsid w:val="00075E67"/>
    <w:rsid w:val="0007788E"/>
    <w:rsid w:val="00090EF8"/>
    <w:rsid w:val="0009611C"/>
    <w:rsid w:val="000A7873"/>
    <w:rsid w:val="000B0BE6"/>
    <w:rsid w:val="000B417F"/>
    <w:rsid w:val="000C1E4E"/>
    <w:rsid w:val="000C40D4"/>
    <w:rsid w:val="000E44E0"/>
    <w:rsid w:val="000E5495"/>
    <w:rsid w:val="000F1990"/>
    <w:rsid w:val="000F1AAD"/>
    <w:rsid w:val="000F304B"/>
    <w:rsid w:val="000F3C3F"/>
    <w:rsid w:val="000F58DD"/>
    <w:rsid w:val="001016A6"/>
    <w:rsid w:val="001022AE"/>
    <w:rsid w:val="00102B09"/>
    <w:rsid w:val="00102EBE"/>
    <w:rsid w:val="00105FB6"/>
    <w:rsid w:val="001135C9"/>
    <w:rsid w:val="00121D26"/>
    <w:rsid w:val="00133583"/>
    <w:rsid w:val="001337A4"/>
    <w:rsid w:val="00140024"/>
    <w:rsid w:val="001405D0"/>
    <w:rsid w:val="001411E2"/>
    <w:rsid w:val="00141296"/>
    <w:rsid w:val="001534DF"/>
    <w:rsid w:val="00160018"/>
    <w:rsid w:val="00160588"/>
    <w:rsid w:val="00161855"/>
    <w:rsid w:val="001824D7"/>
    <w:rsid w:val="00182D27"/>
    <w:rsid w:val="00184CF5"/>
    <w:rsid w:val="00190133"/>
    <w:rsid w:val="001940D4"/>
    <w:rsid w:val="0019431D"/>
    <w:rsid w:val="00195F95"/>
    <w:rsid w:val="001A1E09"/>
    <w:rsid w:val="001A2577"/>
    <w:rsid w:val="001A2C38"/>
    <w:rsid w:val="001A58F7"/>
    <w:rsid w:val="001B01D0"/>
    <w:rsid w:val="001B0785"/>
    <w:rsid w:val="001B30D0"/>
    <w:rsid w:val="001B48E9"/>
    <w:rsid w:val="001C2AD3"/>
    <w:rsid w:val="001C39B8"/>
    <w:rsid w:val="001C4890"/>
    <w:rsid w:val="001C62FC"/>
    <w:rsid w:val="001D4BD8"/>
    <w:rsid w:val="001D52C2"/>
    <w:rsid w:val="001E0249"/>
    <w:rsid w:val="001E1C45"/>
    <w:rsid w:val="001E3445"/>
    <w:rsid w:val="001E552A"/>
    <w:rsid w:val="001E7452"/>
    <w:rsid w:val="001E7FD0"/>
    <w:rsid w:val="00212950"/>
    <w:rsid w:val="00212B88"/>
    <w:rsid w:val="0021783D"/>
    <w:rsid w:val="002206EF"/>
    <w:rsid w:val="00220AD7"/>
    <w:rsid w:val="00227FE7"/>
    <w:rsid w:val="0023026D"/>
    <w:rsid w:val="002319CD"/>
    <w:rsid w:val="00236DB0"/>
    <w:rsid w:val="00237CB3"/>
    <w:rsid w:val="00245C25"/>
    <w:rsid w:val="002548A2"/>
    <w:rsid w:val="0025598C"/>
    <w:rsid w:val="00256C01"/>
    <w:rsid w:val="0027255E"/>
    <w:rsid w:val="00274648"/>
    <w:rsid w:val="002807CF"/>
    <w:rsid w:val="002816F7"/>
    <w:rsid w:val="00284830"/>
    <w:rsid w:val="002854C8"/>
    <w:rsid w:val="00287E11"/>
    <w:rsid w:val="00294F86"/>
    <w:rsid w:val="00296464"/>
    <w:rsid w:val="002A10C5"/>
    <w:rsid w:val="002A3D2B"/>
    <w:rsid w:val="002A4AE9"/>
    <w:rsid w:val="002A4F9C"/>
    <w:rsid w:val="002B30D3"/>
    <w:rsid w:val="002B3A7C"/>
    <w:rsid w:val="002D6F9F"/>
    <w:rsid w:val="002E048A"/>
    <w:rsid w:val="00300F24"/>
    <w:rsid w:val="00301432"/>
    <w:rsid w:val="00302E5C"/>
    <w:rsid w:val="003036D0"/>
    <w:rsid w:val="00304402"/>
    <w:rsid w:val="00314AEB"/>
    <w:rsid w:val="00315BD3"/>
    <w:rsid w:val="00323B61"/>
    <w:rsid w:val="00325903"/>
    <w:rsid w:val="003261A2"/>
    <w:rsid w:val="00327FDE"/>
    <w:rsid w:val="00331E3F"/>
    <w:rsid w:val="003320AC"/>
    <w:rsid w:val="00333C70"/>
    <w:rsid w:val="00334C12"/>
    <w:rsid w:val="00335399"/>
    <w:rsid w:val="003625B8"/>
    <w:rsid w:val="00363023"/>
    <w:rsid w:val="00365CFD"/>
    <w:rsid w:val="003713D0"/>
    <w:rsid w:val="00376DF6"/>
    <w:rsid w:val="003832DF"/>
    <w:rsid w:val="003875B3"/>
    <w:rsid w:val="00387B4E"/>
    <w:rsid w:val="00392C40"/>
    <w:rsid w:val="003A5E23"/>
    <w:rsid w:val="003C0E07"/>
    <w:rsid w:val="003C3F11"/>
    <w:rsid w:val="003C62CB"/>
    <w:rsid w:val="003D7EB7"/>
    <w:rsid w:val="003E54FA"/>
    <w:rsid w:val="003F26F3"/>
    <w:rsid w:val="003F72C2"/>
    <w:rsid w:val="00402000"/>
    <w:rsid w:val="00406EBE"/>
    <w:rsid w:val="00412916"/>
    <w:rsid w:val="004133CD"/>
    <w:rsid w:val="004134E0"/>
    <w:rsid w:val="0042153B"/>
    <w:rsid w:val="00421745"/>
    <w:rsid w:val="004234F3"/>
    <w:rsid w:val="004246D6"/>
    <w:rsid w:val="004250A9"/>
    <w:rsid w:val="00437F20"/>
    <w:rsid w:val="00441990"/>
    <w:rsid w:val="00445DF8"/>
    <w:rsid w:val="00445FD7"/>
    <w:rsid w:val="00453188"/>
    <w:rsid w:val="004804C6"/>
    <w:rsid w:val="004B3252"/>
    <w:rsid w:val="004B561C"/>
    <w:rsid w:val="004C00C6"/>
    <w:rsid w:val="004C385D"/>
    <w:rsid w:val="004C797A"/>
    <w:rsid w:val="004D433A"/>
    <w:rsid w:val="004D6DAE"/>
    <w:rsid w:val="004E23CC"/>
    <w:rsid w:val="004E7798"/>
    <w:rsid w:val="004F0D5D"/>
    <w:rsid w:val="004F3A58"/>
    <w:rsid w:val="00506398"/>
    <w:rsid w:val="0053118B"/>
    <w:rsid w:val="00533F7D"/>
    <w:rsid w:val="00536635"/>
    <w:rsid w:val="00537273"/>
    <w:rsid w:val="00541FFC"/>
    <w:rsid w:val="0054301D"/>
    <w:rsid w:val="00545F05"/>
    <w:rsid w:val="0055189A"/>
    <w:rsid w:val="00554562"/>
    <w:rsid w:val="00566A5F"/>
    <w:rsid w:val="00572161"/>
    <w:rsid w:val="0057386E"/>
    <w:rsid w:val="0058390F"/>
    <w:rsid w:val="00594187"/>
    <w:rsid w:val="00597291"/>
    <w:rsid w:val="005A6600"/>
    <w:rsid w:val="005A76A2"/>
    <w:rsid w:val="005B0E49"/>
    <w:rsid w:val="005B7522"/>
    <w:rsid w:val="005C263E"/>
    <w:rsid w:val="005C39E6"/>
    <w:rsid w:val="005C43B5"/>
    <w:rsid w:val="005C635B"/>
    <w:rsid w:val="005C71A0"/>
    <w:rsid w:val="005C7DC6"/>
    <w:rsid w:val="005D0225"/>
    <w:rsid w:val="005D504A"/>
    <w:rsid w:val="005F3458"/>
    <w:rsid w:val="005F6B03"/>
    <w:rsid w:val="005F76C2"/>
    <w:rsid w:val="005F7985"/>
    <w:rsid w:val="00603CA3"/>
    <w:rsid w:val="0060583D"/>
    <w:rsid w:val="00605A0B"/>
    <w:rsid w:val="00613596"/>
    <w:rsid w:val="00615A7E"/>
    <w:rsid w:val="00617CBE"/>
    <w:rsid w:val="00622EB5"/>
    <w:rsid w:val="00630CF2"/>
    <w:rsid w:val="006329CF"/>
    <w:rsid w:val="00635E1D"/>
    <w:rsid w:val="006364E9"/>
    <w:rsid w:val="00640BF3"/>
    <w:rsid w:val="00645500"/>
    <w:rsid w:val="00645F7E"/>
    <w:rsid w:val="00646205"/>
    <w:rsid w:val="00647CCB"/>
    <w:rsid w:val="0065062A"/>
    <w:rsid w:val="00654191"/>
    <w:rsid w:val="006559F7"/>
    <w:rsid w:val="00674929"/>
    <w:rsid w:val="00677CAE"/>
    <w:rsid w:val="00690CE2"/>
    <w:rsid w:val="00694300"/>
    <w:rsid w:val="00696319"/>
    <w:rsid w:val="006A0DC7"/>
    <w:rsid w:val="006A1C69"/>
    <w:rsid w:val="006B1EEA"/>
    <w:rsid w:val="006C1BA7"/>
    <w:rsid w:val="006C4654"/>
    <w:rsid w:val="006C5E69"/>
    <w:rsid w:val="006D4A81"/>
    <w:rsid w:val="006D6C6E"/>
    <w:rsid w:val="006F1B5F"/>
    <w:rsid w:val="006F272A"/>
    <w:rsid w:val="006F6631"/>
    <w:rsid w:val="00701F6D"/>
    <w:rsid w:val="00703E94"/>
    <w:rsid w:val="00707E38"/>
    <w:rsid w:val="00711383"/>
    <w:rsid w:val="00711A6B"/>
    <w:rsid w:val="00721A4B"/>
    <w:rsid w:val="00725469"/>
    <w:rsid w:val="007335B4"/>
    <w:rsid w:val="0073751D"/>
    <w:rsid w:val="007416D3"/>
    <w:rsid w:val="00741F27"/>
    <w:rsid w:val="007470C1"/>
    <w:rsid w:val="00747F69"/>
    <w:rsid w:val="00751C62"/>
    <w:rsid w:val="00777E37"/>
    <w:rsid w:val="00782D38"/>
    <w:rsid w:val="007860A3"/>
    <w:rsid w:val="00787994"/>
    <w:rsid w:val="007926AD"/>
    <w:rsid w:val="00795B8F"/>
    <w:rsid w:val="007A0E22"/>
    <w:rsid w:val="007A228D"/>
    <w:rsid w:val="007B728A"/>
    <w:rsid w:val="007C14C3"/>
    <w:rsid w:val="007C32C6"/>
    <w:rsid w:val="007C6D00"/>
    <w:rsid w:val="007D3B59"/>
    <w:rsid w:val="007D4589"/>
    <w:rsid w:val="007E30D6"/>
    <w:rsid w:val="007F117E"/>
    <w:rsid w:val="007F7CBE"/>
    <w:rsid w:val="00801ED8"/>
    <w:rsid w:val="00804268"/>
    <w:rsid w:val="00822C54"/>
    <w:rsid w:val="008449E0"/>
    <w:rsid w:val="00847344"/>
    <w:rsid w:val="00857A97"/>
    <w:rsid w:val="008604AB"/>
    <w:rsid w:val="00863D0F"/>
    <w:rsid w:val="00871567"/>
    <w:rsid w:val="0088023E"/>
    <w:rsid w:val="00883A31"/>
    <w:rsid w:val="0089161F"/>
    <w:rsid w:val="008916AF"/>
    <w:rsid w:val="00893753"/>
    <w:rsid w:val="00894306"/>
    <w:rsid w:val="008971C1"/>
    <w:rsid w:val="008975AC"/>
    <w:rsid w:val="008A10A6"/>
    <w:rsid w:val="008B019F"/>
    <w:rsid w:val="008B1322"/>
    <w:rsid w:val="008B6A45"/>
    <w:rsid w:val="008B7BAA"/>
    <w:rsid w:val="008C44F3"/>
    <w:rsid w:val="008C4E3E"/>
    <w:rsid w:val="008C505D"/>
    <w:rsid w:val="008C54A0"/>
    <w:rsid w:val="008C5B10"/>
    <w:rsid w:val="008C6DD7"/>
    <w:rsid w:val="008D382E"/>
    <w:rsid w:val="008D63BC"/>
    <w:rsid w:val="008D6BE0"/>
    <w:rsid w:val="008E0DF6"/>
    <w:rsid w:val="008E24C4"/>
    <w:rsid w:val="008E4A0B"/>
    <w:rsid w:val="008E783D"/>
    <w:rsid w:val="00900F7B"/>
    <w:rsid w:val="00901E39"/>
    <w:rsid w:val="00904900"/>
    <w:rsid w:val="009076FC"/>
    <w:rsid w:val="009249BC"/>
    <w:rsid w:val="00933D91"/>
    <w:rsid w:val="009352DB"/>
    <w:rsid w:val="0094068B"/>
    <w:rsid w:val="00941550"/>
    <w:rsid w:val="00941EC4"/>
    <w:rsid w:val="00947F7B"/>
    <w:rsid w:val="009513BB"/>
    <w:rsid w:val="00952F24"/>
    <w:rsid w:val="009602E1"/>
    <w:rsid w:val="00961308"/>
    <w:rsid w:val="00964B0A"/>
    <w:rsid w:val="009744E4"/>
    <w:rsid w:val="009865AC"/>
    <w:rsid w:val="00986A46"/>
    <w:rsid w:val="0099026F"/>
    <w:rsid w:val="00995029"/>
    <w:rsid w:val="00997747"/>
    <w:rsid w:val="009A0683"/>
    <w:rsid w:val="009B13B6"/>
    <w:rsid w:val="009C2F04"/>
    <w:rsid w:val="009C331F"/>
    <w:rsid w:val="009D4AD7"/>
    <w:rsid w:val="009D5343"/>
    <w:rsid w:val="009D6261"/>
    <w:rsid w:val="009D6D38"/>
    <w:rsid w:val="009E4DA6"/>
    <w:rsid w:val="009F6EC2"/>
    <w:rsid w:val="00A002E1"/>
    <w:rsid w:val="00A01256"/>
    <w:rsid w:val="00A10190"/>
    <w:rsid w:val="00A13080"/>
    <w:rsid w:val="00A138A3"/>
    <w:rsid w:val="00A143FC"/>
    <w:rsid w:val="00A14CAE"/>
    <w:rsid w:val="00A226B6"/>
    <w:rsid w:val="00A27DF9"/>
    <w:rsid w:val="00A31B01"/>
    <w:rsid w:val="00A37439"/>
    <w:rsid w:val="00A415A3"/>
    <w:rsid w:val="00A42AC4"/>
    <w:rsid w:val="00A46D6F"/>
    <w:rsid w:val="00A5152D"/>
    <w:rsid w:val="00A5419F"/>
    <w:rsid w:val="00A61C18"/>
    <w:rsid w:val="00A74E0F"/>
    <w:rsid w:val="00A76897"/>
    <w:rsid w:val="00A76CEE"/>
    <w:rsid w:val="00A83905"/>
    <w:rsid w:val="00A85078"/>
    <w:rsid w:val="00A956C5"/>
    <w:rsid w:val="00A95708"/>
    <w:rsid w:val="00A968A7"/>
    <w:rsid w:val="00A978E9"/>
    <w:rsid w:val="00AA18DD"/>
    <w:rsid w:val="00AA4BDD"/>
    <w:rsid w:val="00AB2112"/>
    <w:rsid w:val="00AB4C73"/>
    <w:rsid w:val="00AB709A"/>
    <w:rsid w:val="00AB784A"/>
    <w:rsid w:val="00AC54D3"/>
    <w:rsid w:val="00AD2497"/>
    <w:rsid w:val="00AE4A90"/>
    <w:rsid w:val="00AE4EAA"/>
    <w:rsid w:val="00AE5874"/>
    <w:rsid w:val="00AF0091"/>
    <w:rsid w:val="00AF3CF4"/>
    <w:rsid w:val="00AF418C"/>
    <w:rsid w:val="00B07527"/>
    <w:rsid w:val="00B07B15"/>
    <w:rsid w:val="00B119F9"/>
    <w:rsid w:val="00B15676"/>
    <w:rsid w:val="00B30D90"/>
    <w:rsid w:val="00B326CB"/>
    <w:rsid w:val="00B32C3A"/>
    <w:rsid w:val="00B37341"/>
    <w:rsid w:val="00B4396F"/>
    <w:rsid w:val="00B5226D"/>
    <w:rsid w:val="00B53ABC"/>
    <w:rsid w:val="00B55A59"/>
    <w:rsid w:val="00B56501"/>
    <w:rsid w:val="00B6069D"/>
    <w:rsid w:val="00B60AB9"/>
    <w:rsid w:val="00B6223D"/>
    <w:rsid w:val="00B62CD0"/>
    <w:rsid w:val="00B641B9"/>
    <w:rsid w:val="00B749C8"/>
    <w:rsid w:val="00B82ADB"/>
    <w:rsid w:val="00B8649B"/>
    <w:rsid w:val="00B86D79"/>
    <w:rsid w:val="00B94F9B"/>
    <w:rsid w:val="00BA03C2"/>
    <w:rsid w:val="00BA0DE8"/>
    <w:rsid w:val="00BA486B"/>
    <w:rsid w:val="00BB256D"/>
    <w:rsid w:val="00BC2CB5"/>
    <w:rsid w:val="00BC79D7"/>
    <w:rsid w:val="00BD5336"/>
    <w:rsid w:val="00BE31E5"/>
    <w:rsid w:val="00BE4CAA"/>
    <w:rsid w:val="00BF1DB1"/>
    <w:rsid w:val="00BF72CD"/>
    <w:rsid w:val="00C01314"/>
    <w:rsid w:val="00C06B3B"/>
    <w:rsid w:val="00C10588"/>
    <w:rsid w:val="00C140EC"/>
    <w:rsid w:val="00C16D60"/>
    <w:rsid w:val="00C212CF"/>
    <w:rsid w:val="00C23AE9"/>
    <w:rsid w:val="00C3472E"/>
    <w:rsid w:val="00C40798"/>
    <w:rsid w:val="00C44413"/>
    <w:rsid w:val="00C638B6"/>
    <w:rsid w:val="00C638CE"/>
    <w:rsid w:val="00C66981"/>
    <w:rsid w:val="00C70F96"/>
    <w:rsid w:val="00C739A1"/>
    <w:rsid w:val="00C742F1"/>
    <w:rsid w:val="00C90787"/>
    <w:rsid w:val="00CA041F"/>
    <w:rsid w:val="00CD7B15"/>
    <w:rsid w:val="00CE52BA"/>
    <w:rsid w:val="00CE555F"/>
    <w:rsid w:val="00CE6D9C"/>
    <w:rsid w:val="00CE7B2B"/>
    <w:rsid w:val="00CF37A9"/>
    <w:rsid w:val="00D13E6E"/>
    <w:rsid w:val="00D1571A"/>
    <w:rsid w:val="00D17903"/>
    <w:rsid w:val="00D237E2"/>
    <w:rsid w:val="00D24F64"/>
    <w:rsid w:val="00D25B23"/>
    <w:rsid w:val="00D361DE"/>
    <w:rsid w:val="00D41F0B"/>
    <w:rsid w:val="00D428FD"/>
    <w:rsid w:val="00D46E8D"/>
    <w:rsid w:val="00D52993"/>
    <w:rsid w:val="00D60886"/>
    <w:rsid w:val="00D612FB"/>
    <w:rsid w:val="00D65338"/>
    <w:rsid w:val="00D67961"/>
    <w:rsid w:val="00D71EFA"/>
    <w:rsid w:val="00D764B6"/>
    <w:rsid w:val="00D92EA8"/>
    <w:rsid w:val="00D94B52"/>
    <w:rsid w:val="00DA1FED"/>
    <w:rsid w:val="00DB338A"/>
    <w:rsid w:val="00DB3857"/>
    <w:rsid w:val="00DC1E4B"/>
    <w:rsid w:val="00DC60C8"/>
    <w:rsid w:val="00DC6108"/>
    <w:rsid w:val="00DD35ED"/>
    <w:rsid w:val="00DD4AFA"/>
    <w:rsid w:val="00DD50CC"/>
    <w:rsid w:val="00DE6F56"/>
    <w:rsid w:val="00DF27BD"/>
    <w:rsid w:val="00E00A4A"/>
    <w:rsid w:val="00E1403A"/>
    <w:rsid w:val="00E234C3"/>
    <w:rsid w:val="00E25FB8"/>
    <w:rsid w:val="00E35D9A"/>
    <w:rsid w:val="00E36855"/>
    <w:rsid w:val="00E42035"/>
    <w:rsid w:val="00E602A0"/>
    <w:rsid w:val="00E747D3"/>
    <w:rsid w:val="00E807A3"/>
    <w:rsid w:val="00E84B3D"/>
    <w:rsid w:val="00E86B9A"/>
    <w:rsid w:val="00E97F53"/>
    <w:rsid w:val="00EA0742"/>
    <w:rsid w:val="00EA0CF3"/>
    <w:rsid w:val="00EA1CE4"/>
    <w:rsid w:val="00EA5E4B"/>
    <w:rsid w:val="00EB092F"/>
    <w:rsid w:val="00EB2828"/>
    <w:rsid w:val="00EC4EF7"/>
    <w:rsid w:val="00ED54B4"/>
    <w:rsid w:val="00EE0D4F"/>
    <w:rsid w:val="00EF266D"/>
    <w:rsid w:val="00EF355B"/>
    <w:rsid w:val="00EF4394"/>
    <w:rsid w:val="00F03CA4"/>
    <w:rsid w:val="00F044BF"/>
    <w:rsid w:val="00F04EF2"/>
    <w:rsid w:val="00F16C1B"/>
    <w:rsid w:val="00F175AD"/>
    <w:rsid w:val="00F3288C"/>
    <w:rsid w:val="00F40029"/>
    <w:rsid w:val="00F421C8"/>
    <w:rsid w:val="00F43B0A"/>
    <w:rsid w:val="00F51626"/>
    <w:rsid w:val="00F5196C"/>
    <w:rsid w:val="00F5236E"/>
    <w:rsid w:val="00F551D9"/>
    <w:rsid w:val="00F61CAD"/>
    <w:rsid w:val="00F62ACB"/>
    <w:rsid w:val="00F62F48"/>
    <w:rsid w:val="00F66D13"/>
    <w:rsid w:val="00F677B9"/>
    <w:rsid w:val="00F70024"/>
    <w:rsid w:val="00F70092"/>
    <w:rsid w:val="00F702D3"/>
    <w:rsid w:val="00F72628"/>
    <w:rsid w:val="00F74E7D"/>
    <w:rsid w:val="00F7670B"/>
    <w:rsid w:val="00F9130D"/>
    <w:rsid w:val="00FB1DA9"/>
    <w:rsid w:val="00FB2B83"/>
    <w:rsid w:val="00FB54F4"/>
    <w:rsid w:val="00FB5D5F"/>
    <w:rsid w:val="00FB6788"/>
    <w:rsid w:val="00FC2287"/>
    <w:rsid w:val="00FD2511"/>
    <w:rsid w:val="00FD585A"/>
    <w:rsid w:val="00FE0DE4"/>
    <w:rsid w:val="00FE5C64"/>
    <w:rsid w:val="00FF38E2"/>
    <w:rsid w:val="00FF4C24"/>
    <w:rsid w:val="00FF4E34"/>
    <w:rsid w:val="00FF50E6"/>
    <w:rsid w:val="00FF5959"/>
    <w:rsid w:val="00FF6AB8"/>
    <w:rsid w:val="00FF793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D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4E4"/>
  </w:style>
  <w:style w:type="paragraph" w:styleId="Ttulo2">
    <w:name w:val="heading 2"/>
    <w:basedOn w:val="Normal"/>
    <w:link w:val="Ttulo2Car"/>
    <w:uiPriority w:val="9"/>
    <w:qFormat/>
    <w:rsid w:val="0096130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22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223D"/>
  </w:style>
  <w:style w:type="paragraph" w:styleId="Piedepgina">
    <w:name w:val="footer"/>
    <w:basedOn w:val="Normal"/>
    <w:link w:val="PiedepginaCar"/>
    <w:uiPriority w:val="99"/>
    <w:unhideWhenUsed/>
    <w:rsid w:val="00B622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223D"/>
  </w:style>
  <w:style w:type="paragraph" w:styleId="Textonotapie">
    <w:name w:val="footnote text"/>
    <w:basedOn w:val="Normal"/>
    <w:link w:val="TextonotapieCar"/>
    <w:uiPriority w:val="99"/>
    <w:unhideWhenUsed/>
    <w:rsid w:val="00E1403A"/>
    <w:pPr>
      <w:spacing w:after="0" w:line="240" w:lineRule="auto"/>
    </w:pPr>
    <w:rPr>
      <w:sz w:val="20"/>
      <w:szCs w:val="20"/>
    </w:rPr>
  </w:style>
  <w:style w:type="character" w:customStyle="1" w:styleId="TextonotapieCar">
    <w:name w:val="Texto nota pie Car"/>
    <w:basedOn w:val="Fuentedeprrafopredeter"/>
    <w:link w:val="Textonotapie"/>
    <w:uiPriority w:val="99"/>
    <w:rsid w:val="00E1403A"/>
    <w:rPr>
      <w:sz w:val="20"/>
      <w:szCs w:val="20"/>
    </w:rPr>
  </w:style>
  <w:style w:type="character" w:styleId="Refdenotaalpie">
    <w:name w:val="footnote reference"/>
    <w:basedOn w:val="Fuentedeprrafopredeter"/>
    <w:uiPriority w:val="99"/>
    <w:semiHidden/>
    <w:unhideWhenUsed/>
    <w:rsid w:val="00E1403A"/>
    <w:rPr>
      <w:vertAlign w:val="superscript"/>
    </w:rPr>
  </w:style>
  <w:style w:type="character" w:styleId="Hipervnculo">
    <w:name w:val="Hyperlink"/>
    <w:basedOn w:val="Fuentedeprrafopredeter"/>
    <w:uiPriority w:val="99"/>
    <w:unhideWhenUsed/>
    <w:rsid w:val="00E1403A"/>
    <w:rPr>
      <w:color w:val="0563C1" w:themeColor="hyperlink"/>
      <w:u w:val="single"/>
    </w:rPr>
  </w:style>
  <w:style w:type="paragraph" w:styleId="Textodeglobo">
    <w:name w:val="Balloon Text"/>
    <w:basedOn w:val="Normal"/>
    <w:link w:val="TextodegloboCar"/>
    <w:uiPriority w:val="99"/>
    <w:semiHidden/>
    <w:unhideWhenUsed/>
    <w:rsid w:val="009D62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6261"/>
    <w:rPr>
      <w:rFonts w:ascii="Segoe UI" w:hAnsi="Segoe UI" w:cs="Segoe UI"/>
      <w:sz w:val="18"/>
      <w:szCs w:val="18"/>
    </w:rPr>
  </w:style>
  <w:style w:type="paragraph" w:styleId="NormalWeb">
    <w:name w:val="Normal (Web)"/>
    <w:basedOn w:val="Normal"/>
    <w:uiPriority w:val="99"/>
    <w:unhideWhenUsed/>
    <w:rsid w:val="00B6069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1B01D0"/>
  </w:style>
  <w:style w:type="paragraph" w:styleId="Prrafodelista">
    <w:name w:val="List Paragraph"/>
    <w:basedOn w:val="Normal"/>
    <w:uiPriority w:val="34"/>
    <w:qFormat/>
    <w:rsid w:val="00BD5336"/>
    <w:pPr>
      <w:ind w:left="720"/>
      <w:contextualSpacing/>
    </w:pPr>
  </w:style>
  <w:style w:type="paragraph" w:customStyle="1" w:styleId="firmas">
    <w:name w:val="firmas"/>
    <w:basedOn w:val="Normal"/>
    <w:rsid w:val="0007364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D237E2"/>
    <w:rPr>
      <w:color w:val="954F72" w:themeColor="followedHyperlink"/>
      <w:u w:val="single"/>
    </w:rPr>
  </w:style>
  <w:style w:type="paragraph" w:styleId="Textoindependiente">
    <w:name w:val="Body Text"/>
    <w:basedOn w:val="Normal"/>
    <w:link w:val="TextoindependienteCar"/>
    <w:uiPriority w:val="99"/>
    <w:unhideWhenUsed/>
    <w:rsid w:val="00121D26"/>
    <w:pPr>
      <w:spacing w:after="0" w:line="360" w:lineRule="auto"/>
      <w:jc w:val="both"/>
    </w:pPr>
    <w:rPr>
      <w:rFonts w:ascii="Arial" w:hAnsi="Arial" w:cs="Arial"/>
      <w:sz w:val="24"/>
      <w:szCs w:val="24"/>
    </w:rPr>
  </w:style>
  <w:style w:type="character" w:customStyle="1" w:styleId="TextoindependienteCar">
    <w:name w:val="Texto independiente Car"/>
    <w:basedOn w:val="Fuentedeprrafopredeter"/>
    <w:link w:val="Textoindependiente"/>
    <w:uiPriority w:val="99"/>
    <w:rsid w:val="00121D26"/>
    <w:rPr>
      <w:rFonts w:ascii="Arial" w:hAnsi="Arial" w:cs="Arial"/>
      <w:sz w:val="24"/>
      <w:szCs w:val="24"/>
    </w:rPr>
  </w:style>
  <w:style w:type="table" w:styleId="Tablaconcuadrcula">
    <w:name w:val="Table Grid"/>
    <w:basedOn w:val="Tablanormal"/>
    <w:uiPriority w:val="39"/>
    <w:rsid w:val="00894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unhideWhenUsed/>
    <w:rsid w:val="00894306"/>
    <w:pPr>
      <w:spacing w:after="0" w:line="360" w:lineRule="auto"/>
      <w:jc w:val="center"/>
    </w:pPr>
    <w:rPr>
      <w:rFonts w:ascii="Arial" w:hAnsi="Arial" w:cs="Arial"/>
      <w:b/>
      <w:sz w:val="24"/>
      <w:szCs w:val="24"/>
    </w:rPr>
  </w:style>
  <w:style w:type="character" w:customStyle="1" w:styleId="Textoindependiente2Car">
    <w:name w:val="Texto independiente 2 Car"/>
    <w:basedOn w:val="Fuentedeprrafopredeter"/>
    <w:link w:val="Textoindependiente2"/>
    <w:uiPriority w:val="99"/>
    <w:rsid w:val="00894306"/>
    <w:rPr>
      <w:rFonts w:ascii="Arial" w:hAnsi="Arial" w:cs="Arial"/>
      <w:b/>
      <w:sz w:val="24"/>
      <w:szCs w:val="24"/>
    </w:rPr>
  </w:style>
  <w:style w:type="character" w:styleId="Textoennegrita">
    <w:name w:val="Strong"/>
    <w:basedOn w:val="Fuentedeprrafopredeter"/>
    <w:uiPriority w:val="22"/>
    <w:qFormat/>
    <w:rsid w:val="006D6C6E"/>
    <w:rPr>
      <w:b/>
      <w:bCs/>
    </w:rPr>
  </w:style>
  <w:style w:type="character" w:customStyle="1" w:styleId="Ttulo2Car">
    <w:name w:val="Título 2 Car"/>
    <w:basedOn w:val="Fuentedeprrafopredeter"/>
    <w:link w:val="Ttulo2"/>
    <w:uiPriority w:val="9"/>
    <w:rsid w:val="00961308"/>
    <w:rPr>
      <w:rFonts w:ascii="Times New Roman" w:eastAsia="Times New Roman" w:hAnsi="Times New Roman" w:cs="Times New Roman"/>
      <w:b/>
      <w:bCs/>
      <w:sz w:val="36"/>
      <w:szCs w:val="36"/>
      <w:lang w:eastAsia="es-MX"/>
    </w:rPr>
  </w:style>
  <w:style w:type="character" w:styleId="nfasis">
    <w:name w:val="Emphasis"/>
    <w:basedOn w:val="Fuentedeprrafopredeter"/>
    <w:uiPriority w:val="20"/>
    <w:qFormat/>
    <w:rsid w:val="00DB3857"/>
    <w:rPr>
      <w:i/>
      <w:iCs/>
    </w:rPr>
  </w:style>
  <w:style w:type="paragraph" w:customStyle="1" w:styleId="Default">
    <w:name w:val="Default"/>
    <w:rsid w:val="00804268"/>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Cuerpo">
    <w:name w:val="Cuerpo"/>
    <w:rsid w:val="00630CF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s-MX"/>
    </w:rPr>
  </w:style>
  <w:style w:type="character" w:customStyle="1" w:styleId="Ninguno">
    <w:name w:val="Ninguno"/>
    <w:rsid w:val="00630CF2"/>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4E4"/>
  </w:style>
  <w:style w:type="paragraph" w:styleId="Ttulo2">
    <w:name w:val="heading 2"/>
    <w:basedOn w:val="Normal"/>
    <w:link w:val="Ttulo2Car"/>
    <w:uiPriority w:val="9"/>
    <w:qFormat/>
    <w:rsid w:val="0096130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22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223D"/>
  </w:style>
  <w:style w:type="paragraph" w:styleId="Piedepgina">
    <w:name w:val="footer"/>
    <w:basedOn w:val="Normal"/>
    <w:link w:val="PiedepginaCar"/>
    <w:uiPriority w:val="99"/>
    <w:unhideWhenUsed/>
    <w:rsid w:val="00B622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223D"/>
  </w:style>
  <w:style w:type="paragraph" w:styleId="Textonotapie">
    <w:name w:val="footnote text"/>
    <w:basedOn w:val="Normal"/>
    <w:link w:val="TextonotapieCar"/>
    <w:uiPriority w:val="99"/>
    <w:unhideWhenUsed/>
    <w:rsid w:val="00E1403A"/>
    <w:pPr>
      <w:spacing w:after="0" w:line="240" w:lineRule="auto"/>
    </w:pPr>
    <w:rPr>
      <w:sz w:val="20"/>
      <w:szCs w:val="20"/>
    </w:rPr>
  </w:style>
  <w:style w:type="character" w:customStyle="1" w:styleId="TextonotapieCar">
    <w:name w:val="Texto nota pie Car"/>
    <w:basedOn w:val="Fuentedeprrafopredeter"/>
    <w:link w:val="Textonotapie"/>
    <w:uiPriority w:val="99"/>
    <w:rsid w:val="00E1403A"/>
    <w:rPr>
      <w:sz w:val="20"/>
      <w:szCs w:val="20"/>
    </w:rPr>
  </w:style>
  <w:style w:type="character" w:styleId="Refdenotaalpie">
    <w:name w:val="footnote reference"/>
    <w:basedOn w:val="Fuentedeprrafopredeter"/>
    <w:uiPriority w:val="99"/>
    <w:semiHidden/>
    <w:unhideWhenUsed/>
    <w:rsid w:val="00E1403A"/>
    <w:rPr>
      <w:vertAlign w:val="superscript"/>
    </w:rPr>
  </w:style>
  <w:style w:type="character" w:styleId="Hipervnculo">
    <w:name w:val="Hyperlink"/>
    <w:basedOn w:val="Fuentedeprrafopredeter"/>
    <w:uiPriority w:val="99"/>
    <w:unhideWhenUsed/>
    <w:rsid w:val="00E1403A"/>
    <w:rPr>
      <w:color w:val="0563C1" w:themeColor="hyperlink"/>
      <w:u w:val="single"/>
    </w:rPr>
  </w:style>
  <w:style w:type="paragraph" w:styleId="Textodeglobo">
    <w:name w:val="Balloon Text"/>
    <w:basedOn w:val="Normal"/>
    <w:link w:val="TextodegloboCar"/>
    <w:uiPriority w:val="99"/>
    <w:semiHidden/>
    <w:unhideWhenUsed/>
    <w:rsid w:val="009D62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6261"/>
    <w:rPr>
      <w:rFonts w:ascii="Segoe UI" w:hAnsi="Segoe UI" w:cs="Segoe UI"/>
      <w:sz w:val="18"/>
      <w:szCs w:val="18"/>
    </w:rPr>
  </w:style>
  <w:style w:type="paragraph" w:styleId="NormalWeb">
    <w:name w:val="Normal (Web)"/>
    <w:basedOn w:val="Normal"/>
    <w:uiPriority w:val="99"/>
    <w:unhideWhenUsed/>
    <w:rsid w:val="00B6069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1B01D0"/>
  </w:style>
  <w:style w:type="paragraph" w:styleId="Prrafodelista">
    <w:name w:val="List Paragraph"/>
    <w:basedOn w:val="Normal"/>
    <w:uiPriority w:val="34"/>
    <w:qFormat/>
    <w:rsid w:val="00BD5336"/>
    <w:pPr>
      <w:ind w:left="720"/>
      <w:contextualSpacing/>
    </w:pPr>
  </w:style>
  <w:style w:type="paragraph" w:customStyle="1" w:styleId="firmas">
    <w:name w:val="firmas"/>
    <w:basedOn w:val="Normal"/>
    <w:rsid w:val="0007364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D237E2"/>
    <w:rPr>
      <w:color w:val="954F72" w:themeColor="followedHyperlink"/>
      <w:u w:val="single"/>
    </w:rPr>
  </w:style>
  <w:style w:type="paragraph" w:styleId="Textoindependiente">
    <w:name w:val="Body Text"/>
    <w:basedOn w:val="Normal"/>
    <w:link w:val="TextoindependienteCar"/>
    <w:uiPriority w:val="99"/>
    <w:unhideWhenUsed/>
    <w:rsid w:val="00121D26"/>
    <w:pPr>
      <w:spacing w:after="0" w:line="360" w:lineRule="auto"/>
      <w:jc w:val="both"/>
    </w:pPr>
    <w:rPr>
      <w:rFonts w:ascii="Arial" w:hAnsi="Arial" w:cs="Arial"/>
      <w:sz w:val="24"/>
      <w:szCs w:val="24"/>
    </w:rPr>
  </w:style>
  <w:style w:type="character" w:customStyle="1" w:styleId="TextoindependienteCar">
    <w:name w:val="Texto independiente Car"/>
    <w:basedOn w:val="Fuentedeprrafopredeter"/>
    <w:link w:val="Textoindependiente"/>
    <w:uiPriority w:val="99"/>
    <w:rsid w:val="00121D26"/>
    <w:rPr>
      <w:rFonts w:ascii="Arial" w:hAnsi="Arial" w:cs="Arial"/>
      <w:sz w:val="24"/>
      <w:szCs w:val="24"/>
    </w:rPr>
  </w:style>
  <w:style w:type="table" w:styleId="Tablaconcuadrcula">
    <w:name w:val="Table Grid"/>
    <w:basedOn w:val="Tablanormal"/>
    <w:uiPriority w:val="39"/>
    <w:rsid w:val="00894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unhideWhenUsed/>
    <w:rsid w:val="00894306"/>
    <w:pPr>
      <w:spacing w:after="0" w:line="360" w:lineRule="auto"/>
      <w:jc w:val="center"/>
    </w:pPr>
    <w:rPr>
      <w:rFonts w:ascii="Arial" w:hAnsi="Arial" w:cs="Arial"/>
      <w:b/>
      <w:sz w:val="24"/>
      <w:szCs w:val="24"/>
    </w:rPr>
  </w:style>
  <w:style w:type="character" w:customStyle="1" w:styleId="Textoindependiente2Car">
    <w:name w:val="Texto independiente 2 Car"/>
    <w:basedOn w:val="Fuentedeprrafopredeter"/>
    <w:link w:val="Textoindependiente2"/>
    <w:uiPriority w:val="99"/>
    <w:rsid w:val="00894306"/>
    <w:rPr>
      <w:rFonts w:ascii="Arial" w:hAnsi="Arial" w:cs="Arial"/>
      <w:b/>
      <w:sz w:val="24"/>
      <w:szCs w:val="24"/>
    </w:rPr>
  </w:style>
  <w:style w:type="character" w:styleId="Textoennegrita">
    <w:name w:val="Strong"/>
    <w:basedOn w:val="Fuentedeprrafopredeter"/>
    <w:uiPriority w:val="22"/>
    <w:qFormat/>
    <w:rsid w:val="006D6C6E"/>
    <w:rPr>
      <w:b/>
      <w:bCs/>
    </w:rPr>
  </w:style>
  <w:style w:type="character" w:customStyle="1" w:styleId="Ttulo2Car">
    <w:name w:val="Título 2 Car"/>
    <w:basedOn w:val="Fuentedeprrafopredeter"/>
    <w:link w:val="Ttulo2"/>
    <w:uiPriority w:val="9"/>
    <w:rsid w:val="00961308"/>
    <w:rPr>
      <w:rFonts w:ascii="Times New Roman" w:eastAsia="Times New Roman" w:hAnsi="Times New Roman" w:cs="Times New Roman"/>
      <w:b/>
      <w:bCs/>
      <w:sz w:val="36"/>
      <w:szCs w:val="36"/>
      <w:lang w:eastAsia="es-MX"/>
    </w:rPr>
  </w:style>
  <w:style w:type="character" w:styleId="nfasis">
    <w:name w:val="Emphasis"/>
    <w:basedOn w:val="Fuentedeprrafopredeter"/>
    <w:uiPriority w:val="20"/>
    <w:qFormat/>
    <w:rsid w:val="00DB3857"/>
    <w:rPr>
      <w:i/>
      <w:iCs/>
    </w:rPr>
  </w:style>
  <w:style w:type="paragraph" w:customStyle="1" w:styleId="Default">
    <w:name w:val="Default"/>
    <w:rsid w:val="00804268"/>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Cuerpo">
    <w:name w:val="Cuerpo"/>
    <w:rsid w:val="00630CF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s-MX"/>
    </w:rPr>
  </w:style>
  <w:style w:type="character" w:customStyle="1" w:styleId="Ninguno">
    <w:name w:val="Ninguno"/>
    <w:rsid w:val="00630CF2"/>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2286">
      <w:bodyDiv w:val="1"/>
      <w:marLeft w:val="0"/>
      <w:marRight w:val="0"/>
      <w:marTop w:val="0"/>
      <w:marBottom w:val="0"/>
      <w:divBdr>
        <w:top w:val="none" w:sz="0" w:space="0" w:color="auto"/>
        <w:left w:val="none" w:sz="0" w:space="0" w:color="auto"/>
        <w:bottom w:val="none" w:sz="0" w:space="0" w:color="auto"/>
        <w:right w:val="none" w:sz="0" w:space="0" w:color="auto"/>
      </w:divBdr>
    </w:div>
    <w:div w:id="190533029">
      <w:bodyDiv w:val="1"/>
      <w:marLeft w:val="0"/>
      <w:marRight w:val="0"/>
      <w:marTop w:val="0"/>
      <w:marBottom w:val="0"/>
      <w:divBdr>
        <w:top w:val="none" w:sz="0" w:space="0" w:color="auto"/>
        <w:left w:val="none" w:sz="0" w:space="0" w:color="auto"/>
        <w:bottom w:val="none" w:sz="0" w:space="0" w:color="auto"/>
        <w:right w:val="none" w:sz="0" w:space="0" w:color="auto"/>
      </w:divBdr>
    </w:div>
    <w:div w:id="424812696">
      <w:bodyDiv w:val="1"/>
      <w:marLeft w:val="0"/>
      <w:marRight w:val="0"/>
      <w:marTop w:val="0"/>
      <w:marBottom w:val="0"/>
      <w:divBdr>
        <w:top w:val="none" w:sz="0" w:space="0" w:color="auto"/>
        <w:left w:val="none" w:sz="0" w:space="0" w:color="auto"/>
        <w:bottom w:val="none" w:sz="0" w:space="0" w:color="auto"/>
        <w:right w:val="none" w:sz="0" w:space="0" w:color="auto"/>
      </w:divBdr>
    </w:div>
    <w:div w:id="456341746">
      <w:bodyDiv w:val="1"/>
      <w:marLeft w:val="0"/>
      <w:marRight w:val="0"/>
      <w:marTop w:val="0"/>
      <w:marBottom w:val="0"/>
      <w:divBdr>
        <w:top w:val="none" w:sz="0" w:space="0" w:color="auto"/>
        <w:left w:val="none" w:sz="0" w:space="0" w:color="auto"/>
        <w:bottom w:val="none" w:sz="0" w:space="0" w:color="auto"/>
        <w:right w:val="none" w:sz="0" w:space="0" w:color="auto"/>
      </w:divBdr>
    </w:div>
    <w:div w:id="510068004">
      <w:bodyDiv w:val="1"/>
      <w:marLeft w:val="0"/>
      <w:marRight w:val="0"/>
      <w:marTop w:val="0"/>
      <w:marBottom w:val="0"/>
      <w:divBdr>
        <w:top w:val="none" w:sz="0" w:space="0" w:color="auto"/>
        <w:left w:val="none" w:sz="0" w:space="0" w:color="auto"/>
        <w:bottom w:val="none" w:sz="0" w:space="0" w:color="auto"/>
        <w:right w:val="none" w:sz="0" w:space="0" w:color="auto"/>
      </w:divBdr>
    </w:div>
    <w:div w:id="1067611629">
      <w:bodyDiv w:val="1"/>
      <w:marLeft w:val="0"/>
      <w:marRight w:val="0"/>
      <w:marTop w:val="0"/>
      <w:marBottom w:val="0"/>
      <w:divBdr>
        <w:top w:val="none" w:sz="0" w:space="0" w:color="auto"/>
        <w:left w:val="none" w:sz="0" w:space="0" w:color="auto"/>
        <w:bottom w:val="none" w:sz="0" w:space="0" w:color="auto"/>
        <w:right w:val="none" w:sz="0" w:space="0" w:color="auto"/>
      </w:divBdr>
    </w:div>
    <w:div w:id="1068923124">
      <w:bodyDiv w:val="1"/>
      <w:marLeft w:val="0"/>
      <w:marRight w:val="0"/>
      <w:marTop w:val="0"/>
      <w:marBottom w:val="0"/>
      <w:divBdr>
        <w:top w:val="none" w:sz="0" w:space="0" w:color="auto"/>
        <w:left w:val="none" w:sz="0" w:space="0" w:color="auto"/>
        <w:bottom w:val="none" w:sz="0" w:space="0" w:color="auto"/>
        <w:right w:val="none" w:sz="0" w:space="0" w:color="auto"/>
      </w:divBdr>
    </w:div>
    <w:div w:id="1115977117">
      <w:bodyDiv w:val="1"/>
      <w:marLeft w:val="0"/>
      <w:marRight w:val="0"/>
      <w:marTop w:val="0"/>
      <w:marBottom w:val="0"/>
      <w:divBdr>
        <w:top w:val="none" w:sz="0" w:space="0" w:color="auto"/>
        <w:left w:val="none" w:sz="0" w:space="0" w:color="auto"/>
        <w:bottom w:val="none" w:sz="0" w:space="0" w:color="auto"/>
        <w:right w:val="none" w:sz="0" w:space="0" w:color="auto"/>
      </w:divBdr>
    </w:div>
    <w:div w:id="1219054767">
      <w:bodyDiv w:val="1"/>
      <w:marLeft w:val="0"/>
      <w:marRight w:val="0"/>
      <w:marTop w:val="0"/>
      <w:marBottom w:val="0"/>
      <w:divBdr>
        <w:top w:val="none" w:sz="0" w:space="0" w:color="auto"/>
        <w:left w:val="none" w:sz="0" w:space="0" w:color="auto"/>
        <w:bottom w:val="none" w:sz="0" w:space="0" w:color="auto"/>
        <w:right w:val="none" w:sz="0" w:space="0" w:color="auto"/>
      </w:divBdr>
    </w:div>
    <w:div w:id="1324164009">
      <w:bodyDiv w:val="1"/>
      <w:marLeft w:val="0"/>
      <w:marRight w:val="0"/>
      <w:marTop w:val="0"/>
      <w:marBottom w:val="0"/>
      <w:divBdr>
        <w:top w:val="none" w:sz="0" w:space="0" w:color="auto"/>
        <w:left w:val="none" w:sz="0" w:space="0" w:color="auto"/>
        <w:bottom w:val="none" w:sz="0" w:space="0" w:color="auto"/>
        <w:right w:val="none" w:sz="0" w:space="0" w:color="auto"/>
      </w:divBdr>
    </w:div>
    <w:div w:id="1596746544">
      <w:bodyDiv w:val="1"/>
      <w:marLeft w:val="0"/>
      <w:marRight w:val="0"/>
      <w:marTop w:val="0"/>
      <w:marBottom w:val="0"/>
      <w:divBdr>
        <w:top w:val="none" w:sz="0" w:space="0" w:color="auto"/>
        <w:left w:val="none" w:sz="0" w:space="0" w:color="auto"/>
        <w:bottom w:val="none" w:sz="0" w:space="0" w:color="auto"/>
        <w:right w:val="none" w:sz="0" w:space="0" w:color="auto"/>
      </w:divBdr>
    </w:div>
    <w:div w:id="1756590423">
      <w:bodyDiv w:val="1"/>
      <w:marLeft w:val="0"/>
      <w:marRight w:val="0"/>
      <w:marTop w:val="0"/>
      <w:marBottom w:val="0"/>
      <w:divBdr>
        <w:top w:val="none" w:sz="0" w:space="0" w:color="auto"/>
        <w:left w:val="none" w:sz="0" w:space="0" w:color="auto"/>
        <w:bottom w:val="none" w:sz="0" w:space="0" w:color="auto"/>
        <w:right w:val="none" w:sz="0" w:space="0" w:color="auto"/>
      </w:divBdr>
    </w:div>
    <w:div w:id="1823767081">
      <w:bodyDiv w:val="1"/>
      <w:marLeft w:val="0"/>
      <w:marRight w:val="0"/>
      <w:marTop w:val="0"/>
      <w:marBottom w:val="0"/>
      <w:divBdr>
        <w:top w:val="none" w:sz="0" w:space="0" w:color="auto"/>
        <w:left w:val="none" w:sz="0" w:space="0" w:color="auto"/>
        <w:bottom w:val="none" w:sz="0" w:space="0" w:color="auto"/>
        <w:right w:val="none" w:sz="0" w:space="0" w:color="auto"/>
      </w:divBdr>
    </w:div>
    <w:div w:id="2001494839">
      <w:bodyDiv w:val="1"/>
      <w:marLeft w:val="0"/>
      <w:marRight w:val="0"/>
      <w:marTop w:val="0"/>
      <w:marBottom w:val="0"/>
      <w:divBdr>
        <w:top w:val="none" w:sz="0" w:space="0" w:color="auto"/>
        <w:left w:val="none" w:sz="0" w:space="0" w:color="auto"/>
        <w:bottom w:val="none" w:sz="0" w:space="0" w:color="auto"/>
        <w:right w:val="none" w:sz="0" w:space="0" w:color="auto"/>
      </w:divBdr>
      <w:divsChild>
        <w:div w:id="1819152790">
          <w:marLeft w:val="446"/>
          <w:marRight w:val="0"/>
          <w:marTop w:val="0"/>
          <w:marBottom w:val="0"/>
          <w:divBdr>
            <w:top w:val="none" w:sz="0" w:space="0" w:color="auto"/>
            <w:left w:val="none" w:sz="0" w:space="0" w:color="auto"/>
            <w:bottom w:val="none" w:sz="0" w:space="0" w:color="auto"/>
            <w:right w:val="none" w:sz="0" w:space="0" w:color="auto"/>
          </w:divBdr>
        </w:div>
        <w:div w:id="1962492662">
          <w:marLeft w:val="446"/>
          <w:marRight w:val="0"/>
          <w:marTop w:val="0"/>
          <w:marBottom w:val="0"/>
          <w:divBdr>
            <w:top w:val="none" w:sz="0" w:space="0" w:color="auto"/>
            <w:left w:val="none" w:sz="0" w:space="0" w:color="auto"/>
            <w:bottom w:val="none" w:sz="0" w:space="0" w:color="auto"/>
            <w:right w:val="none" w:sz="0" w:space="0" w:color="auto"/>
          </w:divBdr>
        </w:div>
      </w:divsChild>
    </w:div>
    <w:div w:id="2070565739">
      <w:bodyDiv w:val="1"/>
      <w:marLeft w:val="0"/>
      <w:marRight w:val="0"/>
      <w:marTop w:val="0"/>
      <w:marBottom w:val="0"/>
      <w:divBdr>
        <w:top w:val="none" w:sz="0" w:space="0" w:color="auto"/>
        <w:left w:val="none" w:sz="0" w:space="0" w:color="auto"/>
        <w:bottom w:val="none" w:sz="0" w:space="0" w:color="auto"/>
        <w:right w:val="none" w:sz="0" w:space="0" w:color="auto"/>
      </w:divBdr>
    </w:div>
    <w:div w:id="209034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2AC9D-9CB8-4A58-9D09-57C235F11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3717</Words>
  <Characters>20445</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GRUPO PARLAMENTARIO DEL PARTIDO VERDE ECOLOGISTA DE MÉXICO</vt:lpstr>
    </vt:vector>
  </TitlesOfParts>
  <Company>Hewlett-Packard Company</Company>
  <LinksUpToDate>false</LinksUpToDate>
  <CharactersWithSpaces>24114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 PARLAMENTARIO DEL PARTIDO VERDE ECOLOGISTA DE MÉXICO</dc:title>
  <dc:creator>Coordinación de Asesores</dc:creator>
  <cp:lastModifiedBy>HPTOUCH</cp:lastModifiedBy>
  <cp:revision>2</cp:revision>
  <cp:lastPrinted>2018-09-15T21:51:00Z</cp:lastPrinted>
  <dcterms:created xsi:type="dcterms:W3CDTF">2020-10-05T16:41:00Z</dcterms:created>
  <dcterms:modified xsi:type="dcterms:W3CDTF">2020-10-05T16:41:00Z</dcterms:modified>
</cp:coreProperties>
</file>