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38BF" w14:textId="3C41D395" w:rsidR="009E6AD3" w:rsidRPr="005748EE" w:rsidRDefault="009E6AD3" w:rsidP="009E6AD3">
      <w:pPr>
        <w:spacing w:line="360" w:lineRule="auto"/>
        <w:jc w:val="right"/>
        <w:rPr>
          <w:rFonts w:ascii="Arial" w:hAnsi="Arial" w:cs="Arial"/>
        </w:rPr>
      </w:pPr>
      <w:bookmarkStart w:id="0" w:name="_Hlk95401893"/>
      <w:bookmarkStart w:id="1" w:name="_GoBack"/>
      <w:bookmarkEnd w:id="1"/>
      <w:r>
        <w:rPr>
          <w:rFonts w:ascii="Arial" w:hAnsi="Arial" w:cs="Arial"/>
        </w:rPr>
        <w:t xml:space="preserve">Toluca de Lerdo, México, a </w:t>
      </w:r>
      <w:r w:rsidR="001F35B5">
        <w:rPr>
          <w:rFonts w:ascii="Arial" w:hAnsi="Arial" w:cs="Arial"/>
        </w:rPr>
        <w:t>24</w:t>
      </w:r>
      <w:r w:rsidRPr="005748EE">
        <w:rPr>
          <w:rFonts w:ascii="Arial" w:hAnsi="Arial" w:cs="Arial"/>
        </w:rPr>
        <w:t xml:space="preserve"> de </w:t>
      </w:r>
      <w:r>
        <w:rPr>
          <w:rFonts w:ascii="Arial" w:hAnsi="Arial" w:cs="Arial"/>
        </w:rPr>
        <w:t>noviembre</w:t>
      </w:r>
      <w:r w:rsidRPr="005748EE">
        <w:rPr>
          <w:rFonts w:ascii="Arial" w:hAnsi="Arial" w:cs="Arial"/>
        </w:rPr>
        <w:t xml:space="preserve"> de 2022</w:t>
      </w:r>
    </w:p>
    <w:bookmarkEnd w:id="0"/>
    <w:p w14:paraId="205758FC" w14:textId="77777777" w:rsidR="009E6AD3" w:rsidRDefault="009E6AD3" w:rsidP="009E6AD3">
      <w:pPr>
        <w:rPr>
          <w:rFonts w:ascii="Arial" w:hAnsi="Arial" w:cs="Arial"/>
          <w:b/>
          <w:color w:val="000000" w:themeColor="text1"/>
        </w:rPr>
      </w:pPr>
    </w:p>
    <w:p w14:paraId="51FD3D01" w14:textId="086EDE6B" w:rsidR="00424F27" w:rsidRPr="00A77759" w:rsidRDefault="00424F27" w:rsidP="009E6AD3">
      <w:pPr>
        <w:rPr>
          <w:rFonts w:ascii="Arial" w:hAnsi="Arial" w:cs="Arial"/>
          <w:b/>
          <w:color w:val="000000" w:themeColor="text1"/>
        </w:rPr>
      </w:pPr>
      <w:r w:rsidRPr="00A77759">
        <w:rPr>
          <w:rFonts w:ascii="Arial" w:hAnsi="Arial" w:cs="Arial"/>
          <w:b/>
          <w:color w:val="000000" w:themeColor="text1"/>
        </w:rPr>
        <w:t xml:space="preserve">DIP. </w:t>
      </w:r>
      <w:r w:rsidR="00C648C1">
        <w:rPr>
          <w:rFonts w:ascii="Arial" w:hAnsi="Arial" w:cs="Arial"/>
          <w:b/>
          <w:color w:val="000000" w:themeColor="text1"/>
        </w:rPr>
        <w:t>ENRIQUE EDGARDO JACOB ROCHA</w:t>
      </w:r>
    </w:p>
    <w:p w14:paraId="7B1A3137" w14:textId="74970E05" w:rsidR="00424F27" w:rsidRPr="00A77759" w:rsidRDefault="00424F27" w:rsidP="009E6AD3">
      <w:pPr>
        <w:rPr>
          <w:rFonts w:ascii="Arial" w:hAnsi="Arial" w:cs="Arial"/>
          <w:b/>
          <w:color w:val="000000" w:themeColor="text1"/>
        </w:rPr>
      </w:pPr>
      <w:r w:rsidRPr="00A77759">
        <w:rPr>
          <w:rFonts w:ascii="Arial" w:hAnsi="Arial" w:cs="Arial"/>
          <w:b/>
          <w:color w:val="000000" w:themeColor="text1"/>
        </w:rPr>
        <w:t>PRESIDENT</w:t>
      </w:r>
      <w:r w:rsidR="00D6459E">
        <w:rPr>
          <w:rFonts w:ascii="Arial" w:hAnsi="Arial" w:cs="Arial"/>
          <w:b/>
          <w:color w:val="000000" w:themeColor="text1"/>
        </w:rPr>
        <w:t>E</w:t>
      </w:r>
      <w:r w:rsidRPr="00A77759">
        <w:rPr>
          <w:rFonts w:ascii="Arial" w:hAnsi="Arial" w:cs="Arial"/>
          <w:b/>
          <w:color w:val="000000" w:themeColor="text1"/>
        </w:rPr>
        <w:t xml:space="preserve"> DE LA MESA DIRECTIVA </w:t>
      </w:r>
    </w:p>
    <w:p w14:paraId="36DF13BA" w14:textId="77777777" w:rsidR="00424F27" w:rsidRPr="00A77759" w:rsidRDefault="00424F27" w:rsidP="009E6AD3">
      <w:pPr>
        <w:rPr>
          <w:rFonts w:ascii="Arial" w:hAnsi="Arial" w:cs="Arial"/>
          <w:b/>
          <w:color w:val="000000" w:themeColor="text1"/>
        </w:rPr>
      </w:pPr>
      <w:r w:rsidRPr="00A77759">
        <w:rPr>
          <w:rFonts w:ascii="Arial" w:hAnsi="Arial" w:cs="Arial"/>
          <w:b/>
          <w:color w:val="000000" w:themeColor="text1"/>
        </w:rPr>
        <w:t>H. LXI LEGISLATURA DEL MÉXICO.</w:t>
      </w:r>
    </w:p>
    <w:p w14:paraId="27048D14" w14:textId="77777777" w:rsidR="00424F27" w:rsidRPr="00A77759" w:rsidRDefault="00424F27" w:rsidP="009E6AD3">
      <w:pPr>
        <w:rPr>
          <w:rFonts w:ascii="Arial" w:hAnsi="Arial" w:cs="Arial"/>
          <w:b/>
          <w:color w:val="000000" w:themeColor="text1"/>
        </w:rPr>
      </w:pPr>
      <w:r w:rsidRPr="00A77759">
        <w:rPr>
          <w:rFonts w:ascii="Arial" w:hAnsi="Arial" w:cs="Arial"/>
          <w:b/>
          <w:color w:val="000000" w:themeColor="text1"/>
        </w:rPr>
        <w:t>PRESENTE.</w:t>
      </w:r>
    </w:p>
    <w:p w14:paraId="74A50F2E" w14:textId="77777777" w:rsidR="00424F27" w:rsidRPr="00A77759" w:rsidRDefault="00424F27" w:rsidP="00CA5A42">
      <w:pPr>
        <w:spacing w:line="360" w:lineRule="auto"/>
        <w:jc w:val="both"/>
        <w:rPr>
          <w:rFonts w:ascii="Arial" w:hAnsi="Arial" w:cs="Arial"/>
          <w:color w:val="000000" w:themeColor="text1"/>
        </w:rPr>
      </w:pPr>
    </w:p>
    <w:p w14:paraId="6CF5A6B7" w14:textId="119F1DFB" w:rsidR="00040EDE" w:rsidRPr="00CB7009" w:rsidRDefault="002C3A90" w:rsidP="00040EDE">
      <w:pPr>
        <w:spacing w:line="360" w:lineRule="auto"/>
        <w:jc w:val="both"/>
        <w:rPr>
          <w:rFonts w:ascii="Arial" w:hAnsi="Arial" w:cs="Arial"/>
          <w:b/>
          <w:color w:val="000000" w:themeColor="text1"/>
        </w:rPr>
      </w:pPr>
      <w:r>
        <w:rPr>
          <w:rFonts w:ascii="Arial" w:hAnsi="Arial" w:cs="Arial"/>
          <w:color w:val="000000" w:themeColor="text1"/>
        </w:rPr>
        <w:t>El que suscribe</w:t>
      </w:r>
      <w:r w:rsidR="00424F27" w:rsidRPr="00A77759">
        <w:rPr>
          <w:rFonts w:ascii="Arial" w:hAnsi="Arial" w:cs="Arial"/>
          <w:color w:val="000000" w:themeColor="text1"/>
        </w:rPr>
        <w:t>, Dip. Rigoberto Vargas Cervantes, con fundamento en lo dispuesto por los artículos 6 y 116 de la Constitución Política de los Estados Unidos Mexicanos; 51, fracción II; 57 y 61, fracción I de la Constitución Política del Estado Libre y Soberano de México; 28, fracción I; 30, primer párrafo; 38, fracción I; 79 y 81 de la Ley Orgánica del Poder Legislativo, así como 68 del Reglamento del Poder Legislativo del Estado; tengo a bien someter a consideración de esta Honorable Soberanía</w:t>
      </w:r>
      <w:r w:rsidR="00512801">
        <w:rPr>
          <w:rFonts w:ascii="Arial" w:hAnsi="Arial" w:cs="Arial"/>
          <w:color w:val="000000" w:themeColor="text1"/>
        </w:rPr>
        <w:t xml:space="preserve"> presente</w:t>
      </w:r>
      <w:r w:rsidR="00424F27" w:rsidRPr="00A77759">
        <w:rPr>
          <w:rFonts w:ascii="Arial" w:hAnsi="Arial" w:cs="Arial"/>
          <w:color w:val="000000" w:themeColor="text1"/>
        </w:rPr>
        <w:t xml:space="preserve">, </w:t>
      </w:r>
      <w:r w:rsidR="00040EDE" w:rsidRPr="002C3A90">
        <w:rPr>
          <w:rFonts w:ascii="Arial" w:hAnsi="Arial" w:cs="Arial"/>
          <w:b/>
          <w:color w:val="000000" w:themeColor="text1"/>
        </w:rPr>
        <w:t xml:space="preserve">Iniciativa con Proyecto de Decreto </w:t>
      </w:r>
      <w:r w:rsidR="00CB7009">
        <w:rPr>
          <w:rFonts w:ascii="Arial" w:hAnsi="Arial" w:cs="Arial"/>
          <w:b/>
          <w:color w:val="000000" w:themeColor="text1"/>
        </w:rPr>
        <w:t xml:space="preserve">mediante el cual se </w:t>
      </w:r>
      <w:r w:rsidR="00CB7009" w:rsidRPr="00CB7009">
        <w:rPr>
          <w:rFonts w:ascii="Arial" w:hAnsi="Arial" w:cs="Arial"/>
          <w:b/>
          <w:color w:val="000000" w:themeColor="text1"/>
        </w:rPr>
        <w:t>reforma la fracción XXII del artículo 5 recorriéndose la subsecuente, se reforma el artículo 170 y se adiciona la fracción VII</w:t>
      </w:r>
      <w:r w:rsidR="00EA4B32">
        <w:rPr>
          <w:rFonts w:ascii="Arial" w:hAnsi="Arial" w:cs="Arial"/>
          <w:b/>
          <w:color w:val="000000" w:themeColor="text1"/>
        </w:rPr>
        <w:t xml:space="preserve"> </w:t>
      </w:r>
      <w:r w:rsidR="00EA4B32" w:rsidRPr="00EA4B32">
        <w:rPr>
          <w:rFonts w:ascii="Arial" w:hAnsi="Arial" w:cs="Arial"/>
          <w:b/>
          <w:color w:val="000000" w:themeColor="text1"/>
        </w:rPr>
        <w:t>y se reforma el artículo 183 recorriéndose el subsecuent</w:t>
      </w:r>
      <w:r w:rsidR="00EA4B32">
        <w:rPr>
          <w:rFonts w:ascii="Arial" w:hAnsi="Arial" w:cs="Arial"/>
          <w:b/>
          <w:color w:val="000000" w:themeColor="text1"/>
        </w:rPr>
        <w:t>e</w:t>
      </w:r>
      <w:r w:rsidR="00CB7009" w:rsidRPr="00CB7009">
        <w:rPr>
          <w:rFonts w:ascii="Arial" w:hAnsi="Arial" w:cs="Arial"/>
          <w:b/>
          <w:color w:val="000000" w:themeColor="text1"/>
        </w:rPr>
        <w:t xml:space="preserve"> de la Ley de Educación del Estado de México</w:t>
      </w:r>
      <w:r w:rsidR="00CB7009">
        <w:rPr>
          <w:rFonts w:ascii="Arial" w:hAnsi="Arial" w:cs="Arial"/>
          <w:b/>
          <w:color w:val="000000" w:themeColor="text1"/>
        </w:rPr>
        <w:t xml:space="preserve">, </w:t>
      </w:r>
      <w:r w:rsidR="001E7A9E">
        <w:rPr>
          <w:rFonts w:ascii="Arial" w:hAnsi="Arial" w:cs="Arial"/>
          <w:b/>
          <w:color w:val="000000" w:themeColor="text1"/>
        </w:rPr>
        <w:t xml:space="preserve">en cuanto a la certificación </w:t>
      </w:r>
      <w:r w:rsidR="00CB7009">
        <w:rPr>
          <w:rFonts w:ascii="Arial" w:hAnsi="Arial" w:cs="Arial"/>
          <w:b/>
          <w:color w:val="000000" w:themeColor="text1"/>
        </w:rPr>
        <w:t xml:space="preserve">de </w:t>
      </w:r>
      <w:r w:rsidR="00CB7009" w:rsidRPr="00CB7009">
        <w:rPr>
          <w:rFonts w:ascii="Arial" w:hAnsi="Arial" w:cs="Arial"/>
          <w:b/>
          <w:color w:val="000000" w:themeColor="text1"/>
        </w:rPr>
        <w:t xml:space="preserve">conocimientos, habilidades y/o competencias y destrezas </w:t>
      </w:r>
      <w:r w:rsidR="001E7A9E">
        <w:rPr>
          <w:rFonts w:ascii="Arial" w:hAnsi="Arial" w:cs="Arial"/>
          <w:b/>
          <w:color w:val="000000" w:themeColor="text1"/>
        </w:rPr>
        <w:t>de las personas con discapacidad.</w:t>
      </w:r>
    </w:p>
    <w:p w14:paraId="2CAC648D" w14:textId="191B9F2E" w:rsidR="00234939" w:rsidRDefault="00234939" w:rsidP="00CA5A42">
      <w:pPr>
        <w:spacing w:line="360" w:lineRule="auto"/>
        <w:jc w:val="both"/>
        <w:rPr>
          <w:rFonts w:ascii="Arial" w:hAnsi="Arial" w:cs="Arial"/>
          <w:color w:val="000000" w:themeColor="text1"/>
        </w:rPr>
      </w:pPr>
    </w:p>
    <w:p w14:paraId="7B444C85" w14:textId="5D7C14AC" w:rsidR="00424F27" w:rsidRDefault="00D6459E" w:rsidP="000E5526">
      <w:pPr>
        <w:spacing w:line="360" w:lineRule="auto"/>
        <w:jc w:val="center"/>
        <w:rPr>
          <w:rFonts w:ascii="Arial" w:hAnsi="Arial" w:cs="Arial"/>
          <w:b/>
          <w:bCs/>
          <w:color w:val="000000" w:themeColor="text1"/>
        </w:rPr>
      </w:pPr>
      <w:r>
        <w:rPr>
          <w:rFonts w:ascii="Arial" w:hAnsi="Arial" w:cs="Arial"/>
          <w:b/>
          <w:bCs/>
          <w:color w:val="000000" w:themeColor="text1"/>
        </w:rPr>
        <w:t>EXPOSICIÓN DE MOTIVOS</w:t>
      </w:r>
    </w:p>
    <w:p w14:paraId="2CA2564E" w14:textId="4B950246" w:rsidR="000E5526" w:rsidRDefault="000E5526" w:rsidP="000E5526">
      <w:pPr>
        <w:spacing w:line="360" w:lineRule="auto"/>
        <w:jc w:val="center"/>
        <w:rPr>
          <w:rFonts w:ascii="Arial" w:hAnsi="Arial" w:cs="Arial"/>
          <w:b/>
          <w:bCs/>
          <w:color w:val="000000" w:themeColor="text1"/>
        </w:rPr>
      </w:pPr>
    </w:p>
    <w:p w14:paraId="0BF84E06" w14:textId="75E6EEE8" w:rsidR="009E6AD3" w:rsidRDefault="0069763A" w:rsidP="00706E9D">
      <w:pPr>
        <w:spacing w:line="360" w:lineRule="auto"/>
        <w:jc w:val="both"/>
        <w:rPr>
          <w:rFonts w:ascii="Arial" w:hAnsi="Arial" w:cs="Arial"/>
          <w:bCs/>
          <w:color w:val="000000" w:themeColor="text1"/>
        </w:rPr>
      </w:pPr>
      <w:r w:rsidRPr="0069763A">
        <w:rPr>
          <w:rFonts w:ascii="Arial" w:hAnsi="Arial" w:cs="Arial"/>
          <w:bCs/>
          <w:color w:val="000000" w:themeColor="text1"/>
        </w:rPr>
        <w:t>Para alcanzar una educac</w:t>
      </w:r>
      <w:r w:rsidR="00EE1A77">
        <w:rPr>
          <w:rFonts w:ascii="Arial" w:hAnsi="Arial" w:cs="Arial"/>
          <w:bCs/>
          <w:color w:val="000000" w:themeColor="text1"/>
        </w:rPr>
        <w:t>ión inclusiva se requiere</w:t>
      </w:r>
      <w:r w:rsidRPr="0069763A">
        <w:rPr>
          <w:rFonts w:ascii="Arial" w:hAnsi="Arial" w:cs="Arial"/>
          <w:bCs/>
          <w:color w:val="000000" w:themeColor="text1"/>
        </w:rPr>
        <w:t xml:space="preserve"> el desarrollo de programas universitarios para formar y certificar profesionales con un enfoque inclusivo, impregnados del diseño universal y de los derechos humanos, con el fin de qu</w:t>
      </w:r>
      <w:r w:rsidR="00860F85">
        <w:rPr>
          <w:rFonts w:ascii="Arial" w:hAnsi="Arial" w:cs="Arial"/>
          <w:bCs/>
          <w:color w:val="000000" w:themeColor="text1"/>
        </w:rPr>
        <w:t>e la educación cumpla con su papel</w:t>
      </w:r>
      <w:r w:rsidRPr="0069763A">
        <w:rPr>
          <w:rFonts w:ascii="Arial" w:hAnsi="Arial" w:cs="Arial"/>
          <w:bCs/>
          <w:color w:val="000000" w:themeColor="text1"/>
        </w:rPr>
        <w:t xml:space="preserve"> transformador de la sociedad. Enfatizando la educación como un derecho, es fundamental que las personas jóvenes con discapacidad estén debidamente informadas y empoderadas. Junto con ello, se deben propiciar corresponsabilidades entre los distintos actores de la sociedad: el sector público, empresas privadas, organismos locales, nacionales e </w:t>
      </w:r>
      <w:r w:rsidRPr="0069763A">
        <w:rPr>
          <w:rFonts w:ascii="Arial" w:hAnsi="Arial" w:cs="Arial"/>
          <w:bCs/>
          <w:color w:val="000000" w:themeColor="text1"/>
        </w:rPr>
        <w:lastRenderedPageBreak/>
        <w:t xml:space="preserve">internacionales. Ello permitirá la inclusión </w:t>
      </w:r>
      <w:r w:rsidR="0006363A">
        <w:rPr>
          <w:rFonts w:ascii="Arial" w:hAnsi="Arial" w:cs="Arial"/>
          <w:bCs/>
          <w:color w:val="000000" w:themeColor="text1"/>
        </w:rPr>
        <w:t xml:space="preserve">laboral </w:t>
      </w:r>
      <w:r w:rsidRPr="0069763A">
        <w:rPr>
          <w:rFonts w:ascii="Arial" w:hAnsi="Arial" w:cs="Arial"/>
          <w:bCs/>
          <w:color w:val="000000" w:themeColor="text1"/>
        </w:rPr>
        <w:t>y la efectiva participación de todas las personas</w:t>
      </w:r>
      <w:r w:rsidR="002C3A90">
        <w:rPr>
          <w:rFonts w:ascii="Arial" w:hAnsi="Arial" w:cs="Arial"/>
          <w:bCs/>
          <w:color w:val="000000" w:themeColor="text1"/>
        </w:rPr>
        <w:t>.</w:t>
      </w:r>
      <w:r w:rsidR="002C3A90">
        <w:rPr>
          <w:rStyle w:val="Refdenotaalpie"/>
          <w:rFonts w:ascii="Arial" w:hAnsi="Arial" w:cs="Arial"/>
          <w:bCs/>
          <w:color w:val="000000" w:themeColor="text1"/>
        </w:rPr>
        <w:footnoteReference w:id="1"/>
      </w:r>
    </w:p>
    <w:p w14:paraId="5E5FF64C" w14:textId="10AC8F49" w:rsidR="009E6AD3" w:rsidRDefault="009E6AD3" w:rsidP="00706E9D">
      <w:pPr>
        <w:spacing w:line="360" w:lineRule="auto"/>
        <w:jc w:val="both"/>
        <w:rPr>
          <w:rFonts w:ascii="Arial" w:hAnsi="Arial" w:cs="Arial"/>
          <w:bCs/>
          <w:color w:val="000000" w:themeColor="text1"/>
        </w:rPr>
      </w:pPr>
    </w:p>
    <w:p w14:paraId="34E4B3C3" w14:textId="5789565D" w:rsidR="0069763A" w:rsidRDefault="0069763A" w:rsidP="00706E9D">
      <w:pPr>
        <w:spacing w:line="360" w:lineRule="auto"/>
        <w:jc w:val="both"/>
        <w:rPr>
          <w:rFonts w:ascii="Arial" w:hAnsi="Arial" w:cs="Arial"/>
          <w:bCs/>
          <w:color w:val="000000" w:themeColor="text1"/>
        </w:rPr>
      </w:pPr>
      <w:r w:rsidRPr="0069763A">
        <w:rPr>
          <w:rFonts w:ascii="Arial" w:hAnsi="Arial" w:cs="Arial"/>
          <w:bCs/>
          <w:color w:val="000000" w:themeColor="text1"/>
        </w:rPr>
        <w:t xml:space="preserve">El derecho a la educación supone la formación de las personas más allá de la necesidad de desarrollar habilidades para el trabajo. La educación es el proceso a través del cual una persona desarrolla </w:t>
      </w:r>
      <w:r w:rsidR="00450D94">
        <w:rPr>
          <w:rFonts w:ascii="Arial" w:hAnsi="Arial" w:cs="Arial"/>
          <w:bCs/>
          <w:color w:val="000000" w:themeColor="text1"/>
        </w:rPr>
        <w:t>un potencial en beneficio de la sociedad</w:t>
      </w:r>
      <w:r w:rsidRPr="0069763A">
        <w:rPr>
          <w:rFonts w:ascii="Arial" w:hAnsi="Arial" w:cs="Arial"/>
          <w:bCs/>
          <w:color w:val="000000" w:themeColor="text1"/>
        </w:rPr>
        <w:t xml:space="preserve">. Por tanto, la mejor opción y práctica sería aquella que es capaz de mantener a las personas jóvenes con discapacidad en el sistema educativo, basada en la aspiración de tantos que desean ser </w:t>
      </w:r>
      <w:r w:rsidR="00860F85">
        <w:rPr>
          <w:rFonts w:ascii="Arial" w:hAnsi="Arial" w:cs="Arial"/>
          <w:bCs/>
          <w:color w:val="000000" w:themeColor="text1"/>
        </w:rPr>
        <w:t xml:space="preserve">capacitados y </w:t>
      </w:r>
      <w:r w:rsidRPr="0069763A">
        <w:rPr>
          <w:rFonts w:ascii="Arial" w:hAnsi="Arial" w:cs="Arial"/>
          <w:bCs/>
          <w:color w:val="000000" w:themeColor="text1"/>
        </w:rPr>
        <w:t xml:space="preserve">profesionales. </w:t>
      </w:r>
      <w:r w:rsidR="009E6AD3">
        <w:rPr>
          <w:rFonts w:ascii="Arial" w:hAnsi="Arial" w:cs="Arial"/>
          <w:bCs/>
          <w:color w:val="000000" w:themeColor="text1"/>
        </w:rPr>
        <w:t>L</w:t>
      </w:r>
      <w:r w:rsidRPr="0069763A">
        <w:rPr>
          <w:rFonts w:ascii="Arial" w:hAnsi="Arial" w:cs="Arial"/>
          <w:bCs/>
          <w:color w:val="000000" w:themeColor="text1"/>
        </w:rPr>
        <w:t>as per</w:t>
      </w:r>
      <w:r w:rsidR="00450D94">
        <w:rPr>
          <w:rFonts w:ascii="Arial" w:hAnsi="Arial" w:cs="Arial"/>
          <w:bCs/>
          <w:color w:val="000000" w:themeColor="text1"/>
        </w:rPr>
        <w:t>sonas jóvenes con discapacidad deben tener</w:t>
      </w:r>
      <w:r w:rsidRPr="0069763A">
        <w:rPr>
          <w:rFonts w:ascii="Arial" w:hAnsi="Arial" w:cs="Arial"/>
          <w:bCs/>
          <w:color w:val="000000" w:themeColor="text1"/>
        </w:rPr>
        <w:t xml:space="preserve"> buenas oportunidades de cu</w:t>
      </w:r>
      <w:r w:rsidR="00450D94">
        <w:rPr>
          <w:rFonts w:ascii="Arial" w:hAnsi="Arial" w:cs="Arial"/>
          <w:bCs/>
          <w:color w:val="000000" w:themeColor="text1"/>
        </w:rPr>
        <w:t>lminar su formación profesional</w:t>
      </w:r>
      <w:r w:rsidRPr="0069763A">
        <w:rPr>
          <w:rFonts w:ascii="Arial" w:hAnsi="Arial" w:cs="Arial"/>
          <w:bCs/>
          <w:color w:val="000000" w:themeColor="text1"/>
        </w:rPr>
        <w:t>.</w:t>
      </w:r>
      <w:r>
        <w:rPr>
          <w:rStyle w:val="Refdenotaalpie"/>
          <w:rFonts w:ascii="Arial" w:hAnsi="Arial" w:cs="Arial"/>
          <w:bCs/>
          <w:color w:val="000000" w:themeColor="text1"/>
        </w:rPr>
        <w:footnoteReference w:id="2"/>
      </w:r>
    </w:p>
    <w:p w14:paraId="24040332" w14:textId="77777777" w:rsidR="0069763A" w:rsidRDefault="0069763A" w:rsidP="00706E9D">
      <w:pPr>
        <w:spacing w:line="360" w:lineRule="auto"/>
        <w:jc w:val="both"/>
        <w:rPr>
          <w:rFonts w:ascii="Arial" w:hAnsi="Arial" w:cs="Arial"/>
          <w:bCs/>
          <w:color w:val="000000" w:themeColor="text1"/>
        </w:rPr>
      </w:pPr>
    </w:p>
    <w:p w14:paraId="12AFB6F5" w14:textId="6A4847DA" w:rsidR="00483119" w:rsidRDefault="00365ADB" w:rsidP="00D6459E">
      <w:pPr>
        <w:spacing w:line="360" w:lineRule="auto"/>
        <w:jc w:val="both"/>
        <w:rPr>
          <w:rFonts w:ascii="Arial" w:hAnsi="Arial" w:cs="Arial"/>
          <w:bCs/>
          <w:color w:val="000000" w:themeColor="text1"/>
        </w:rPr>
      </w:pPr>
      <w:r>
        <w:rPr>
          <w:rFonts w:ascii="Arial" w:hAnsi="Arial" w:cs="Arial"/>
          <w:bCs/>
          <w:color w:val="000000" w:themeColor="text1"/>
        </w:rPr>
        <w:t>En cambio, l</w:t>
      </w:r>
      <w:r w:rsidR="00706E9D" w:rsidRPr="00706E9D">
        <w:rPr>
          <w:rFonts w:ascii="Arial" w:hAnsi="Arial" w:cs="Arial"/>
          <w:bCs/>
          <w:color w:val="000000" w:themeColor="text1"/>
        </w:rPr>
        <w:t>a O</w:t>
      </w:r>
      <w:r w:rsidR="00450D94">
        <w:rPr>
          <w:rFonts w:ascii="Arial" w:hAnsi="Arial" w:cs="Arial"/>
          <w:bCs/>
          <w:color w:val="000000" w:themeColor="text1"/>
        </w:rPr>
        <w:t xml:space="preserve">rganización </w:t>
      </w:r>
      <w:r w:rsidR="00706E9D" w:rsidRPr="00706E9D">
        <w:rPr>
          <w:rFonts w:ascii="Arial" w:hAnsi="Arial" w:cs="Arial"/>
          <w:bCs/>
          <w:color w:val="000000" w:themeColor="text1"/>
        </w:rPr>
        <w:t>I</w:t>
      </w:r>
      <w:r w:rsidR="00450D94">
        <w:rPr>
          <w:rFonts w:ascii="Arial" w:hAnsi="Arial" w:cs="Arial"/>
          <w:bCs/>
          <w:color w:val="000000" w:themeColor="text1"/>
        </w:rPr>
        <w:t xml:space="preserve">nternacional del </w:t>
      </w:r>
      <w:r w:rsidR="00706E9D" w:rsidRPr="00706E9D">
        <w:rPr>
          <w:rFonts w:ascii="Arial" w:hAnsi="Arial" w:cs="Arial"/>
          <w:bCs/>
          <w:color w:val="000000" w:themeColor="text1"/>
        </w:rPr>
        <w:t>T</w:t>
      </w:r>
      <w:r w:rsidR="00450D94">
        <w:rPr>
          <w:rFonts w:ascii="Arial" w:hAnsi="Arial" w:cs="Arial"/>
          <w:bCs/>
          <w:color w:val="000000" w:themeColor="text1"/>
        </w:rPr>
        <w:t>rabajo</w:t>
      </w:r>
      <w:r>
        <w:rPr>
          <w:rFonts w:ascii="Arial" w:hAnsi="Arial" w:cs="Arial"/>
          <w:bCs/>
          <w:color w:val="000000" w:themeColor="text1"/>
        </w:rPr>
        <w:t xml:space="preserve"> tiene como objetivo </w:t>
      </w:r>
      <w:r w:rsidR="00706E9D" w:rsidRPr="00706E9D">
        <w:rPr>
          <w:rFonts w:ascii="Arial" w:hAnsi="Arial" w:cs="Arial"/>
          <w:bCs/>
          <w:color w:val="000000" w:themeColor="text1"/>
        </w:rPr>
        <w:t xml:space="preserve">promover la justicia social y lograr trabajo </w:t>
      </w:r>
      <w:r w:rsidRPr="00706E9D">
        <w:rPr>
          <w:rFonts w:ascii="Arial" w:hAnsi="Arial" w:cs="Arial"/>
          <w:bCs/>
          <w:color w:val="000000" w:themeColor="text1"/>
        </w:rPr>
        <w:t>digno</w:t>
      </w:r>
      <w:r w:rsidR="00706E9D" w:rsidRPr="00706E9D">
        <w:rPr>
          <w:rFonts w:ascii="Arial" w:hAnsi="Arial" w:cs="Arial"/>
          <w:bCs/>
          <w:color w:val="000000" w:themeColor="text1"/>
        </w:rPr>
        <w:t xml:space="preserve"> para las personas c</w:t>
      </w:r>
      <w:r>
        <w:rPr>
          <w:rFonts w:ascii="Arial" w:hAnsi="Arial" w:cs="Arial"/>
          <w:bCs/>
          <w:color w:val="000000" w:themeColor="text1"/>
        </w:rPr>
        <w:t>on discapacidad. Es necesario resaltar el</w:t>
      </w:r>
      <w:r w:rsidR="00706E9D" w:rsidRPr="00706E9D">
        <w:rPr>
          <w:rFonts w:ascii="Arial" w:hAnsi="Arial" w:cs="Arial"/>
          <w:bCs/>
          <w:color w:val="000000" w:themeColor="text1"/>
        </w:rPr>
        <w:t xml:space="preserve"> doble enfoque</w:t>
      </w:r>
      <w:r>
        <w:rPr>
          <w:rFonts w:ascii="Arial" w:hAnsi="Arial" w:cs="Arial"/>
          <w:bCs/>
          <w:color w:val="000000" w:themeColor="text1"/>
        </w:rPr>
        <w:t xml:space="preserve"> que se cuenta</w:t>
      </w:r>
      <w:r w:rsidR="00706E9D" w:rsidRPr="00706E9D">
        <w:rPr>
          <w:rFonts w:ascii="Arial" w:hAnsi="Arial" w:cs="Arial"/>
          <w:bCs/>
          <w:color w:val="000000" w:themeColor="text1"/>
        </w:rPr>
        <w:t xml:space="preserve"> para la inclusión de la discapacidad. Un eje se refiere a los programas o iniciativas específicas para personas con discapacidad destinadas a superar las desventajas o barreras particulares, mientras que el otro busca garantizar la inclusión de las personas con discapacidad en los servicios y actividades de carácter general, tales como la formación profesional, la promoción del empleo, planes de protección social y estrategias para la reducción de la pobreza.</w:t>
      </w:r>
      <w:r>
        <w:rPr>
          <w:rStyle w:val="Refdenotaalpie"/>
          <w:rFonts w:ascii="Arial" w:hAnsi="Arial" w:cs="Arial"/>
          <w:bCs/>
          <w:color w:val="000000" w:themeColor="text1"/>
        </w:rPr>
        <w:footnoteReference w:id="3"/>
      </w:r>
    </w:p>
    <w:p w14:paraId="5354EE24" w14:textId="77777777" w:rsidR="00902A92" w:rsidRDefault="00902A92" w:rsidP="00CA5A42">
      <w:pPr>
        <w:spacing w:line="360" w:lineRule="auto"/>
        <w:jc w:val="both"/>
        <w:outlineLvl w:val="0"/>
        <w:rPr>
          <w:rFonts w:ascii="Arial" w:hAnsi="Arial" w:cs="Arial"/>
          <w:iCs/>
          <w:color w:val="000000" w:themeColor="text1"/>
          <w:kern w:val="36"/>
        </w:rPr>
      </w:pPr>
    </w:p>
    <w:p w14:paraId="0C80542D" w14:textId="09852123" w:rsidR="00FA714C" w:rsidRPr="00A77759" w:rsidRDefault="00E45CD5" w:rsidP="00CA5A42">
      <w:pPr>
        <w:spacing w:line="360" w:lineRule="auto"/>
        <w:jc w:val="both"/>
        <w:outlineLvl w:val="0"/>
        <w:rPr>
          <w:rFonts w:ascii="Arial" w:hAnsi="Arial" w:cs="Arial"/>
          <w:color w:val="000000" w:themeColor="text1"/>
          <w:kern w:val="36"/>
        </w:rPr>
      </w:pPr>
      <w:r>
        <w:rPr>
          <w:rFonts w:ascii="Arial" w:hAnsi="Arial" w:cs="Arial"/>
          <w:iCs/>
          <w:color w:val="000000" w:themeColor="text1"/>
          <w:kern w:val="36"/>
        </w:rPr>
        <w:t xml:space="preserve">Para la Organización Panamericana de la Salud sostiene que; </w:t>
      </w:r>
      <w:r w:rsidR="00C648C1" w:rsidRPr="00C648C1">
        <w:rPr>
          <w:rFonts w:ascii="Arial" w:hAnsi="Arial" w:cs="Arial"/>
          <w:i/>
          <w:iCs/>
          <w:color w:val="000000" w:themeColor="text1"/>
          <w:kern w:val="36"/>
        </w:rPr>
        <w:t>“</w:t>
      </w:r>
      <w:r w:rsidR="00FA714C" w:rsidRPr="00C648C1">
        <w:rPr>
          <w:rFonts w:ascii="Arial" w:hAnsi="Arial" w:cs="Arial"/>
          <w:i/>
          <w:iCs/>
          <w:color w:val="000000" w:themeColor="text1"/>
          <w:kern w:val="36"/>
        </w:rPr>
        <w:t>Las personas con discapacidad son aquellas que tienen deficiencias físicas, mentales, intelectuales o sensoriales a largo plazo que, en interacción con diversas barreras, pueden obstaculizar su participación plena y efectiva en la sociedad en igualdad de condiciones con los demás. Según el Informe Mundial sobre la Discapacidad, alrededor del 15% de la población vive con algún tipo de discapacidad. Las mujeres tienen más probabilidades de sufrir discapacidad que los hombres y las personas mayores más que los jóvenes</w:t>
      </w:r>
      <w:r w:rsidR="00C648C1" w:rsidRPr="00C648C1">
        <w:rPr>
          <w:rFonts w:ascii="Arial" w:hAnsi="Arial" w:cs="Arial"/>
          <w:i/>
          <w:iCs/>
          <w:color w:val="000000" w:themeColor="text1"/>
          <w:kern w:val="36"/>
        </w:rPr>
        <w:t>”</w:t>
      </w:r>
      <w:r w:rsidR="006822D2" w:rsidRPr="00C648C1">
        <w:rPr>
          <w:rStyle w:val="Refdenotaalpie"/>
          <w:rFonts w:ascii="Arial" w:hAnsi="Arial" w:cs="Arial"/>
          <w:color w:val="000000" w:themeColor="text1"/>
          <w:kern w:val="36"/>
        </w:rPr>
        <w:footnoteReference w:id="4"/>
      </w:r>
      <w:r w:rsidR="00FA714C" w:rsidRPr="00C648C1">
        <w:rPr>
          <w:rFonts w:ascii="Arial" w:hAnsi="Arial" w:cs="Arial"/>
          <w:color w:val="000000" w:themeColor="text1"/>
          <w:kern w:val="36"/>
        </w:rPr>
        <w:t>.</w:t>
      </w:r>
      <w:r>
        <w:rPr>
          <w:rFonts w:ascii="Arial" w:hAnsi="Arial" w:cs="Arial"/>
          <w:color w:val="000000" w:themeColor="text1"/>
          <w:kern w:val="36"/>
        </w:rPr>
        <w:t xml:space="preserve"> </w:t>
      </w:r>
      <w:r w:rsidR="009B760C">
        <w:rPr>
          <w:rFonts w:ascii="Arial" w:hAnsi="Arial" w:cs="Arial"/>
          <w:color w:val="000000" w:themeColor="text1"/>
          <w:kern w:val="36"/>
        </w:rPr>
        <w:t>Además,</w:t>
      </w:r>
      <w:r>
        <w:rPr>
          <w:rFonts w:ascii="Arial" w:hAnsi="Arial" w:cs="Arial"/>
          <w:color w:val="000000" w:themeColor="text1"/>
          <w:kern w:val="36"/>
        </w:rPr>
        <w:t xml:space="preserve"> se enlistan datos clave, de los cuales resa</w:t>
      </w:r>
      <w:r w:rsidR="002C3FD4">
        <w:rPr>
          <w:rFonts w:ascii="Arial" w:hAnsi="Arial" w:cs="Arial"/>
          <w:color w:val="000000" w:themeColor="text1"/>
          <w:kern w:val="36"/>
        </w:rPr>
        <w:t>ltan que, en total se estima</w:t>
      </w:r>
      <w:r>
        <w:rPr>
          <w:rFonts w:ascii="Arial" w:hAnsi="Arial" w:cs="Arial"/>
          <w:color w:val="000000" w:themeColor="text1"/>
          <w:kern w:val="36"/>
        </w:rPr>
        <w:t xml:space="preserve"> casi 12% de la población de América Latina y el Caribe vive con al menos una discapacidad, lo q</w:t>
      </w:r>
      <w:r w:rsidR="009B760C">
        <w:rPr>
          <w:rFonts w:ascii="Arial" w:hAnsi="Arial" w:cs="Arial"/>
          <w:color w:val="000000" w:themeColor="text1"/>
          <w:kern w:val="36"/>
        </w:rPr>
        <w:t>ue representa alrededor de 66 millones de personas.</w:t>
      </w:r>
      <w:r w:rsidR="00860F85">
        <w:rPr>
          <w:rStyle w:val="Refdenotaalpie"/>
          <w:rFonts w:ascii="Arial" w:hAnsi="Arial" w:cs="Arial"/>
          <w:color w:val="000000" w:themeColor="text1"/>
          <w:kern w:val="36"/>
        </w:rPr>
        <w:footnoteReference w:id="5"/>
      </w:r>
    </w:p>
    <w:p w14:paraId="01E10E50" w14:textId="77777777" w:rsidR="0050587C" w:rsidRPr="00A77759" w:rsidRDefault="0050587C" w:rsidP="00CA5A42">
      <w:pPr>
        <w:spacing w:line="360" w:lineRule="auto"/>
        <w:jc w:val="both"/>
        <w:outlineLvl w:val="0"/>
        <w:rPr>
          <w:rFonts w:ascii="Arial" w:hAnsi="Arial" w:cs="Arial"/>
          <w:color w:val="000000" w:themeColor="text1"/>
          <w:kern w:val="36"/>
        </w:rPr>
      </w:pPr>
    </w:p>
    <w:p w14:paraId="516E0BAD" w14:textId="77777777" w:rsidR="0050587C" w:rsidRPr="00A77759" w:rsidRDefault="0050587C" w:rsidP="00CA5A42">
      <w:pPr>
        <w:spacing w:line="360" w:lineRule="auto"/>
        <w:jc w:val="both"/>
        <w:outlineLvl w:val="0"/>
        <w:rPr>
          <w:rFonts w:ascii="Arial" w:hAnsi="Arial" w:cs="Arial"/>
          <w:color w:val="000000" w:themeColor="text1"/>
          <w:kern w:val="36"/>
        </w:rPr>
      </w:pPr>
      <w:r w:rsidRPr="00A77759">
        <w:rPr>
          <w:rFonts w:ascii="Arial" w:hAnsi="Arial" w:cs="Arial"/>
          <w:color w:val="000000" w:themeColor="text1"/>
          <w:kern w:val="36"/>
        </w:rPr>
        <w:t>La condición de discapacidad de una persona puede ser entendido como un elemento de discriminación en la sociedad y dado a estas circunstancias se han desarrollado normas que protegen y garantizan el derecho a una vida digna y libre de discriminación, con el fin de asegurar que este grupo poblacional disfrute de una vida digna y en igualdad de oportunidades.</w:t>
      </w:r>
    </w:p>
    <w:p w14:paraId="072B8BDC" w14:textId="26A06450" w:rsidR="0050587C" w:rsidRPr="00A77759" w:rsidRDefault="0050587C" w:rsidP="00DA5F9C">
      <w:pPr>
        <w:spacing w:line="360" w:lineRule="auto"/>
        <w:jc w:val="center"/>
        <w:outlineLvl w:val="0"/>
        <w:rPr>
          <w:rFonts w:ascii="Arial" w:hAnsi="Arial" w:cs="Arial"/>
          <w:color w:val="000000" w:themeColor="text1"/>
          <w:kern w:val="36"/>
        </w:rPr>
      </w:pPr>
    </w:p>
    <w:p w14:paraId="2561501F" w14:textId="20AFBD46" w:rsidR="00984CE0" w:rsidRDefault="0095611A" w:rsidP="00CA5A42">
      <w:pPr>
        <w:spacing w:line="360" w:lineRule="auto"/>
        <w:jc w:val="both"/>
        <w:outlineLvl w:val="0"/>
        <w:rPr>
          <w:rFonts w:ascii="Arial" w:hAnsi="Arial" w:cs="Arial"/>
          <w:color w:val="000000" w:themeColor="text1"/>
          <w:kern w:val="36"/>
        </w:rPr>
      </w:pPr>
      <w:r>
        <w:rPr>
          <w:rFonts w:ascii="Arial" w:hAnsi="Arial" w:cs="Arial"/>
          <w:color w:val="000000" w:themeColor="text1"/>
          <w:kern w:val="36"/>
        </w:rPr>
        <w:t>En</w:t>
      </w:r>
      <w:r w:rsidR="0050587C" w:rsidRPr="00A77759">
        <w:rPr>
          <w:rFonts w:ascii="Arial" w:hAnsi="Arial" w:cs="Arial"/>
          <w:color w:val="000000" w:themeColor="text1"/>
          <w:kern w:val="36"/>
        </w:rPr>
        <w:t xml:space="preserve"> </w:t>
      </w:r>
      <w:r w:rsidR="00F702AA" w:rsidRPr="00A77759">
        <w:rPr>
          <w:rFonts w:ascii="Arial" w:hAnsi="Arial" w:cs="Arial"/>
          <w:color w:val="000000" w:themeColor="text1"/>
          <w:kern w:val="36"/>
        </w:rPr>
        <w:t xml:space="preserve">la Organización de las Naciones Unidas </w:t>
      </w:r>
      <w:r w:rsidR="00474E74">
        <w:rPr>
          <w:rFonts w:ascii="Arial" w:hAnsi="Arial" w:cs="Arial"/>
          <w:color w:val="000000" w:themeColor="text1"/>
          <w:kern w:val="36"/>
        </w:rPr>
        <w:t xml:space="preserve">se han </w:t>
      </w:r>
      <w:r w:rsidR="00D6459E">
        <w:rPr>
          <w:rFonts w:ascii="Arial" w:hAnsi="Arial" w:cs="Arial"/>
          <w:color w:val="000000" w:themeColor="text1"/>
          <w:kern w:val="36"/>
        </w:rPr>
        <w:t xml:space="preserve">diseñado </w:t>
      </w:r>
      <w:r w:rsidR="00D6459E" w:rsidRPr="00A77759">
        <w:rPr>
          <w:rFonts w:ascii="Arial" w:hAnsi="Arial" w:cs="Arial"/>
          <w:color w:val="000000" w:themeColor="text1"/>
          <w:kern w:val="36"/>
        </w:rPr>
        <w:t>instrumentos</w:t>
      </w:r>
      <w:r w:rsidR="00F702AA" w:rsidRPr="00A77759">
        <w:rPr>
          <w:rFonts w:ascii="Arial" w:hAnsi="Arial" w:cs="Arial"/>
          <w:color w:val="000000" w:themeColor="text1"/>
          <w:kern w:val="36"/>
        </w:rPr>
        <w:t xml:space="preserve"> internacionales que prote</w:t>
      </w:r>
      <w:r w:rsidR="00474E74">
        <w:rPr>
          <w:rFonts w:ascii="Arial" w:hAnsi="Arial" w:cs="Arial"/>
          <w:color w:val="000000" w:themeColor="text1"/>
          <w:kern w:val="36"/>
        </w:rPr>
        <w:t>ge</w:t>
      </w:r>
      <w:r w:rsidR="00F702AA" w:rsidRPr="00A77759">
        <w:rPr>
          <w:rFonts w:ascii="Arial" w:hAnsi="Arial" w:cs="Arial"/>
          <w:color w:val="000000" w:themeColor="text1"/>
          <w:kern w:val="36"/>
        </w:rPr>
        <w:t>n los derechos humanos</w:t>
      </w:r>
      <w:r w:rsidR="006C4FC1" w:rsidRPr="00A77759">
        <w:rPr>
          <w:rFonts w:ascii="Arial" w:hAnsi="Arial" w:cs="Arial"/>
          <w:color w:val="000000" w:themeColor="text1"/>
          <w:kern w:val="36"/>
        </w:rPr>
        <w:t xml:space="preserve">, </w:t>
      </w:r>
      <w:r w:rsidR="00F702AA" w:rsidRPr="00A77759">
        <w:rPr>
          <w:rFonts w:ascii="Arial" w:hAnsi="Arial" w:cs="Arial"/>
          <w:color w:val="000000" w:themeColor="text1"/>
          <w:kern w:val="36"/>
        </w:rPr>
        <w:t xml:space="preserve">la </w:t>
      </w:r>
      <w:r w:rsidR="006C4FC1" w:rsidRPr="00A77759">
        <w:rPr>
          <w:rFonts w:ascii="Arial" w:hAnsi="Arial" w:cs="Arial"/>
          <w:color w:val="000000" w:themeColor="text1"/>
          <w:kern w:val="36"/>
        </w:rPr>
        <w:t xml:space="preserve">igualdadd de trato y de oportunidades y la </w:t>
      </w:r>
      <w:r w:rsidR="00F702AA" w:rsidRPr="00A77759">
        <w:rPr>
          <w:rFonts w:ascii="Arial" w:hAnsi="Arial" w:cs="Arial"/>
          <w:color w:val="000000" w:themeColor="text1"/>
          <w:kern w:val="36"/>
        </w:rPr>
        <w:t>dignidad de las personas con discapacidad,</w:t>
      </w:r>
      <w:r w:rsidR="006C4FC1" w:rsidRPr="00A77759">
        <w:rPr>
          <w:rFonts w:ascii="Arial" w:hAnsi="Arial" w:cs="Arial"/>
          <w:color w:val="000000" w:themeColor="text1"/>
          <w:kern w:val="36"/>
        </w:rPr>
        <w:t xml:space="preserve"> </w:t>
      </w:r>
      <w:r w:rsidR="00F702AA" w:rsidRPr="00A77759">
        <w:rPr>
          <w:rFonts w:ascii="Arial" w:hAnsi="Arial" w:cs="Arial"/>
          <w:color w:val="000000" w:themeColor="text1"/>
          <w:kern w:val="36"/>
        </w:rPr>
        <w:t xml:space="preserve">entre ellos </w:t>
      </w:r>
      <w:r w:rsidR="006C4FC1" w:rsidRPr="00A77759">
        <w:rPr>
          <w:rFonts w:ascii="Arial" w:hAnsi="Arial" w:cs="Arial"/>
          <w:color w:val="000000" w:themeColor="text1"/>
          <w:kern w:val="36"/>
        </w:rPr>
        <w:t xml:space="preserve">el más importante es </w:t>
      </w:r>
      <w:r w:rsidR="00F702AA" w:rsidRPr="00A77759">
        <w:rPr>
          <w:rFonts w:ascii="Arial" w:hAnsi="Arial" w:cs="Arial"/>
          <w:color w:val="000000" w:themeColor="text1"/>
          <w:kern w:val="36"/>
        </w:rPr>
        <w:t>la Convención Internacional sobre los Derechos de las Personas con Discapacidad</w:t>
      </w:r>
      <w:r w:rsidR="00BB2CE8" w:rsidRPr="00A77759">
        <w:rPr>
          <w:rStyle w:val="Refdenotaalpie"/>
          <w:rFonts w:ascii="Arial" w:hAnsi="Arial" w:cs="Arial"/>
          <w:color w:val="000000" w:themeColor="text1"/>
          <w:kern w:val="36"/>
        </w:rPr>
        <w:footnoteReference w:id="6"/>
      </w:r>
      <w:r w:rsidR="00F702AA" w:rsidRPr="00A77759">
        <w:rPr>
          <w:rFonts w:ascii="Arial" w:hAnsi="Arial" w:cs="Arial"/>
          <w:color w:val="000000" w:themeColor="text1"/>
          <w:kern w:val="36"/>
        </w:rPr>
        <w:t xml:space="preserve">, </w:t>
      </w:r>
      <w:r w:rsidR="00474E74">
        <w:rPr>
          <w:rFonts w:ascii="Arial" w:hAnsi="Arial" w:cs="Arial"/>
          <w:color w:val="000000" w:themeColor="text1"/>
          <w:kern w:val="36"/>
        </w:rPr>
        <w:t xml:space="preserve">el cual busca </w:t>
      </w:r>
      <w:r w:rsidR="00984CE0">
        <w:rPr>
          <w:rFonts w:ascii="Arial" w:hAnsi="Arial" w:cs="Arial"/>
          <w:color w:val="000000" w:themeColor="text1"/>
          <w:kern w:val="36"/>
        </w:rPr>
        <w:t xml:space="preserve">establecer las bases para que </w:t>
      </w:r>
      <w:r w:rsidR="00CB7009">
        <w:rPr>
          <w:rFonts w:ascii="Arial" w:hAnsi="Arial" w:cs="Arial"/>
          <w:color w:val="000000" w:themeColor="text1"/>
          <w:kern w:val="36"/>
        </w:rPr>
        <w:t xml:space="preserve">las </w:t>
      </w:r>
      <w:r w:rsidR="00CB7009" w:rsidRPr="00474E74">
        <w:rPr>
          <w:rFonts w:ascii="Arial" w:hAnsi="Arial" w:cs="Arial"/>
          <w:color w:val="000000" w:themeColor="text1"/>
          <w:kern w:val="36"/>
        </w:rPr>
        <w:t>personas</w:t>
      </w:r>
      <w:r w:rsidR="00474E74" w:rsidRPr="00474E74">
        <w:rPr>
          <w:rFonts w:ascii="Arial" w:hAnsi="Arial" w:cs="Arial"/>
          <w:color w:val="000000" w:themeColor="text1"/>
          <w:kern w:val="36"/>
        </w:rPr>
        <w:t xml:space="preserve"> con discapacidad</w:t>
      </w:r>
      <w:r w:rsidR="00984CE0">
        <w:rPr>
          <w:rFonts w:ascii="Arial" w:hAnsi="Arial" w:cs="Arial"/>
          <w:color w:val="000000" w:themeColor="text1"/>
          <w:kern w:val="36"/>
        </w:rPr>
        <w:t xml:space="preserve"> se puedan</w:t>
      </w:r>
      <w:r w:rsidR="00474E74" w:rsidRPr="00474E74">
        <w:rPr>
          <w:rFonts w:ascii="Arial" w:hAnsi="Arial" w:cs="Arial"/>
          <w:color w:val="000000" w:themeColor="text1"/>
          <w:kern w:val="36"/>
        </w:rPr>
        <w:t xml:space="preserve"> desarroll</w:t>
      </w:r>
      <w:r w:rsidR="00FE3BD2">
        <w:rPr>
          <w:rFonts w:ascii="Arial" w:hAnsi="Arial" w:cs="Arial"/>
          <w:color w:val="000000" w:themeColor="text1"/>
          <w:kern w:val="36"/>
        </w:rPr>
        <w:t>arse en igualdad de condiciones.</w:t>
      </w:r>
      <w:r w:rsidR="00984CE0">
        <w:rPr>
          <w:rFonts w:ascii="Arial" w:hAnsi="Arial" w:cs="Arial"/>
          <w:color w:val="000000" w:themeColor="text1"/>
          <w:kern w:val="36"/>
        </w:rPr>
        <w:t xml:space="preserve"> </w:t>
      </w:r>
    </w:p>
    <w:p w14:paraId="7CC120DF" w14:textId="77777777" w:rsidR="00D6459E" w:rsidRPr="00DA5F9C" w:rsidRDefault="00D6459E" w:rsidP="00CA5A42">
      <w:pPr>
        <w:spacing w:line="360" w:lineRule="auto"/>
        <w:jc w:val="both"/>
        <w:outlineLvl w:val="0"/>
        <w:rPr>
          <w:rFonts w:ascii="Arial" w:hAnsi="Arial" w:cs="Arial"/>
          <w:color w:val="000000" w:themeColor="text1"/>
          <w:kern w:val="36"/>
        </w:rPr>
      </w:pPr>
    </w:p>
    <w:p w14:paraId="3C227854" w14:textId="73C7D822" w:rsidR="009A12CC" w:rsidRPr="00A77759" w:rsidRDefault="00BB2CE8" w:rsidP="00CA5A42">
      <w:pPr>
        <w:spacing w:line="360" w:lineRule="auto"/>
        <w:jc w:val="both"/>
        <w:outlineLvl w:val="0"/>
        <w:rPr>
          <w:rFonts w:ascii="Arial" w:hAnsi="Arial" w:cs="Arial"/>
          <w:color w:val="000000" w:themeColor="text1"/>
          <w:kern w:val="36"/>
        </w:rPr>
      </w:pPr>
      <w:r w:rsidRPr="00A77759">
        <w:rPr>
          <w:rFonts w:ascii="Arial" w:hAnsi="Arial" w:cs="Arial"/>
          <w:color w:val="000000" w:themeColor="text1"/>
          <w:kern w:val="36"/>
        </w:rPr>
        <w:t xml:space="preserve">Uno de los ámbitos en donde no se ha logrado los resultados </w:t>
      </w:r>
      <w:r w:rsidR="00CA5A42" w:rsidRPr="00A77759">
        <w:rPr>
          <w:rFonts w:ascii="Arial" w:hAnsi="Arial" w:cs="Arial"/>
          <w:color w:val="000000" w:themeColor="text1"/>
          <w:kern w:val="36"/>
        </w:rPr>
        <w:t xml:space="preserve">deseados </w:t>
      </w:r>
      <w:r w:rsidRPr="00A77759">
        <w:rPr>
          <w:rFonts w:ascii="Arial" w:hAnsi="Arial" w:cs="Arial"/>
          <w:color w:val="000000" w:themeColor="text1"/>
          <w:kern w:val="36"/>
        </w:rPr>
        <w:t xml:space="preserve">es en </w:t>
      </w:r>
      <w:r w:rsidR="009A12CC" w:rsidRPr="00A77759">
        <w:rPr>
          <w:rFonts w:ascii="Arial" w:hAnsi="Arial" w:cs="Arial"/>
          <w:color w:val="000000" w:themeColor="text1"/>
          <w:kern w:val="36"/>
        </w:rPr>
        <w:t>el laboral</w:t>
      </w:r>
      <w:r w:rsidR="00175922">
        <w:rPr>
          <w:rFonts w:ascii="Arial" w:hAnsi="Arial" w:cs="Arial"/>
          <w:color w:val="000000" w:themeColor="text1"/>
          <w:kern w:val="36"/>
        </w:rPr>
        <w:t xml:space="preserve"> y en la certificación</w:t>
      </w:r>
      <w:r w:rsidR="009A12CC" w:rsidRPr="00A77759">
        <w:rPr>
          <w:rFonts w:ascii="Arial" w:hAnsi="Arial" w:cs="Arial"/>
          <w:color w:val="000000" w:themeColor="text1"/>
          <w:kern w:val="36"/>
        </w:rPr>
        <w:t>, ya que</w:t>
      </w:r>
      <w:r w:rsidR="009A12CC" w:rsidRPr="00A77759">
        <w:rPr>
          <w:rFonts w:ascii="Arial" w:hAnsi="Arial" w:cs="Arial"/>
          <w:b/>
          <w:bCs/>
          <w:color w:val="000000" w:themeColor="text1"/>
          <w:kern w:val="36"/>
        </w:rPr>
        <w:t xml:space="preserve"> </w:t>
      </w:r>
      <w:r w:rsidR="009A12CC" w:rsidRPr="00A77759">
        <w:rPr>
          <w:rFonts w:ascii="Arial" w:hAnsi="Arial" w:cs="Arial"/>
          <w:color w:val="000000" w:themeColor="text1"/>
          <w:kern w:val="36"/>
        </w:rPr>
        <w:t>l</w:t>
      </w:r>
      <w:r w:rsidRPr="00A77759">
        <w:rPr>
          <w:rFonts w:ascii="Arial" w:hAnsi="Arial" w:cs="Arial"/>
          <w:color w:val="000000" w:themeColor="text1"/>
          <w:kern w:val="36"/>
        </w:rPr>
        <w:t xml:space="preserve">a discapacidad en los lugares de trabajo se ha considerado </w:t>
      </w:r>
      <w:r w:rsidR="009A12CC" w:rsidRPr="00A77759">
        <w:rPr>
          <w:rFonts w:ascii="Arial" w:hAnsi="Arial" w:cs="Arial"/>
          <w:color w:val="000000" w:themeColor="text1"/>
          <w:kern w:val="36"/>
        </w:rPr>
        <w:t>más como una carga o problema por confundir discapacidad con incapacidad.</w:t>
      </w:r>
      <w:r w:rsidR="00FE3BD2">
        <w:rPr>
          <w:rFonts w:ascii="Arial" w:hAnsi="Arial" w:cs="Arial"/>
          <w:color w:val="000000" w:themeColor="text1"/>
          <w:kern w:val="36"/>
        </w:rPr>
        <w:t xml:space="preserve"> L</w:t>
      </w:r>
      <w:r w:rsidR="00984CE0">
        <w:rPr>
          <w:rFonts w:ascii="Arial" w:hAnsi="Arial" w:cs="Arial"/>
          <w:color w:val="000000" w:themeColor="text1"/>
          <w:kern w:val="36"/>
        </w:rPr>
        <w:t>os ha colocado en situaciones</w:t>
      </w:r>
      <w:r w:rsidR="00FE3BD2">
        <w:rPr>
          <w:rFonts w:ascii="Arial" w:hAnsi="Arial" w:cs="Arial"/>
          <w:color w:val="000000" w:themeColor="text1"/>
          <w:kern w:val="36"/>
        </w:rPr>
        <w:t xml:space="preserve"> de discriminación</w:t>
      </w:r>
      <w:r w:rsidR="00175922">
        <w:rPr>
          <w:rFonts w:ascii="Arial" w:hAnsi="Arial" w:cs="Arial"/>
          <w:color w:val="000000" w:themeColor="text1"/>
          <w:kern w:val="36"/>
        </w:rPr>
        <w:t xml:space="preserve"> y desventaja</w:t>
      </w:r>
      <w:r w:rsidR="00FE3BD2">
        <w:rPr>
          <w:rFonts w:ascii="Arial" w:hAnsi="Arial" w:cs="Arial"/>
          <w:color w:val="000000" w:themeColor="text1"/>
          <w:kern w:val="36"/>
        </w:rPr>
        <w:t xml:space="preserve"> laboral </w:t>
      </w:r>
      <w:r w:rsidR="009A12CC" w:rsidRPr="00A77759">
        <w:rPr>
          <w:rFonts w:ascii="Arial" w:hAnsi="Arial" w:cs="Arial"/>
          <w:color w:val="000000" w:themeColor="text1"/>
          <w:kern w:val="36"/>
        </w:rPr>
        <w:t>que ha puesto al Estado mexicano en un punto en donde la deuda histórica que tiene hacia las personas que viven con</w:t>
      </w:r>
      <w:r w:rsidR="00175922">
        <w:rPr>
          <w:rFonts w:ascii="Arial" w:hAnsi="Arial" w:cs="Arial"/>
          <w:color w:val="000000" w:themeColor="text1"/>
          <w:kern w:val="36"/>
        </w:rPr>
        <w:t xml:space="preserve"> alguna discapacidad, se observa</w:t>
      </w:r>
      <w:r w:rsidR="009A12CC" w:rsidRPr="00A77759">
        <w:rPr>
          <w:rFonts w:ascii="Arial" w:hAnsi="Arial" w:cs="Arial"/>
          <w:color w:val="000000" w:themeColor="text1"/>
          <w:kern w:val="36"/>
        </w:rPr>
        <w:t xml:space="preserve"> </w:t>
      </w:r>
      <w:r w:rsidR="00175922" w:rsidRPr="00A77759">
        <w:rPr>
          <w:rFonts w:ascii="Arial" w:hAnsi="Arial" w:cs="Arial"/>
          <w:color w:val="000000" w:themeColor="text1"/>
          <w:kern w:val="36"/>
        </w:rPr>
        <w:t>difícil</w:t>
      </w:r>
      <w:r w:rsidR="009A12CC" w:rsidRPr="00A77759">
        <w:rPr>
          <w:rFonts w:ascii="Arial" w:hAnsi="Arial" w:cs="Arial"/>
          <w:color w:val="000000" w:themeColor="text1"/>
          <w:kern w:val="36"/>
        </w:rPr>
        <w:t xml:space="preserve"> de </w:t>
      </w:r>
      <w:r w:rsidR="00175922">
        <w:rPr>
          <w:rFonts w:ascii="Arial" w:hAnsi="Arial" w:cs="Arial"/>
          <w:color w:val="000000" w:themeColor="text1"/>
          <w:kern w:val="36"/>
        </w:rPr>
        <w:t>recobrar la participación de este grupo de población.</w:t>
      </w:r>
    </w:p>
    <w:p w14:paraId="59BEF73E" w14:textId="06BFA11B" w:rsidR="00AE730D" w:rsidRPr="00A77759" w:rsidRDefault="00AE730D" w:rsidP="00CA5A42">
      <w:pPr>
        <w:spacing w:line="360" w:lineRule="auto"/>
        <w:jc w:val="both"/>
        <w:outlineLvl w:val="0"/>
        <w:rPr>
          <w:rFonts w:ascii="Arial" w:hAnsi="Arial" w:cs="Arial"/>
          <w:color w:val="000000" w:themeColor="text1"/>
          <w:kern w:val="36"/>
        </w:rPr>
      </w:pPr>
    </w:p>
    <w:p w14:paraId="50353DC4" w14:textId="042118A3" w:rsidR="007022CE" w:rsidRDefault="00175922" w:rsidP="00CA5A42">
      <w:pPr>
        <w:spacing w:line="360" w:lineRule="auto"/>
        <w:jc w:val="both"/>
        <w:outlineLvl w:val="0"/>
        <w:rPr>
          <w:rFonts w:ascii="Arial" w:hAnsi="Arial" w:cs="Arial"/>
          <w:color w:val="000000" w:themeColor="text1"/>
          <w:kern w:val="36"/>
        </w:rPr>
      </w:pPr>
      <w:r>
        <w:rPr>
          <w:rFonts w:ascii="Arial" w:hAnsi="Arial" w:cs="Arial"/>
          <w:color w:val="000000" w:themeColor="text1"/>
          <w:kern w:val="36"/>
        </w:rPr>
        <w:t>Ante esto</w:t>
      </w:r>
      <w:r w:rsidR="008E661F">
        <w:rPr>
          <w:rFonts w:ascii="Arial" w:hAnsi="Arial" w:cs="Arial"/>
          <w:color w:val="000000" w:themeColor="text1"/>
          <w:kern w:val="36"/>
        </w:rPr>
        <w:t>,</w:t>
      </w:r>
      <w:r w:rsidR="005B14C3" w:rsidRPr="00A77759">
        <w:rPr>
          <w:rFonts w:ascii="Arial" w:hAnsi="Arial" w:cs="Arial"/>
          <w:color w:val="000000" w:themeColor="text1"/>
          <w:kern w:val="36"/>
        </w:rPr>
        <w:t xml:space="preserve"> nos remite a lo que establece el artículo 25 de </w:t>
      </w:r>
      <w:r w:rsidR="00A95C70" w:rsidRPr="00A77759">
        <w:rPr>
          <w:rFonts w:ascii="Arial" w:hAnsi="Arial" w:cs="Arial"/>
          <w:color w:val="000000" w:themeColor="text1"/>
          <w:kern w:val="36"/>
        </w:rPr>
        <w:t xml:space="preserve">la Declaración de los Derechos Humanos </w:t>
      </w:r>
      <w:r w:rsidR="005B14C3" w:rsidRPr="00A77759">
        <w:rPr>
          <w:rFonts w:ascii="Arial" w:hAnsi="Arial" w:cs="Arial"/>
          <w:color w:val="000000" w:themeColor="text1"/>
          <w:kern w:val="36"/>
        </w:rPr>
        <w:t>desde</w:t>
      </w:r>
      <w:r w:rsidR="00A95C70" w:rsidRPr="00A77759">
        <w:rPr>
          <w:rFonts w:ascii="Arial" w:hAnsi="Arial" w:cs="Arial"/>
          <w:color w:val="000000" w:themeColor="text1"/>
          <w:kern w:val="36"/>
        </w:rPr>
        <w:t xml:space="preserve"> 1948</w:t>
      </w:r>
      <w:r w:rsidR="003303FE">
        <w:rPr>
          <w:rFonts w:ascii="Arial" w:hAnsi="Arial" w:cs="Arial"/>
          <w:color w:val="000000" w:themeColor="text1"/>
          <w:kern w:val="36"/>
        </w:rPr>
        <w:t xml:space="preserve"> que a la letra dice:</w:t>
      </w:r>
    </w:p>
    <w:p w14:paraId="1FAF0A1A" w14:textId="77777777" w:rsidR="00AE730D" w:rsidRPr="00A77759" w:rsidRDefault="00AE730D" w:rsidP="00CA5A42">
      <w:pPr>
        <w:spacing w:line="360" w:lineRule="auto"/>
        <w:jc w:val="both"/>
        <w:outlineLvl w:val="0"/>
        <w:rPr>
          <w:rFonts w:ascii="Arial" w:hAnsi="Arial" w:cs="Arial"/>
          <w:color w:val="000000" w:themeColor="text1"/>
          <w:kern w:val="36"/>
        </w:rPr>
      </w:pPr>
    </w:p>
    <w:p w14:paraId="720F7FB3" w14:textId="7F684EE1" w:rsidR="00A95C70" w:rsidRPr="00A77759" w:rsidRDefault="007022CE" w:rsidP="00175922">
      <w:pPr>
        <w:pStyle w:val="Ttulo2"/>
        <w:numPr>
          <w:ilvl w:val="0"/>
          <w:numId w:val="1"/>
        </w:numPr>
        <w:spacing w:before="0" w:line="360" w:lineRule="auto"/>
        <w:ind w:left="567" w:right="474" w:hanging="357"/>
        <w:jc w:val="both"/>
        <w:rPr>
          <w:rFonts w:ascii="Arial" w:hAnsi="Arial" w:cs="Arial"/>
          <w:color w:val="000000" w:themeColor="text1"/>
          <w:kern w:val="36"/>
        </w:rPr>
      </w:pPr>
      <w:r w:rsidRPr="00A77759">
        <w:rPr>
          <w:rFonts w:ascii="Arial" w:hAnsi="Arial" w:cs="Arial"/>
          <w:color w:val="000000" w:themeColor="text1"/>
          <w:kern w:val="36"/>
          <w:sz w:val="24"/>
          <w:szCs w:val="24"/>
        </w:rPr>
        <w:t>“</w:t>
      </w:r>
      <w:r w:rsidRPr="003303FE">
        <w:rPr>
          <w:rFonts w:ascii="Arial" w:hAnsi="Arial" w:cs="Arial"/>
          <w:i/>
          <w:iCs/>
          <w:color w:val="000000" w:themeColor="text1"/>
          <w:spacing w:val="-5"/>
          <w:sz w:val="24"/>
          <w:szCs w:val="24"/>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r w:rsidRPr="00A77759">
        <w:rPr>
          <w:rFonts w:ascii="Arial" w:hAnsi="Arial" w:cs="Arial"/>
          <w:color w:val="000000" w:themeColor="text1"/>
          <w:kern w:val="36"/>
        </w:rPr>
        <w:t>”.</w:t>
      </w:r>
      <w:r w:rsidR="00A95C70" w:rsidRPr="00A77759">
        <w:rPr>
          <w:rFonts w:ascii="Arial" w:hAnsi="Arial" w:cs="Arial"/>
          <w:color w:val="000000" w:themeColor="text1"/>
          <w:kern w:val="36"/>
        </w:rPr>
        <w:t xml:space="preserve"> </w:t>
      </w:r>
      <w:r w:rsidR="006E67FA" w:rsidRPr="00A77759">
        <w:rPr>
          <w:rStyle w:val="Refdenotaalpie"/>
          <w:rFonts w:ascii="Arial" w:hAnsi="Arial" w:cs="Arial"/>
          <w:color w:val="000000" w:themeColor="text1"/>
          <w:kern w:val="36"/>
        </w:rPr>
        <w:footnoteReference w:id="7"/>
      </w:r>
    </w:p>
    <w:p w14:paraId="5FA6F9DC" w14:textId="77777777" w:rsidR="007022CE" w:rsidRPr="00A77759" w:rsidRDefault="007022CE" w:rsidP="00CA5A42">
      <w:pPr>
        <w:spacing w:line="360" w:lineRule="auto"/>
        <w:rPr>
          <w:color w:val="000000" w:themeColor="text1"/>
        </w:rPr>
      </w:pPr>
    </w:p>
    <w:p w14:paraId="04F947CC" w14:textId="5DFC8249" w:rsidR="009A54BF" w:rsidRDefault="00FE3BD2" w:rsidP="00CA5A42">
      <w:pPr>
        <w:spacing w:line="360" w:lineRule="auto"/>
        <w:jc w:val="both"/>
        <w:outlineLvl w:val="0"/>
        <w:rPr>
          <w:rFonts w:ascii="Arial" w:hAnsi="Arial" w:cs="Arial"/>
          <w:color w:val="000000" w:themeColor="text1"/>
          <w:kern w:val="36"/>
        </w:rPr>
      </w:pPr>
      <w:r>
        <w:rPr>
          <w:rFonts w:ascii="Arial" w:hAnsi="Arial" w:cs="Arial"/>
          <w:color w:val="000000" w:themeColor="text1"/>
          <w:kern w:val="36"/>
        </w:rPr>
        <w:t>E</w:t>
      </w:r>
      <w:r w:rsidR="007022CE" w:rsidRPr="00A77759">
        <w:rPr>
          <w:rFonts w:ascii="Arial" w:hAnsi="Arial" w:cs="Arial"/>
          <w:color w:val="000000" w:themeColor="text1"/>
          <w:kern w:val="36"/>
        </w:rPr>
        <w:t>l desempleo y la discapacidad</w:t>
      </w:r>
      <w:r w:rsidR="009A54BF" w:rsidRPr="00A77759">
        <w:rPr>
          <w:rFonts w:ascii="Arial" w:hAnsi="Arial" w:cs="Arial"/>
          <w:color w:val="000000" w:themeColor="text1"/>
          <w:kern w:val="36"/>
        </w:rPr>
        <w:t xml:space="preserve">, </w:t>
      </w:r>
      <w:r w:rsidR="00D6459E">
        <w:rPr>
          <w:rFonts w:ascii="Arial" w:hAnsi="Arial" w:cs="Arial"/>
          <w:color w:val="000000" w:themeColor="text1"/>
          <w:kern w:val="36"/>
        </w:rPr>
        <w:t xml:space="preserve">ambos </w:t>
      </w:r>
      <w:r w:rsidR="005B14C3" w:rsidRPr="00A77759">
        <w:rPr>
          <w:rFonts w:ascii="Arial" w:hAnsi="Arial" w:cs="Arial"/>
          <w:color w:val="000000" w:themeColor="text1"/>
          <w:kern w:val="36"/>
        </w:rPr>
        <w:t xml:space="preserve">factores representan </w:t>
      </w:r>
      <w:r w:rsidR="007022CE" w:rsidRPr="00A77759">
        <w:rPr>
          <w:rFonts w:ascii="Arial" w:hAnsi="Arial" w:cs="Arial"/>
          <w:color w:val="000000" w:themeColor="text1"/>
          <w:kern w:val="36"/>
        </w:rPr>
        <w:t>dos riesgos sociales qu</w:t>
      </w:r>
      <w:r w:rsidR="009A54BF" w:rsidRPr="00A77759">
        <w:rPr>
          <w:rFonts w:ascii="Arial" w:hAnsi="Arial" w:cs="Arial"/>
          <w:color w:val="000000" w:themeColor="text1"/>
          <w:kern w:val="36"/>
        </w:rPr>
        <w:t>e se deben revisar con detenimiento</w:t>
      </w:r>
      <w:r w:rsidR="007022CE" w:rsidRPr="00A77759">
        <w:rPr>
          <w:rFonts w:ascii="Arial" w:hAnsi="Arial" w:cs="Arial"/>
          <w:color w:val="000000" w:themeColor="text1"/>
          <w:kern w:val="36"/>
        </w:rPr>
        <w:t>: la protección a las personas con discapacidad y el acceso al trabajo, ambos derechos</w:t>
      </w:r>
      <w:r w:rsidR="00D6459E">
        <w:rPr>
          <w:rFonts w:ascii="Arial" w:hAnsi="Arial" w:cs="Arial"/>
          <w:color w:val="000000" w:themeColor="text1"/>
          <w:kern w:val="36"/>
        </w:rPr>
        <w:t xml:space="preserve"> fundamentales reconocidos</w:t>
      </w:r>
      <w:r w:rsidR="007022CE" w:rsidRPr="00A77759">
        <w:rPr>
          <w:rFonts w:ascii="Arial" w:hAnsi="Arial" w:cs="Arial"/>
          <w:color w:val="000000" w:themeColor="text1"/>
          <w:kern w:val="36"/>
        </w:rPr>
        <w:t xml:space="preserve">. </w:t>
      </w:r>
    </w:p>
    <w:p w14:paraId="5402F153" w14:textId="77777777" w:rsidR="00F839BF" w:rsidRPr="00A77759" w:rsidRDefault="00F839BF" w:rsidP="0095611A">
      <w:pPr>
        <w:spacing w:line="360" w:lineRule="auto"/>
        <w:jc w:val="center"/>
        <w:outlineLvl w:val="0"/>
        <w:rPr>
          <w:rFonts w:ascii="Arial" w:hAnsi="Arial" w:cs="Arial"/>
          <w:color w:val="000000" w:themeColor="text1"/>
          <w:kern w:val="36"/>
        </w:rPr>
      </w:pPr>
    </w:p>
    <w:p w14:paraId="2DF5F606" w14:textId="61ED3593" w:rsidR="009928DC" w:rsidRPr="00A77759" w:rsidRDefault="00240CE4" w:rsidP="00CA5A42">
      <w:pPr>
        <w:spacing w:line="360" w:lineRule="auto"/>
        <w:jc w:val="both"/>
        <w:outlineLvl w:val="0"/>
        <w:rPr>
          <w:rFonts w:ascii="Arial" w:hAnsi="Arial" w:cs="Arial"/>
          <w:color w:val="000000" w:themeColor="text1"/>
          <w:kern w:val="36"/>
        </w:rPr>
      </w:pPr>
      <w:r w:rsidRPr="00A77759">
        <w:rPr>
          <w:rFonts w:ascii="Arial" w:hAnsi="Arial" w:cs="Arial"/>
          <w:color w:val="000000" w:themeColor="text1"/>
          <w:kern w:val="36"/>
        </w:rPr>
        <w:t>Sin embargo estos elementos, fueron ignorados en el Convenio sobre la discriminación (empleo y ocupación) de</w:t>
      </w:r>
      <w:r w:rsidR="00511CF3" w:rsidRPr="00A77759">
        <w:rPr>
          <w:rFonts w:ascii="Arial" w:hAnsi="Arial" w:cs="Arial"/>
          <w:color w:val="000000" w:themeColor="text1"/>
          <w:kern w:val="36"/>
        </w:rPr>
        <w:t xml:space="preserve"> </w:t>
      </w:r>
      <w:r w:rsidRPr="00A77759">
        <w:rPr>
          <w:rFonts w:ascii="Arial" w:hAnsi="Arial" w:cs="Arial"/>
          <w:color w:val="000000" w:themeColor="text1"/>
          <w:kern w:val="36"/>
        </w:rPr>
        <w:t>1958, por lo que las personas con discapacidad (</w:t>
      </w:r>
      <w:r w:rsidR="00105D0B">
        <w:rPr>
          <w:rFonts w:ascii="Arial" w:hAnsi="Arial" w:cs="Arial"/>
          <w:color w:val="000000" w:themeColor="text1"/>
          <w:kern w:val="36"/>
        </w:rPr>
        <w:t>PCD</w:t>
      </w:r>
      <w:r w:rsidRPr="00A77759">
        <w:rPr>
          <w:rFonts w:ascii="Arial" w:hAnsi="Arial" w:cs="Arial"/>
          <w:color w:val="000000" w:themeColor="text1"/>
          <w:kern w:val="36"/>
        </w:rPr>
        <w:t>) no fueron incluídas.</w:t>
      </w:r>
    </w:p>
    <w:p w14:paraId="3C957EA8" w14:textId="4E28D8DC" w:rsidR="00A95C70" w:rsidRPr="00A77759" w:rsidRDefault="00A95C70" w:rsidP="00CA5A42">
      <w:pPr>
        <w:spacing w:line="360" w:lineRule="auto"/>
        <w:jc w:val="both"/>
        <w:outlineLvl w:val="0"/>
        <w:rPr>
          <w:rFonts w:ascii="Arial" w:hAnsi="Arial" w:cs="Arial"/>
          <w:color w:val="000000" w:themeColor="text1"/>
          <w:kern w:val="36"/>
        </w:rPr>
      </w:pPr>
    </w:p>
    <w:p w14:paraId="489D22F7" w14:textId="7890AD71" w:rsidR="00F60339" w:rsidRPr="00A77759" w:rsidRDefault="00511CF3" w:rsidP="00E2500C">
      <w:pPr>
        <w:autoSpaceDE w:val="0"/>
        <w:autoSpaceDN w:val="0"/>
        <w:adjustRightInd w:val="0"/>
        <w:spacing w:line="360" w:lineRule="auto"/>
        <w:jc w:val="both"/>
        <w:rPr>
          <w:rFonts w:ascii="Arial" w:hAnsi="Arial" w:cs="Arial"/>
          <w:color w:val="000000" w:themeColor="text1"/>
          <w:kern w:val="36"/>
        </w:rPr>
      </w:pPr>
      <w:r w:rsidRPr="00A77759">
        <w:rPr>
          <w:rFonts w:ascii="Arial" w:hAnsi="Arial" w:cs="Arial"/>
          <w:color w:val="000000" w:themeColor="text1"/>
          <w:kern w:val="36"/>
        </w:rPr>
        <w:t xml:space="preserve">Situación que se subsanó </w:t>
      </w:r>
      <w:r w:rsidR="00DA7C52" w:rsidRPr="00A77759">
        <w:rPr>
          <w:rFonts w:ascii="Arial" w:hAnsi="Arial" w:cs="Arial"/>
          <w:color w:val="000000" w:themeColor="text1"/>
          <w:kern w:val="36"/>
        </w:rPr>
        <w:t>durante 1983, cuando la Organización Internacional del Trabajo (</w:t>
      </w:r>
      <w:r w:rsidR="006968F2" w:rsidRPr="00A77759">
        <w:rPr>
          <w:rFonts w:ascii="Arial" w:hAnsi="Arial" w:cs="Arial"/>
          <w:color w:val="000000" w:themeColor="text1"/>
          <w:kern w:val="36"/>
        </w:rPr>
        <w:t>OIT</w:t>
      </w:r>
      <w:r w:rsidR="008E661F">
        <w:rPr>
          <w:rFonts w:ascii="Arial" w:hAnsi="Arial" w:cs="Arial"/>
          <w:color w:val="000000" w:themeColor="text1"/>
          <w:kern w:val="36"/>
        </w:rPr>
        <w:t xml:space="preserve">), impulsó </w:t>
      </w:r>
      <w:r w:rsidR="00DA7C52" w:rsidRPr="00A77759">
        <w:rPr>
          <w:rFonts w:ascii="Arial" w:hAnsi="Arial" w:cs="Arial"/>
          <w:color w:val="000000" w:themeColor="text1"/>
          <w:kern w:val="36"/>
        </w:rPr>
        <w:t>el C159 - Convenio sobre la readaptación profesional y el empleo (personas inválidas), para adoptar normas internacionales para asegurar la igualdad de oportunidades, la readaptación profesional y el empleo para personas</w:t>
      </w:r>
      <w:r w:rsidR="00F60339" w:rsidRPr="00A77759">
        <w:rPr>
          <w:rFonts w:ascii="Arial" w:hAnsi="Arial" w:cs="Arial"/>
          <w:color w:val="000000" w:themeColor="text1"/>
          <w:kern w:val="36"/>
        </w:rPr>
        <w:t xml:space="preserve"> inválidas. </w:t>
      </w:r>
    </w:p>
    <w:p w14:paraId="7DA25FFD" w14:textId="0AAB3ADE" w:rsidR="008E661F" w:rsidRPr="00A77759" w:rsidRDefault="008E661F" w:rsidP="008E661F">
      <w:pPr>
        <w:spacing w:line="360" w:lineRule="auto"/>
        <w:jc w:val="both"/>
        <w:outlineLvl w:val="0"/>
        <w:rPr>
          <w:rFonts w:ascii="Arial" w:hAnsi="Arial" w:cs="Arial"/>
          <w:color w:val="000000" w:themeColor="text1"/>
          <w:kern w:val="36"/>
        </w:rPr>
      </w:pPr>
      <w:r w:rsidRPr="00A77759">
        <w:rPr>
          <w:rFonts w:ascii="Arial" w:hAnsi="Arial" w:cs="Arial"/>
          <w:color w:val="000000" w:themeColor="text1"/>
          <w:kern w:val="36"/>
        </w:rPr>
        <w:t>Estos planteamientos implica</w:t>
      </w:r>
      <w:r>
        <w:rPr>
          <w:rFonts w:ascii="Arial" w:hAnsi="Arial" w:cs="Arial"/>
          <w:color w:val="000000" w:themeColor="text1"/>
          <w:kern w:val="36"/>
        </w:rPr>
        <w:t>n</w:t>
      </w:r>
      <w:r w:rsidRPr="00A77759">
        <w:rPr>
          <w:rFonts w:ascii="Arial" w:hAnsi="Arial" w:cs="Arial"/>
          <w:color w:val="000000" w:themeColor="text1"/>
          <w:kern w:val="36"/>
        </w:rPr>
        <w:t xml:space="preserve">, como lo </w:t>
      </w:r>
      <w:r w:rsidR="00D6459E">
        <w:rPr>
          <w:rFonts w:ascii="Arial" w:hAnsi="Arial" w:cs="Arial"/>
          <w:color w:val="000000" w:themeColor="text1"/>
          <w:kern w:val="36"/>
        </w:rPr>
        <w:t xml:space="preserve">señalo </w:t>
      </w:r>
      <w:proofErr w:type="spellStart"/>
      <w:r w:rsidRPr="00A77759">
        <w:rPr>
          <w:rFonts w:ascii="Arial" w:hAnsi="Arial" w:cs="Arial"/>
          <w:color w:val="000000" w:themeColor="text1"/>
          <w:kern w:val="36"/>
        </w:rPr>
        <w:t>Theresia</w:t>
      </w:r>
      <w:proofErr w:type="spellEnd"/>
      <w:r w:rsidRPr="00A77759">
        <w:rPr>
          <w:rFonts w:ascii="Arial" w:hAnsi="Arial" w:cs="Arial"/>
          <w:color w:val="000000" w:themeColor="text1"/>
          <w:kern w:val="36"/>
        </w:rPr>
        <w:t xml:space="preserve"> </w:t>
      </w:r>
      <w:proofErr w:type="spellStart"/>
      <w:r w:rsidRPr="00A77759">
        <w:rPr>
          <w:rFonts w:ascii="Arial" w:hAnsi="Arial" w:cs="Arial"/>
          <w:color w:val="000000" w:themeColor="text1"/>
          <w:kern w:val="36"/>
        </w:rPr>
        <w:t>Degener</w:t>
      </w:r>
      <w:proofErr w:type="spellEnd"/>
      <w:r w:rsidRPr="00A77759">
        <w:rPr>
          <w:rFonts w:ascii="Arial" w:hAnsi="Arial" w:cs="Arial"/>
          <w:color w:val="000000" w:themeColor="text1"/>
          <w:kern w:val="36"/>
        </w:rPr>
        <w:t xml:space="preserve"> (2005), “fijar cuotas que combatan la discriminación estructural o institucional, que es uno de los principales obstáculos para la igualdad de oportunidades”</w:t>
      </w:r>
      <w:r w:rsidRPr="00A77759">
        <w:rPr>
          <w:rStyle w:val="Refdenotaalpie"/>
          <w:rFonts w:ascii="Arial" w:hAnsi="Arial" w:cs="Arial"/>
          <w:color w:val="000000" w:themeColor="text1"/>
          <w:kern w:val="36"/>
        </w:rPr>
        <w:footnoteReference w:id="8"/>
      </w:r>
    </w:p>
    <w:p w14:paraId="59496684" w14:textId="77777777" w:rsidR="008E661F" w:rsidRPr="00A77759" w:rsidRDefault="008E661F" w:rsidP="008E661F">
      <w:pPr>
        <w:spacing w:line="360" w:lineRule="auto"/>
        <w:jc w:val="both"/>
        <w:outlineLvl w:val="0"/>
        <w:rPr>
          <w:rFonts w:ascii="Arial" w:hAnsi="Arial" w:cs="Arial"/>
          <w:color w:val="000000" w:themeColor="text1"/>
          <w:kern w:val="36"/>
        </w:rPr>
      </w:pPr>
    </w:p>
    <w:p w14:paraId="6FEECEA9" w14:textId="316B4BC0" w:rsidR="008E661F" w:rsidRPr="00A77759" w:rsidRDefault="008E661F" w:rsidP="008E661F">
      <w:pPr>
        <w:autoSpaceDE w:val="0"/>
        <w:autoSpaceDN w:val="0"/>
        <w:adjustRightInd w:val="0"/>
        <w:spacing w:line="360" w:lineRule="auto"/>
        <w:jc w:val="both"/>
        <w:rPr>
          <w:rFonts w:ascii="Arial" w:eastAsiaTheme="minorHAnsi" w:hAnsi="Arial" w:cs="Arial"/>
          <w:color w:val="000000" w:themeColor="text1"/>
          <w:lang w:eastAsia="en-US"/>
        </w:rPr>
      </w:pPr>
      <w:r w:rsidRPr="00A77759">
        <w:rPr>
          <w:rFonts w:ascii="Arial" w:hAnsi="Arial" w:cs="Arial"/>
          <w:color w:val="000000" w:themeColor="text1"/>
          <w:kern w:val="36"/>
        </w:rPr>
        <w:t xml:space="preserve">Lo que </w:t>
      </w:r>
      <w:r w:rsidR="00482909" w:rsidRPr="00A77759">
        <w:rPr>
          <w:rFonts w:ascii="Arial" w:hAnsi="Arial" w:cs="Arial"/>
          <w:color w:val="000000" w:themeColor="text1"/>
          <w:kern w:val="36"/>
        </w:rPr>
        <w:t>quedó</w:t>
      </w:r>
      <w:r w:rsidRPr="00A77759">
        <w:rPr>
          <w:rFonts w:ascii="Arial" w:hAnsi="Arial" w:cs="Arial"/>
          <w:color w:val="000000" w:themeColor="text1"/>
          <w:kern w:val="36"/>
        </w:rPr>
        <w:t xml:space="preserve"> de manifiesto e</w:t>
      </w:r>
      <w:r w:rsidRPr="00A77759">
        <w:rPr>
          <w:rFonts w:ascii="Arial" w:eastAsiaTheme="minorHAnsi" w:hAnsi="Arial" w:cs="Arial"/>
          <w:color w:val="000000" w:themeColor="text1"/>
          <w:lang w:eastAsia="en-US"/>
        </w:rPr>
        <w:t>n la Recomendación 168 de la Organización Internacional de Trabajo</w:t>
      </w:r>
      <w:r w:rsidRPr="00A77759">
        <w:rPr>
          <w:rStyle w:val="Refdenotaalpie"/>
          <w:rFonts w:ascii="Arial" w:eastAsiaTheme="minorHAnsi" w:hAnsi="Arial" w:cs="Arial"/>
          <w:color w:val="000000" w:themeColor="text1"/>
          <w:lang w:eastAsia="en-US"/>
        </w:rPr>
        <w:footnoteReference w:id="9"/>
      </w:r>
      <w:r w:rsidRPr="00A77759">
        <w:rPr>
          <w:rFonts w:ascii="Arial" w:eastAsiaTheme="minorHAnsi" w:hAnsi="Arial" w:cs="Arial"/>
          <w:color w:val="000000" w:themeColor="text1"/>
          <w:lang w:eastAsia="en-US"/>
        </w:rPr>
        <w:t xml:space="preserve">, que también trata de la readaptación profesional y el empleo de personas inválidas, el “Apartado II. </w:t>
      </w:r>
      <w:r w:rsidR="00482909" w:rsidRPr="00A77759">
        <w:rPr>
          <w:rFonts w:ascii="Arial" w:eastAsiaTheme="minorHAnsi" w:hAnsi="Arial" w:cs="Arial"/>
          <w:color w:val="000000" w:themeColor="text1"/>
          <w:lang w:eastAsia="en-US"/>
        </w:rPr>
        <w:t>Readaptación</w:t>
      </w:r>
      <w:r w:rsidRPr="00A77759">
        <w:rPr>
          <w:rFonts w:ascii="Arial" w:eastAsiaTheme="minorHAnsi" w:hAnsi="Arial" w:cs="Arial"/>
          <w:color w:val="000000" w:themeColor="text1"/>
          <w:lang w:eastAsia="en-US"/>
        </w:rPr>
        <w:t xml:space="preserve"> profesional y oportunidades de empleo”, muestra directrices concretas, entre las que destacan:</w:t>
      </w:r>
    </w:p>
    <w:p w14:paraId="377B1B23" w14:textId="77777777" w:rsidR="008E661F" w:rsidRPr="00A77759" w:rsidRDefault="008E661F" w:rsidP="008E661F">
      <w:pPr>
        <w:autoSpaceDE w:val="0"/>
        <w:autoSpaceDN w:val="0"/>
        <w:adjustRightInd w:val="0"/>
        <w:spacing w:line="360" w:lineRule="auto"/>
        <w:jc w:val="center"/>
        <w:rPr>
          <w:rFonts w:ascii="Arial" w:eastAsiaTheme="minorHAnsi" w:hAnsi="Arial" w:cs="Arial"/>
          <w:color w:val="000000" w:themeColor="text1"/>
          <w:lang w:eastAsia="en-US"/>
        </w:rPr>
      </w:pPr>
    </w:p>
    <w:p w14:paraId="08CCDD5E" w14:textId="77777777" w:rsidR="008E661F" w:rsidRPr="002C3A90" w:rsidRDefault="008E661F" w:rsidP="008E661F">
      <w:pPr>
        <w:pStyle w:val="Prrafodelista"/>
        <w:numPr>
          <w:ilvl w:val="0"/>
          <w:numId w:val="6"/>
        </w:numPr>
        <w:autoSpaceDE w:val="0"/>
        <w:autoSpaceDN w:val="0"/>
        <w:adjustRightInd w:val="0"/>
        <w:spacing w:line="360" w:lineRule="auto"/>
        <w:jc w:val="both"/>
        <w:rPr>
          <w:rFonts w:ascii="Arial" w:eastAsiaTheme="minorHAnsi" w:hAnsi="Arial" w:cs="Arial"/>
          <w:color w:val="000000" w:themeColor="text1"/>
          <w:lang w:eastAsia="en-US"/>
        </w:rPr>
      </w:pPr>
      <w:r w:rsidRPr="002C3A90">
        <w:rPr>
          <w:rFonts w:ascii="Arial" w:eastAsiaTheme="minorHAnsi" w:hAnsi="Arial" w:cs="Arial"/>
          <w:color w:val="000000" w:themeColor="text1"/>
          <w:lang w:eastAsia="en-US"/>
        </w:rPr>
        <w:t>Medidas especiales destinadas a lograr la igualdad.</w:t>
      </w:r>
    </w:p>
    <w:p w14:paraId="365515D9" w14:textId="77777777" w:rsidR="008E661F" w:rsidRPr="002C3A90" w:rsidRDefault="008E661F" w:rsidP="008E661F">
      <w:pPr>
        <w:pStyle w:val="Prrafodelista"/>
        <w:numPr>
          <w:ilvl w:val="0"/>
          <w:numId w:val="6"/>
        </w:numPr>
        <w:autoSpaceDE w:val="0"/>
        <w:autoSpaceDN w:val="0"/>
        <w:adjustRightInd w:val="0"/>
        <w:spacing w:line="360" w:lineRule="auto"/>
        <w:jc w:val="both"/>
        <w:rPr>
          <w:rFonts w:ascii="Arial" w:eastAsiaTheme="minorHAnsi" w:hAnsi="Arial" w:cs="Arial"/>
          <w:color w:val="000000" w:themeColor="text1"/>
          <w:lang w:eastAsia="en-US"/>
        </w:rPr>
      </w:pPr>
      <w:r w:rsidRPr="002C3A90">
        <w:rPr>
          <w:rFonts w:ascii="Arial" w:eastAsiaTheme="minorHAnsi" w:hAnsi="Arial" w:cs="Arial"/>
          <w:color w:val="000000" w:themeColor="text1"/>
          <w:lang w:eastAsia="en-US"/>
        </w:rPr>
        <w:t>Incentivos económicos a empleadores para ofrecer formación y empleo,</w:t>
      </w:r>
    </w:p>
    <w:p w14:paraId="7933F03C" w14:textId="77777777" w:rsidR="008E661F" w:rsidRPr="002C3A90" w:rsidRDefault="008E661F" w:rsidP="008E661F">
      <w:pPr>
        <w:pStyle w:val="Prrafodelista"/>
        <w:numPr>
          <w:ilvl w:val="0"/>
          <w:numId w:val="6"/>
        </w:numPr>
        <w:autoSpaceDE w:val="0"/>
        <w:autoSpaceDN w:val="0"/>
        <w:adjustRightInd w:val="0"/>
        <w:spacing w:line="360" w:lineRule="auto"/>
        <w:jc w:val="both"/>
        <w:rPr>
          <w:rFonts w:ascii="Arial" w:eastAsiaTheme="minorHAnsi" w:hAnsi="Arial" w:cs="Arial"/>
          <w:color w:val="000000" w:themeColor="text1"/>
          <w:lang w:eastAsia="en-US"/>
        </w:rPr>
      </w:pPr>
      <w:r w:rsidRPr="002C3A90">
        <w:rPr>
          <w:rFonts w:ascii="Arial" w:eastAsiaTheme="minorHAnsi" w:hAnsi="Arial" w:cs="Arial"/>
          <w:color w:val="000000" w:themeColor="text1"/>
          <w:lang w:eastAsia="en-US"/>
        </w:rPr>
        <w:t>así como para adaptar los lugares de trabajo, tareas, herramientas y maquinaria.</w:t>
      </w:r>
    </w:p>
    <w:p w14:paraId="589415CC" w14:textId="77777777" w:rsidR="008E661F" w:rsidRPr="002C3A90" w:rsidRDefault="008E661F" w:rsidP="008E661F">
      <w:pPr>
        <w:pStyle w:val="Prrafodelista"/>
        <w:numPr>
          <w:ilvl w:val="0"/>
          <w:numId w:val="6"/>
        </w:numPr>
        <w:autoSpaceDE w:val="0"/>
        <w:autoSpaceDN w:val="0"/>
        <w:adjustRightInd w:val="0"/>
        <w:spacing w:line="360" w:lineRule="auto"/>
        <w:jc w:val="both"/>
        <w:rPr>
          <w:rFonts w:ascii="Arial" w:eastAsiaTheme="minorHAnsi" w:hAnsi="Arial" w:cs="Arial"/>
          <w:color w:val="000000" w:themeColor="text1"/>
          <w:lang w:eastAsia="en-US"/>
        </w:rPr>
      </w:pPr>
      <w:r w:rsidRPr="002C3A90">
        <w:rPr>
          <w:rFonts w:ascii="Arial" w:eastAsiaTheme="minorHAnsi" w:hAnsi="Arial" w:cs="Arial"/>
          <w:color w:val="000000" w:themeColor="text1"/>
          <w:lang w:eastAsia="en-US"/>
        </w:rPr>
        <w:t>Ayuda gubernamental para establecer empleos protegidos y ofrecer formación</w:t>
      </w:r>
      <w:r>
        <w:rPr>
          <w:rFonts w:ascii="Arial" w:eastAsiaTheme="minorHAnsi" w:hAnsi="Arial" w:cs="Arial"/>
          <w:color w:val="000000" w:themeColor="text1"/>
          <w:lang w:eastAsia="en-US"/>
        </w:rPr>
        <w:t xml:space="preserve"> </w:t>
      </w:r>
      <w:r w:rsidRPr="002C3A90">
        <w:rPr>
          <w:rFonts w:ascii="Arial" w:eastAsiaTheme="minorHAnsi" w:hAnsi="Arial" w:cs="Arial"/>
          <w:color w:val="000000" w:themeColor="text1"/>
          <w:lang w:eastAsia="en-US"/>
        </w:rPr>
        <w:t>profesional, orientación y servicios de colocación por organismos no gubernamentales.</w:t>
      </w:r>
    </w:p>
    <w:p w14:paraId="44151172" w14:textId="77777777" w:rsidR="008E661F" w:rsidRPr="002C3A90" w:rsidRDefault="008E661F" w:rsidP="008E661F">
      <w:pPr>
        <w:pStyle w:val="Prrafodelista"/>
        <w:numPr>
          <w:ilvl w:val="0"/>
          <w:numId w:val="6"/>
        </w:numPr>
        <w:autoSpaceDE w:val="0"/>
        <w:autoSpaceDN w:val="0"/>
        <w:adjustRightInd w:val="0"/>
        <w:spacing w:line="360" w:lineRule="auto"/>
        <w:jc w:val="both"/>
        <w:rPr>
          <w:rFonts w:ascii="Arial" w:eastAsiaTheme="minorHAnsi" w:hAnsi="Arial" w:cs="Arial"/>
          <w:color w:val="000000" w:themeColor="text1"/>
          <w:lang w:eastAsia="en-US"/>
        </w:rPr>
      </w:pPr>
      <w:r w:rsidRPr="002C3A90">
        <w:rPr>
          <w:rFonts w:ascii="Arial" w:eastAsiaTheme="minorHAnsi" w:hAnsi="Arial" w:cs="Arial"/>
          <w:color w:val="000000" w:themeColor="text1"/>
          <w:lang w:eastAsia="en-US"/>
        </w:rPr>
        <w:t>Fomento al desarrollo de cooperativas de y para personas inválidas.</w:t>
      </w:r>
    </w:p>
    <w:p w14:paraId="774B1030" w14:textId="77777777" w:rsidR="008E661F" w:rsidRPr="002C3A90" w:rsidRDefault="008E661F" w:rsidP="008E661F">
      <w:pPr>
        <w:pStyle w:val="Prrafodelista"/>
        <w:numPr>
          <w:ilvl w:val="0"/>
          <w:numId w:val="6"/>
        </w:numPr>
        <w:autoSpaceDE w:val="0"/>
        <w:autoSpaceDN w:val="0"/>
        <w:adjustRightInd w:val="0"/>
        <w:spacing w:line="360" w:lineRule="auto"/>
        <w:jc w:val="both"/>
        <w:rPr>
          <w:rFonts w:ascii="Arial" w:eastAsiaTheme="minorHAnsi" w:hAnsi="Arial" w:cs="Arial"/>
          <w:color w:val="000000" w:themeColor="text1"/>
          <w:lang w:eastAsia="en-US"/>
        </w:rPr>
      </w:pPr>
      <w:r w:rsidRPr="002C3A90">
        <w:rPr>
          <w:rFonts w:ascii="Arial" w:eastAsiaTheme="minorHAnsi" w:hAnsi="Arial" w:cs="Arial"/>
          <w:color w:val="000000" w:themeColor="text1"/>
          <w:lang w:eastAsia="en-US"/>
        </w:rPr>
        <w:t>Ayuda gubernamental para la creación de pequeñas empresas y talleres</w:t>
      </w:r>
      <w:r>
        <w:rPr>
          <w:rFonts w:ascii="Arial" w:eastAsiaTheme="minorHAnsi" w:hAnsi="Arial" w:cs="Arial"/>
          <w:color w:val="000000" w:themeColor="text1"/>
          <w:lang w:eastAsia="en-US"/>
        </w:rPr>
        <w:t xml:space="preserve"> </w:t>
      </w:r>
      <w:r w:rsidRPr="002C3A90">
        <w:rPr>
          <w:rFonts w:ascii="Arial" w:eastAsiaTheme="minorHAnsi" w:hAnsi="Arial" w:cs="Arial"/>
          <w:color w:val="000000" w:themeColor="text1"/>
          <w:lang w:eastAsia="en-US"/>
        </w:rPr>
        <w:t>de producción.</w:t>
      </w:r>
    </w:p>
    <w:p w14:paraId="15B8F01C" w14:textId="77777777" w:rsidR="008E661F" w:rsidRPr="002C3A90" w:rsidRDefault="008E661F" w:rsidP="008E661F">
      <w:pPr>
        <w:pStyle w:val="Prrafodelista"/>
        <w:numPr>
          <w:ilvl w:val="0"/>
          <w:numId w:val="6"/>
        </w:numPr>
        <w:autoSpaceDE w:val="0"/>
        <w:autoSpaceDN w:val="0"/>
        <w:adjustRightInd w:val="0"/>
        <w:spacing w:line="360" w:lineRule="auto"/>
        <w:jc w:val="both"/>
        <w:rPr>
          <w:rFonts w:ascii="Arial" w:eastAsiaTheme="minorHAnsi" w:hAnsi="Arial" w:cs="Arial"/>
          <w:color w:val="000000" w:themeColor="text1"/>
          <w:lang w:eastAsia="en-US"/>
        </w:rPr>
      </w:pPr>
      <w:r w:rsidRPr="002C3A90">
        <w:rPr>
          <w:rFonts w:ascii="Arial" w:eastAsiaTheme="minorHAnsi" w:hAnsi="Arial" w:cs="Arial"/>
          <w:color w:val="000000" w:themeColor="text1"/>
          <w:lang w:eastAsia="en-US"/>
        </w:rPr>
        <w:t>Eliminación gradual de obstáculos físicos, arquitectónico o de comunicación,</w:t>
      </w:r>
      <w:r>
        <w:rPr>
          <w:rFonts w:ascii="Arial" w:eastAsiaTheme="minorHAnsi" w:hAnsi="Arial" w:cs="Arial"/>
          <w:color w:val="000000" w:themeColor="text1"/>
          <w:lang w:eastAsia="en-US"/>
        </w:rPr>
        <w:t xml:space="preserve"> </w:t>
      </w:r>
      <w:r w:rsidRPr="002C3A90">
        <w:rPr>
          <w:rFonts w:ascii="Arial" w:eastAsiaTheme="minorHAnsi" w:hAnsi="Arial" w:cs="Arial"/>
          <w:color w:val="000000" w:themeColor="text1"/>
          <w:lang w:eastAsia="en-US"/>
        </w:rPr>
        <w:t>que afectan al trasporte, el acceso y libre movimiento.</w:t>
      </w:r>
    </w:p>
    <w:p w14:paraId="72E02096" w14:textId="77777777" w:rsidR="008E661F" w:rsidRPr="002C3A90" w:rsidRDefault="008E661F" w:rsidP="008E661F">
      <w:pPr>
        <w:pStyle w:val="Prrafodelista"/>
        <w:numPr>
          <w:ilvl w:val="0"/>
          <w:numId w:val="6"/>
        </w:numPr>
        <w:autoSpaceDE w:val="0"/>
        <w:autoSpaceDN w:val="0"/>
        <w:adjustRightInd w:val="0"/>
        <w:spacing w:line="360" w:lineRule="auto"/>
        <w:jc w:val="both"/>
        <w:rPr>
          <w:rFonts w:ascii="Arial" w:eastAsiaTheme="minorHAnsi" w:hAnsi="Arial" w:cs="Arial"/>
          <w:color w:val="000000" w:themeColor="text1"/>
          <w:lang w:eastAsia="en-US"/>
        </w:rPr>
      </w:pPr>
      <w:r w:rsidRPr="002C3A90">
        <w:rPr>
          <w:rFonts w:ascii="Arial" w:eastAsiaTheme="minorHAnsi" w:hAnsi="Arial" w:cs="Arial"/>
          <w:color w:val="000000" w:themeColor="text1"/>
          <w:lang w:eastAsia="en-US"/>
        </w:rPr>
        <w:t>Difusión de casos exitosos de integración de personas inválidas en el empleo.</w:t>
      </w:r>
    </w:p>
    <w:p w14:paraId="1B4F0019" w14:textId="77777777" w:rsidR="008E661F" w:rsidRPr="002C3A90" w:rsidRDefault="008E661F" w:rsidP="008E661F">
      <w:pPr>
        <w:pStyle w:val="Prrafodelista"/>
        <w:numPr>
          <w:ilvl w:val="0"/>
          <w:numId w:val="6"/>
        </w:numPr>
        <w:autoSpaceDE w:val="0"/>
        <w:autoSpaceDN w:val="0"/>
        <w:adjustRightInd w:val="0"/>
        <w:spacing w:line="360" w:lineRule="auto"/>
        <w:jc w:val="both"/>
        <w:rPr>
          <w:rFonts w:ascii="Arial" w:eastAsiaTheme="minorHAnsi" w:hAnsi="Arial" w:cs="Arial"/>
          <w:color w:val="000000" w:themeColor="text1"/>
          <w:lang w:eastAsia="en-US"/>
        </w:rPr>
      </w:pPr>
      <w:r w:rsidRPr="002C3A90">
        <w:rPr>
          <w:rFonts w:ascii="Arial" w:eastAsiaTheme="minorHAnsi" w:hAnsi="Arial" w:cs="Arial"/>
          <w:color w:val="000000" w:themeColor="text1"/>
          <w:lang w:eastAsia="en-US"/>
        </w:rPr>
        <w:t>Ayuda gubernamental apropiada con miras a eliminar la explotación y para facilitar la transición al mercado regular de empleo.</w:t>
      </w:r>
    </w:p>
    <w:p w14:paraId="40C37E3F" w14:textId="77777777" w:rsidR="008E661F" w:rsidRPr="00A77759" w:rsidRDefault="008E661F" w:rsidP="008E661F">
      <w:pPr>
        <w:autoSpaceDE w:val="0"/>
        <w:autoSpaceDN w:val="0"/>
        <w:adjustRightInd w:val="0"/>
        <w:spacing w:line="360" w:lineRule="auto"/>
        <w:jc w:val="both"/>
        <w:rPr>
          <w:rFonts w:ascii="Arial" w:eastAsiaTheme="minorHAnsi" w:hAnsi="Arial" w:cs="Arial"/>
          <w:color w:val="000000" w:themeColor="text1"/>
          <w:lang w:eastAsia="en-US"/>
        </w:rPr>
      </w:pPr>
    </w:p>
    <w:p w14:paraId="26CF1573" w14:textId="77777777" w:rsidR="008E661F" w:rsidRPr="00A77759" w:rsidRDefault="008E661F" w:rsidP="008E661F">
      <w:pPr>
        <w:autoSpaceDE w:val="0"/>
        <w:autoSpaceDN w:val="0"/>
        <w:adjustRightInd w:val="0"/>
        <w:spacing w:line="360" w:lineRule="auto"/>
        <w:jc w:val="both"/>
        <w:rPr>
          <w:rFonts w:ascii="Arial" w:eastAsiaTheme="minorHAnsi" w:hAnsi="Arial" w:cs="Arial"/>
          <w:color w:val="000000" w:themeColor="text1"/>
          <w:lang w:eastAsia="en-US"/>
        </w:rPr>
      </w:pPr>
      <w:r w:rsidRPr="00A77759">
        <w:rPr>
          <w:rFonts w:ascii="Arial" w:eastAsiaTheme="minorHAnsi" w:hAnsi="Arial" w:cs="Arial"/>
          <w:color w:val="000000" w:themeColor="text1"/>
          <w:lang w:eastAsia="en-US"/>
        </w:rPr>
        <w:t xml:space="preserve">Estas medidas están encaminadas a </w:t>
      </w:r>
      <w:r>
        <w:rPr>
          <w:rFonts w:ascii="Arial" w:eastAsiaTheme="minorHAnsi" w:hAnsi="Arial" w:cs="Arial"/>
          <w:color w:val="000000" w:themeColor="text1"/>
          <w:lang w:eastAsia="en-US"/>
        </w:rPr>
        <w:t>la</w:t>
      </w:r>
      <w:r w:rsidRPr="00A77759">
        <w:rPr>
          <w:rFonts w:ascii="Arial" w:eastAsiaTheme="minorHAnsi" w:hAnsi="Arial" w:cs="Arial"/>
          <w:color w:val="000000" w:themeColor="text1"/>
          <w:lang w:eastAsia="en-US"/>
        </w:rPr>
        <w:t xml:space="preserve"> incorporación al mercado de trabajo ordinario</w:t>
      </w:r>
      <w:r>
        <w:rPr>
          <w:rFonts w:ascii="Arial" w:eastAsiaTheme="minorHAnsi" w:hAnsi="Arial" w:cs="Arial"/>
          <w:color w:val="000000" w:themeColor="text1"/>
          <w:lang w:eastAsia="en-US"/>
        </w:rPr>
        <w:t xml:space="preserve"> a las Personas Con Discapacidad (PCD)</w:t>
      </w:r>
      <w:r w:rsidRPr="00A77759">
        <w:rPr>
          <w:rFonts w:ascii="Arial" w:eastAsiaTheme="minorHAnsi" w:hAnsi="Arial" w:cs="Arial"/>
          <w:color w:val="000000" w:themeColor="text1"/>
          <w:lang w:eastAsia="en-US"/>
        </w:rPr>
        <w:t>, así como a las trasformaciones del entorno para facilitar la inclusión laboral en igualdad de circunstancias al resto de los trabajadores.</w:t>
      </w:r>
    </w:p>
    <w:p w14:paraId="71769918" w14:textId="357B2DF2" w:rsidR="008E661F" w:rsidRDefault="008E661F" w:rsidP="008E661F">
      <w:pPr>
        <w:spacing w:line="360" w:lineRule="auto"/>
        <w:jc w:val="both"/>
        <w:outlineLvl w:val="0"/>
        <w:rPr>
          <w:rFonts w:ascii="Arial" w:hAnsi="Arial" w:cs="Arial"/>
          <w:color w:val="000000" w:themeColor="text1"/>
          <w:kern w:val="36"/>
        </w:rPr>
      </w:pPr>
    </w:p>
    <w:p w14:paraId="06D7CDEA" w14:textId="0C1C393D" w:rsidR="00742B58" w:rsidRDefault="00742B58" w:rsidP="00742B58">
      <w:pPr>
        <w:spacing w:line="360" w:lineRule="auto"/>
        <w:ind w:right="49"/>
        <w:jc w:val="both"/>
        <w:rPr>
          <w:rFonts w:ascii="Arial" w:hAnsi="Arial" w:cs="Arial"/>
          <w:color w:val="000000" w:themeColor="text1"/>
        </w:rPr>
      </w:pPr>
      <w:r w:rsidRPr="00A77759">
        <w:rPr>
          <w:rFonts w:ascii="Arial" w:hAnsi="Arial" w:cs="Arial"/>
          <w:color w:val="000000" w:themeColor="text1"/>
        </w:rPr>
        <w:t>Además, la OIT en la base de datos denominada</w:t>
      </w:r>
      <w:r>
        <w:rPr>
          <w:rFonts w:ascii="Arial" w:hAnsi="Arial" w:cs="Arial"/>
          <w:color w:val="000000" w:themeColor="text1"/>
        </w:rPr>
        <w:t xml:space="preserve">: International </w:t>
      </w:r>
      <w:proofErr w:type="spellStart"/>
      <w:r>
        <w:rPr>
          <w:rFonts w:ascii="Arial" w:hAnsi="Arial" w:cs="Arial"/>
          <w:color w:val="000000" w:themeColor="text1"/>
        </w:rPr>
        <w:t>Labour</w:t>
      </w:r>
      <w:proofErr w:type="spellEnd"/>
      <w:r>
        <w:rPr>
          <w:rFonts w:ascii="Arial" w:hAnsi="Arial" w:cs="Arial"/>
          <w:color w:val="000000" w:themeColor="text1"/>
        </w:rPr>
        <w:t xml:space="preserve"> </w:t>
      </w:r>
      <w:proofErr w:type="spellStart"/>
      <w:r>
        <w:rPr>
          <w:rFonts w:ascii="Arial" w:hAnsi="Arial" w:cs="Arial"/>
          <w:color w:val="000000" w:themeColor="text1"/>
        </w:rPr>
        <w:t>Organitation</w:t>
      </w:r>
      <w:proofErr w:type="spellEnd"/>
      <w:r>
        <w:rPr>
          <w:rFonts w:ascii="Arial" w:hAnsi="Arial" w:cs="Arial"/>
          <w:color w:val="000000" w:themeColor="text1"/>
        </w:rPr>
        <w:t xml:space="preserve"> (</w:t>
      </w:r>
      <w:r w:rsidRPr="00A77759">
        <w:rPr>
          <w:rFonts w:ascii="Arial" w:hAnsi="Arial" w:cs="Arial"/>
          <w:color w:val="000000" w:themeColor="text1"/>
        </w:rPr>
        <w:t>ILOSTAT</w:t>
      </w:r>
      <w:r>
        <w:rPr>
          <w:rFonts w:ascii="Arial" w:hAnsi="Arial" w:cs="Arial"/>
          <w:color w:val="000000" w:themeColor="text1"/>
        </w:rPr>
        <w:t>)</w:t>
      </w:r>
      <w:r w:rsidRPr="00742B58">
        <w:footnoteReference w:id="10"/>
      </w:r>
      <w:r w:rsidRPr="00A77759">
        <w:rPr>
          <w:rFonts w:ascii="Arial" w:hAnsi="Arial" w:cs="Arial"/>
          <w:color w:val="000000" w:themeColor="text1"/>
        </w:rPr>
        <w:t>, present</w:t>
      </w:r>
      <w:r>
        <w:rPr>
          <w:rFonts w:ascii="Arial" w:hAnsi="Arial" w:cs="Arial"/>
          <w:color w:val="000000" w:themeColor="text1"/>
        </w:rPr>
        <w:t>o</w:t>
      </w:r>
      <w:r w:rsidRPr="00A77759">
        <w:rPr>
          <w:rFonts w:ascii="Arial" w:hAnsi="Arial" w:cs="Arial"/>
          <w:color w:val="000000" w:themeColor="text1"/>
        </w:rPr>
        <w:t xml:space="preserve"> </w:t>
      </w:r>
      <w:r>
        <w:rPr>
          <w:rFonts w:ascii="Arial" w:hAnsi="Arial" w:cs="Arial"/>
          <w:color w:val="000000" w:themeColor="text1"/>
        </w:rPr>
        <w:t xml:space="preserve">la siguiente </w:t>
      </w:r>
      <w:r w:rsidRPr="00A77759">
        <w:rPr>
          <w:rFonts w:ascii="Arial" w:hAnsi="Arial" w:cs="Arial"/>
          <w:color w:val="000000" w:themeColor="text1"/>
        </w:rPr>
        <w:t>información:</w:t>
      </w:r>
      <w:r>
        <w:rPr>
          <w:rFonts w:ascii="Arial" w:hAnsi="Arial" w:cs="Arial"/>
          <w:color w:val="000000" w:themeColor="text1"/>
        </w:rPr>
        <w:t xml:space="preserve"> </w:t>
      </w:r>
    </w:p>
    <w:p w14:paraId="38BEFFAF" w14:textId="77777777" w:rsidR="00742B58" w:rsidRDefault="00742B58" w:rsidP="00742B58">
      <w:pPr>
        <w:spacing w:line="360" w:lineRule="auto"/>
        <w:ind w:right="49"/>
        <w:jc w:val="both"/>
        <w:rPr>
          <w:rFonts w:ascii="Arial" w:hAnsi="Arial" w:cs="Arial"/>
          <w:color w:val="000000" w:themeColor="text1"/>
        </w:rPr>
      </w:pPr>
    </w:p>
    <w:p w14:paraId="56154F9A" w14:textId="200346C7" w:rsidR="00742B58" w:rsidRPr="00742B58" w:rsidRDefault="00742B58" w:rsidP="00742B58">
      <w:pPr>
        <w:pStyle w:val="Prrafodelista"/>
        <w:numPr>
          <w:ilvl w:val="0"/>
          <w:numId w:val="7"/>
        </w:numPr>
        <w:spacing w:line="360" w:lineRule="auto"/>
        <w:ind w:right="49"/>
        <w:jc w:val="both"/>
        <w:rPr>
          <w:rFonts w:ascii="Arial" w:hAnsi="Arial" w:cs="Arial"/>
          <w:color w:val="000000" w:themeColor="text1"/>
        </w:rPr>
      </w:pPr>
      <w:r w:rsidRPr="00742B58">
        <w:rPr>
          <w:rFonts w:ascii="Arial" w:hAnsi="Arial" w:cs="Arial"/>
          <w:color w:val="000000" w:themeColor="text1"/>
        </w:rPr>
        <w:t>Las personas con discapacidad se enfrentan a barreras en la educación, lo cual tiene un impacto significativo en sus resultados posteriores en el mercado laboral, ya que las tasas de ocupación, tanto para las personas con discapacidad como para las que no la tienen, aumentan con el nivel de educación, lo cual vuelve un imperativo crear los mecanismos necesarios para que la educación a la que acceden y como son calificados en ella, sean los adecuados para su asertiva inclusión en el mundo laboral.</w:t>
      </w:r>
    </w:p>
    <w:p w14:paraId="1390215C" w14:textId="77777777" w:rsidR="00742B58" w:rsidRPr="00A77759" w:rsidRDefault="00742B58" w:rsidP="00742B58">
      <w:pPr>
        <w:pStyle w:val="Ttulo3"/>
        <w:numPr>
          <w:ilvl w:val="0"/>
          <w:numId w:val="2"/>
        </w:numPr>
        <w:spacing w:before="0" w:line="360" w:lineRule="auto"/>
        <w:jc w:val="both"/>
        <w:textAlignment w:val="baseline"/>
        <w:rPr>
          <w:rFonts w:ascii="Arial" w:hAnsi="Arial" w:cs="Arial"/>
          <w:color w:val="000000" w:themeColor="text1"/>
        </w:rPr>
      </w:pPr>
      <w:r w:rsidRPr="00A77759">
        <w:rPr>
          <w:rFonts w:ascii="Arial" w:hAnsi="Arial" w:cs="Arial"/>
          <w:color w:val="000000" w:themeColor="text1"/>
        </w:rPr>
        <w:t>Las personas con discapacidad tienen más probabilidades de trabajar en la economía informal, careciendo de seguridad social u otra prestación que les garantice una buena calidad de vida, lo cual los coloca en una situación más vulnerable.</w:t>
      </w:r>
    </w:p>
    <w:p w14:paraId="1B5C93AD" w14:textId="77777777" w:rsidR="00742B58" w:rsidRPr="00A77759" w:rsidRDefault="00742B58" w:rsidP="00742B58">
      <w:pPr>
        <w:rPr>
          <w:color w:val="000000" w:themeColor="text1"/>
          <w:lang w:val="es-ES_tradnl" w:eastAsia="en-US"/>
        </w:rPr>
      </w:pPr>
    </w:p>
    <w:p w14:paraId="499A11BD" w14:textId="77777777" w:rsidR="00742B58" w:rsidRPr="00A77759" w:rsidRDefault="00742B58" w:rsidP="00742B58">
      <w:pPr>
        <w:pStyle w:val="Ttulo3"/>
        <w:numPr>
          <w:ilvl w:val="0"/>
          <w:numId w:val="2"/>
        </w:numPr>
        <w:spacing w:before="0" w:line="360" w:lineRule="auto"/>
        <w:jc w:val="both"/>
        <w:textAlignment w:val="baseline"/>
        <w:rPr>
          <w:rFonts w:ascii="Arial" w:hAnsi="Arial" w:cs="Arial"/>
          <w:color w:val="000000" w:themeColor="text1"/>
        </w:rPr>
      </w:pPr>
      <w:r w:rsidRPr="00A77759">
        <w:rPr>
          <w:rFonts w:ascii="Arial" w:hAnsi="Arial" w:cs="Arial"/>
          <w:color w:val="000000" w:themeColor="text1"/>
        </w:rPr>
        <w:t>Las personas con discapacidad tienen más probabilidades de trabajar por cuenta propia, lo cual es resultado de las escasas oportunidades que tienen de encontrar trabajos remunerados.</w:t>
      </w:r>
    </w:p>
    <w:p w14:paraId="36A75AD9" w14:textId="77777777" w:rsidR="00742B58" w:rsidRPr="00A77759" w:rsidRDefault="00742B58" w:rsidP="00742B58">
      <w:pPr>
        <w:rPr>
          <w:color w:val="000000" w:themeColor="text1"/>
          <w:lang w:val="es-ES_tradnl" w:eastAsia="en-US"/>
        </w:rPr>
      </w:pPr>
    </w:p>
    <w:p w14:paraId="4D5512D8" w14:textId="77777777" w:rsidR="00742B58" w:rsidRPr="00A77759" w:rsidRDefault="00742B58" w:rsidP="00742B58">
      <w:pPr>
        <w:pStyle w:val="Ttulo3"/>
        <w:numPr>
          <w:ilvl w:val="0"/>
          <w:numId w:val="2"/>
        </w:numPr>
        <w:spacing w:before="0" w:line="360" w:lineRule="auto"/>
        <w:jc w:val="both"/>
        <w:textAlignment w:val="baseline"/>
        <w:rPr>
          <w:rFonts w:ascii="Arial" w:hAnsi="Arial" w:cs="Arial"/>
          <w:color w:val="000000" w:themeColor="text1"/>
        </w:rPr>
      </w:pPr>
      <w:r w:rsidRPr="00A77759">
        <w:rPr>
          <w:rFonts w:ascii="Arial" w:hAnsi="Arial" w:cs="Arial"/>
          <w:color w:val="000000" w:themeColor="text1"/>
        </w:rPr>
        <w:t>Las personas con discapacidad suelen ganar menos, lo que disminuye su poder adquisitivo, su capacidad de compra, hecho que los puede colocar fácilmente en situación de pobreza.</w:t>
      </w:r>
    </w:p>
    <w:p w14:paraId="53C0C468" w14:textId="77777777" w:rsidR="00742B58" w:rsidRPr="00A77759" w:rsidRDefault="00742B58" w:rsidP="00742B58">
      <w:pPr>
        <w:rPr>
          <w:color w:val="000000" w:themeColor="text1"/>
          <w:lang w:val="es-ES_tradnl" w:eastAsia="en-US"/>
        </w:rPr>
      </w:pPr>
    </w:p>
    <w:p w14:paraId="253B9EC0" w14:textId="77777777" w:rsidR="00742B58" w:rsidRPr="00A77759" w:rsidRDefault="00742B58" w:rsidP="00742B58">
      <w:pPr>
        <w:pStyle w:val="Ttulo3"/>
        <w:numPr>
          <w:ilvl w:val="0"/>
          <w:numId w:val="2"/>
        </w:numPr>
        <w:spacing w:before="0" w:line="360" w:lineRule="auto"/>
        <w:jc w:val="both"/>
        <w:textAlignment w:val="baseline"/>
        <w:rPr>
          <w:rFonts w:ascii="Arial" w:hAnsi="Arial" w:cs="Arial"/>
          <w:color w:val="000000" w:themeColor="text1"/>
        </w:rPr>
      </w:pPr>
      <w:r w:rsidRPr="00A77759">
        <w:rPr>
          <w:rFonts w:ascii="Arial" w:hAnsi="Arial" w:cs="Arial"/>
          <w:color w:val="000000" w:themeColor="text1"/>
        </w:rPr>
        <w:t>Los jóvenes con discapacidad tienen más probabilidades de no estar en ocupación, educación o formación. El que no se invierta en ellos para que adquieran competencias o experiencia a través de ocupación corren un riesgo especial de exclusión tanto laboral como social.</w:t>
      </w:r>
    </w:p>
    <w:p w14:paraId="7B4604D6" w14:textId="77777777" w:rsidR="00742B58" w:rsidRPr="00A77759" w:rsidRDefault="00742B58" w:rsidP="00742B58">
      <w:pPr>
        <w:pStyle w:val="Ttulo3"/>
        <w:spacing w:before="0" w:line="360" w:lineRule="auto"/>
        <w:jc w:val="both"/>
        <w:textAlignment w:val="baseline"/>
        <w:rPr>
          <w:rFonts w:ascii="Arial" w:hAnsi="Arial" w:cs="Arial"/>
          <w:color w:val="000000" w:themeColor="text1"/>
        </w:rPr>
      </w:pPr>
    </w:p>
    <w:p w14:paraId="483484D2" w14:textId="77777777" w:rsidR="00742B58" w:rsidRPr="00A77759" w:rsidRDefault="00742B58" w:rsidP="00742B58">
      <w:pPr>
        <w:pStyle w:val="Ttulo3"/>
        <w:numPr>
          <w:ilvl w:val="0"/>
          <w:numId w:val="2"/>
        </w:numPr>
        <w:spacing w:before="0" w:line="360" w:lineRule="auto"/>
        <w:jc w:val="both"/>
        <w:textAlignment w:val="baseline"/>
        <w:rPr>
          <w:rFonts w:ascii="Arial" w:hAnsi="Arial" w:cs="Arial"/>
          <w:color w:val="000000" w:themeColor="text1"/>
        </w:rPr>
      </w:pPr>
      <w:r w:rsidRPr="00A77759">
        <w:rPr>
          <w:rFonts w:ascii="Arial" w:hAnsi="Arial" w:cs="Arial"/>
          <w:color w:val="000000" w:themeColor="text1"/>
        </w:rPr>
        <w:t>La situación de las personas con discapacidad en ocupación se deterioró durante la crisis de COVID-19. La proporción de personas con discapacidad en ocupación disminuyó de 2019 a 2020.</w:t>
      </w:r>
      <w:r w:rsidRPr="00A77759">
        <w:rPr>
          <w:rStyle w:val="Refdenotaalpie"/>
          <w:rFonts w:ascii="Arial" w:hAnsi="Arial" w:cs="Arial"/>
          <w:color w:val="000000" w:themeColor="text1"/>
        </w:rPr>
        <w:footnoteReference w:id="11"/>
      </w:r>
    </w:p>
    <w:p w14:paraId="519E678B" w14:textId="77777777" w:rsidR="00742B58" w:rsidRPr="00A77759" w:rsidRDefault="00742B58" w:rsidP="008E661F">
      <w:pPr>
        <w:spacing w:line="360" w:lineRule="auto"/>
        <w:jc w:val="both"/>
        <w:outlineLvl w:val="0"/>
        <w:rPr>
          <w:rFonts w:ascii="Arial" w:hAnsi="Arial" w:cs="Arial"/>
          <w:color w:val="000000" w:themeColor="text1"/>
          <w:kern w:val="36"/>
        </w:rPr>
      </w:pPr>
    </w:p>
    <w:p w14:paraId="6DDC1006" w14:textId="07E85121" w:rsidR="008E661F" w:rsidRPr="00A77759" w:rsidRDefault="008E661F" w:rsidP="008E661F">
      <w:pPr>
        <w:autoSpaceDE w:val="0"/>
        <w:autoSpaceDN w:val="0"/>
        <w:adjustRightInd w:val="0"/>
        <w:spacing w:line="360" w:lineRule="auto"/>
        <w:jc w:val="both"/>
        <w:rPr>
          <w:rFonts w:ascii="Arial" w:eastAsiaTheme="minorHAnsi" w:hAnsi="Arial" w:cs="Arial"/>
          <w:color w:val="000000" w:themeColor="text1"/>
          <w:lang w:eastAsia="en-US"/>
        </w:rPr>
      </w:pPr>
      <w:r w:rsidRPr="00A77759">
        <w:rPr>
          <w:rFonts w:ascii="Arial" w:eastAsiaTheme="minorHAnsi" w:hAnsi="Arial" w:cs="Arial"/>
          <w:color w:val="000000" w:themeColor="text1"/>
          <w:lang w:eastAsia="en-US"/>
        </w:rPr>
        <w:t>Diez años después, en 1993, se aprobaron las Normas Uniformes sobre la Igualdad de Oportunidades</w:t>
      </w:r>
      <w:r w:rsidRPr="00A77759">
        <w:rPr>
          <w:rStyle w:val="Refdenotaalpie"/>
          <w:rFonts w:ascii="Arial" w:eastAsiaTheme="minorHAnsi" w:hAnsi="Arial" w:cs="Arial"/>
          <w:color w:val="000000" w:themeColor="text1"/>
          <w:lang w:eastAsia="en-US"/>
        </w:rPr>
        <w:footnoteReference w:id="12"/>
      </w:r>
      <w:r w:rsidRPr="00A77759">
        <w:rPr>
          <w:rFonts w:ascii="Arial" w:eastAsiaTheme="minorHAnsi" w:hAnsi="Arial" w:cs="Arial"/>
          <w:color w:val="000000" w:themeColor="text1"/>
          <w:lang w:eastAsia="en-US"/>
        </w:rPr>
        <w:t xml:space="preserve"> </w:t>
      </w:r>
      <w:r w:rsidR="00742B58" w:rsidRPr="00A77759">
        <w:rPr>
          <w:rFonts w:ascii="Arial" w:eastAsiaTheme="minorHAnsi" w:hAnsi="Arial" w:cs="Arial"/>
          <w:color w:val="000000" w:themeColor="text1"/>
          <w:lang w:eastAsia="en-US"/>
        </w:rPr>
        <w:t>que,</w:t>
      </w:r>
      <w:r w:rsidRPr="00A77759">
        <w:rPr>
          <w:rFonts w:ascii="Arial" w:eastAsiaTheme="minorHAnsi" w:hAnsi="Arial" w:cs="Arial"/>
          <w:color w:val="000000" w:themeColor="text1"/>
          <w:lang w:eastAsia="en-US"/>
        </w:rPr>
        <w:t xml:space="preserve"> aunque no es un instrumento jurídicamente vinculante, representan el firme compromiso moral y político de los gobiernos respecto de la adopción de medidas encaminadas a lograr la igualdad de oportunidades para las personas con discapacidad.</w:t>
      </w:r>
    </w:p>
    <w:p w14:paraId="2E5F9C02" w14:textId="77777777" w:rsidR="008E661F" w:rsidRPr="00A77759" w:rsidRDefault="008E661F" w:rsidP="008E661F">
      <w:pPr>
        <w:autoSpaceDE w:val="0"/>
        <w:autoSpaceDN w:val="0"/>
        <w:adjustRightInd w:val="0"/>
        <w:spacing w:line="360" w:lineRule="auto"/>
        <w:jc w:val="both"/>
        <w:rPr>
          <w:rFonts w:ascii="Arial" w:eastAsiaTheme="minorHAnsi" w:hAnsi="Arial" w:cs="Arial"/>
          <w:color w:val="000000" w:themeColor="text1"/>
          <w:lang w:eastAsia="en-US"/>
        </w:rPr>
      </w:pPr>
    </w:p>
    <w:p w14:paraId="14B1FB47" w14:textId="0B01945C" w:rsidR="00F565D9" w:rsidRDefault="008E661F" w:rsidP="00D6459E">
      <w:pPr>
        <w:spacing w:line="360" w:lineRule="auto"/>
        <w:jc w:val="both"/>
        <w:outlineLvl w:val="0"/>
        <w:rPr>
          <w:rFonts w:ascii="Arial" w:hAnsi="Arial" w:cs="Arial"/>
          <w:color w:val="000000" w:themeColor="text1"/>
          <w:kern w:val="36"/>
        </w:rPr>
      </w:pPr>
      <w:r w:rsidRPr="00A77759">
        <w:rPr>
          <w:rFonts w:ascii="Arial" w:hAnsi="Arial" w:cs="Arial"/>
          <w:color w:val="000000" w:themeColor="text1"/>
          <w:kern w:val="36"/>
        </w:rPr>
        <w:t>Por otra parte, en México, e</w:t>
      </w:r>
      <w:r>
        <w:rPr>
          <w:rFonts w:ascii="Arial" w:hAnsi="Arial" w:cs="Arial"/>
          <w:color w:val="000000" w:themeColor="text1"/>
          <w:kern w:val="36"/>
        </w:rPr>
        <w:t>n el primer párrafo de</w:t>
      </w:r>
      <w:r w:rsidRPr="00A77759">
        <w:rPr>
          <w:rFonts w:ascii="Arial" w:hAnsi="Arial" w:cs="Arial"/>
          <w:color w:val="000000" w:themeColor="text1"/>
          <w:kern w:val="36"/>
        </w:rPr>
        <w:t xml:space="preserve">l artículo 123 de </w:t>
      </w:r>
      <w:r w:rsidR="00D6459E" w:rsidRPr="00A77759">
        <w:rPr>
          <w:rFonts w:ascii="Arial" w:hAnsi="Arial" w:cs="Arial"/>
          <w:color w:val="000000" w:themeColor="text1"/>
          <w:kern w:val="36"/>
        </w:rPr>
        <w:t xml:space="preserve">Constitución Política </w:t>
      </w:r>
      <w:r w:rsidR="00D6459E">
        <w:rPr>
          <w:rFonts w:ascii="Arial" w:hAnsi="Arial" w:cs="Arial"/>
          <w:color w:val="000000" w:themeColor="text1"/>
          <w:kern w:val="36"/>
        </w:rPr>
        <w:t>de los Estados Unidos Mexicanos</w:t>
      </w:r>
      <w:r w:rsidRPr="00A77759">
        <w:rPr>
          <w:rFonts w:ascii="Arial" w:hAnsi="Arial" w:cs="Arial"/>
          <w:color w:val="000000" w:themeColor="text1"/>
          <w:kern w:val="36"/>
        </w:rPr>
        <w:t>, establece que toda persona tiene derecho al trabajo digno y socialmente útil</w:t>
      </w:r>
      <w:r w:rsidRPr="00A77759">
        <w:rPr>
          <w:rStyle w:val="Refdenotaalpie"/>
          <w:rFonts w:ascii="Arial" w:hAnsi="Arial" w:cs="Arial"/>
          <w:color w:val="000000" w:themeColor="text1"/>
          <w:kern w:val="36"/>
        </w:rPr>
        <w:footnoteReference w:id="13"/>
      </w:r>
      <w:r w:rsidR="00D6459E">
        <w:rPr>
          <w:rFonts w:ascii="Arial" w:hAnsi="Arial" w:cs="Arial"/>
          <w:color w:val="000000" w:themeColor="text1"/>
          <w:kern w:val="36"/>
        </w:rPr>
        <w:t xml:space="preserve"> </w:t>
      </w:r>
      <w:r w:rsidR="00D6459E" w:rsidRPr="00A77759">
        <w:rPr>
          <w:rFonts w:ascii="Arial" w:hAnsi="Arial" w:cs="Arial"/>
          <w:color w:val="000000" w:themeColor="text1"/>
          <w:kern w:val="36"/>
        </w:rPr>
        <w:t>y e</w:t>
      </w:r>
      <w:r w:rsidR="00D6459E">
        <w:rPr>
          <w:rFonts w:ascii="Arial" w:hAnsi="Arial" w:cs="Arial"/>
          <w:color w:val="000000" w:themeColor="text1"/>
          <w:kern w:val="36"/>
        </w:rPr>
        <w:t xml:space="preserve">n su artículo </w:t>
      </w:r>
      <w:r w:rsidR="00D6459E" w:rsidRPr="00A77759">
        <w:rPr>
          <w:rFonts w:ascii="Arial" w:hAnsi="Arial" w:cs="Arial"/>
          <w:color w:val="000000" w:themeColor="text1"/>
          <w:kern w:val="36"/>
        </w:rPr>
        <w:t>5º</w:t>
      </w:r>
      <w:r w:rsidR="00D6459E">
        <w:rPr>
          <w:rFonts w:ascii="Arial" w:hAnsi="Arial" w:cs="Arial"/>
          <w:color w:val="000000" w:themeColor="text1"/>
          <w:kern w:val="36"/>
        </w:rPr>
        <w:t xml:space="preserve"> indica a la letra lo siguiente</w:t>
      </w:r>
      <w:r w:rsidR="00D6459E" w:rsidRPr="00A77759">
        <w:rPr>
          <w:rFonts w:ascii="Arial" w:hAnsi="Arial" w:cs="Arial"/>
          <w:color w:val="000000" w:themeColor="text1"/>
          <w:kern w:val="36"/>
        </w:rPr>
        <w:t>:</w:t>
      </w:r>
      <w:r w:rsidR="00D6459E">
        <w:rPr>
          <w:rFonts w:ascii="Arial" w:hAnsi="Arial" w:cs="Arial"/>
          <w:color w:val="000000" w:themeColor="text1"/>
          <w:kern w:val="36"/>
        </w:rPr>
        <w:t xml:space="preserve"> </w:t>
      </w:r>
    </w:p>
    <w:p w14:paraId="1D27522D" w14:textId="0888395B" w:rsidR="00F565D9" w:rsidRPr="00F565D9" w:rsidRDefault="00D6459E" w:rsidP="00F565D9">
      <w:pPr>
        <w:spacing w:line="360" w:lineRule="auto"/>
        <w:ind w:left="426" w:right="474"/>
        <w:jc w:val="both"/>
        <w:rPr>
          <w:color w:val="000000" w:themeColor="text1"/>
        </w:rPr>
      </w:pPr>
      <w:r w:rsidRPr="00AE730D">
        <w:rPr>
          <w:rFonts w:ascii="Arial" w:hAnsi="Arial" w:cs="Arial"/>
          <w:i/>
          <w:color w:val="000000" w:themeColor="text1"/>
        </w:rPr>
        <w:t xml:space="preserve">“No se podrá́ impedir el trabajo a ninguna persona ni que se dedique a la profesión, industria o comercio que le acomode, siendo lícitos. El ejercicio de estos derechos solo podrá́ vedarse por resolución de la autoridad competente cuando se ataquen los derechos de tercero o se ofendan los de la sociedad…” </w:t>
      </w:r>
      <w:r w:rsidRPr="00A77759">
        <w:rPr>
          <w:rStyle w:val="Refdenotaalpie"/>
          <w:rFonts w:ascii="ArialMT" w:hAnsi="ArialMT"/>
          <w:color w:val="000000" w:themeColor="text1"/>
        </w:rPr>
        <w:footnoteReference w:id="14"/>
      </w:r>
    </w:p>
    <w:p w14:paraId="68889E08" w14:textId="1F5F114C" w:rsidR="008E661F" w:rsidRPr="00AE730D" w:rsidRDefault="00D6459E" w:rsidP="00D6459E">
      <w:pPr>
        <w:spacing w:line="360" w:lineRule="auto"/>
        <w:jc w:val="both"/>
        <w:outlineLvl w:val="0"/>
        <w:rPr>
          <w:rFonts w:ascii="Arial" w:hAnsi="Arial" w:cs="Arial"/>
          <w:i/>
          <w:color w:val="000000" w:themeColor="text1"/>
          <w:kern w:val="36"/>
        </w:rPr>
      </w:pPr>
      <w:r>
        <w:rPr>
          <w:rFonts w:ascii="Arial" w:hAnsi="Arial" w:cs="Arial"/>
          <w:color w:val="000000" w:themeColor="text1"/>
          <w:kern w:val="36"/>
        </w:rPr>
        <w:t>Continuando con el análisis normativo e</w:t>
      </w:r>
      <w:r w:rsidR="008E661F" w:rsidRPr="00A77759">
        <w:rPr>
          <w:rFonts w:ascii="Arial" w:hAnsi="Arial" w:cs="Arial"/>
          <w:color w:val="000000" w:themeColor="text1"/>
          <w:kern w:val="36"/>
        </w:rPr>
        <w:t xml:space="preserve">n </w:t>
      </w:r>
      <w:r w:rsidR="008E661F">
        <w:rPr>
          <w:rFonts w:ascii="Arial" w:hAnsi="Arial" w:cs="Arial"/>
          <w:color w:val="000000" w:themeColor="text1"/>
          <w:kern w:val="36"/>
        </w:rPr>
        <w:t>el</w:t>
      </w:r>
      <w:r w:rsidR="008E661F" w:rsidRPr="00A77759">
        <w:rPr>
          <w:rFonts w:ascii="Arial" w:hAnsi="Arial" w:cs="Arial"/>
          <w:color w:val="000000" w:themeColor="text1"/>
          <w:kern w:val="36"/>
        </w:rPr>
        <w:t xml:space="preserve"> artículo 4º. de la Ley Federal del Trabajo </w:t>
      </w:r>
      <w:r w:rsidR="008E661F">
        <w:rPr>
          <w:rFonts w:ascii="Arial" w:hAnsi="Arial" w:cs="Arial"/>
          <w:color w:val="000000" w:themeColor="text1"/>
          <w:kern w:val="36"/>
        </w:rPr>
        <w:t>se plasma que:</w:t>
      </w:r>
      <w:r>
        <w:rPr>
          <w:rFonts w:ascii="Arial" w:hAnsi="Arial" w:cs="Arial"/>
          <w:color w:val="000000" w:themeColor="text1"/>
          <w:kern w:val="36"/>
        </w:rPr>
        <w:t xml:space="preserve"> </w:t>
      </w:r>
      <w:r w:rsidR="008E661F" w:rsidRPr="00AE730D">
        <w:rPr>
          <w:rFonts w:ascii="Arial" w:hAnsi="Arial" w:cs="Arial"/>
          <w:i/>
          <w:color w:val="000000" w:themeColor="text1"/>
          <w:kern w:val="36"/>
        </w:rPr>
        <w:t xml:space="preserve">“No se </w:t>
      </w:r>
      <w:r w:rsidRPr="00AE730D">
        <w:rPr>
          <w:rFonts w:ascii="Arial" w:hAnsi="Arial" w:cs="Arial"/>
          <w:i/>
          <w:color w:val="000000" w:themeColor="text1"/>
          <w:kern w:val="36"/>
        </w:rPr>
        <w:t>podrá</w:t>
      </w:r>
      <w:r w:rsidR="008E661F" w:rsidRPr="00AE730D">
        <w:rPr>
          <w:rFonts w:ascii="Arial" w:hAnsi="Arial" w:cs="Arial"/>
          <w:i/>
          <w:color w:val="000000" w:themeColor="text1"/>
          <w:kern w:val="36"/>
        </w:rPr>
        <w:t xml:space="preserve">́ impedir el trabajo a ninguna persona ni que se dedique a la </w:t>
      </w:r>
      <w:r w:rsidRPr="00AE730D">
        <w:rPr>
          <w:rFonts w:ascii="Arial" w:hAnsi="Arial" w:cs="Arial"/>
          <w:i/>
          <w:color w:val="000000" w:themeColor="text1"/>
          <w:kern w:val="36"/>
        </w:rPr>
        <w:t>profesión</w:t>
      </w:r>
      <w:r w:rsidR="008E661F" w:rsidRPr="00AE730D">
        <w:rPr>
          <w:rFonts w:ascii="Arial" w:hAnsi="Arial" w:cs="Arial"/>
          <w:i/>
          <w:color w:val="000000" w:themeColor="text1"/>
          <w:kern w:val="36"/>
        </w:rPr>
        <w:t xml:space="preserve">, industria o comercio que le acomode, siendo </w:t>
      </w:r>
      <w:r w:rsidRPr="00AE730D">
        <w:rPr>
          <w:rFonts w:ascii="Arial" w:hAnsi="Arial" w:cs="Arial"/>
          <w:i/>
          <w:color w:val="000000" w:themeColor="text1"/>
          <w:kern w:val="36"/>
        </w:rPr>
        <w:t>lícitos</w:t>
      </w:r>
      <w:r w:rsidR="008E661F" w:rsidRPr="00AE730D">
        <w:rPr>
          <w:rFonts w:ascii="Arial" w:hAnsi="Arial" w:cs="Arial"/>
          <w:i/>
          <w:color w:val="000000" w:themeColor="text1"/>
          <w:kern w:val="36"/>
        </w:rPr>
        <w:t xml:space="preserve">. El ejercicio de estos derechos </w:t>
      </w:r>
      <w:r w:rsidRPr="00AE730D">
        <w:rPr>
          <w:rFonts w:ascii="Arial" w:hAnsi="Arial" w:cs="Arial"/>
          <w:i/>
          <w:color w:val="000000" w:themeColor="text1"/>
          <w:kern w:val="36"/>
        </w:rPr>
        <w:t>solo</w:t>
      </w:r>
      <w:r w:rsidR="008E661F" w:rsidRPr="00AE730D">
        <w:rPr>
          <w:rFonts w:ascii="Arial" w:hAnsi="Arial" w:cs="Arial"/>
          <w:i/>
          <w:color w:val="000000" w:themeColor="text1"/>
          <w:kern w:val="36"/>
        </w:rPr>
        <w:t xml:space="preserve"> </w:t>
      </w:r>
      <w:r w:rsidRPr="00AE730D">
        <w:rPr>
          <w:rFonts w:ascii="Arial" w:hAnsi="Arial" w:cs="Arial"/>
          <w:i/>
          <w:color w:val="000000" w:themeColor="text1"/>
          <w:kern w:val="36"/>
        </w:rPr>
        <w:t>podrá</w:t>
      </w:r>
      <w:r w:rsidR="008E661F" w:rsidRPr="00AE730D">
        <w:rPr>
          <w:rFonts w:ascii="Arial" w:hAnsi="Arial" w:cs="Arial"/>
          <w:i/>
          <w:color w:val="000000" w:themeColor="text1"/>
          <w:kern w:val="36"/>
        </w:rPr>
        <w:t xml:space="preserve">́ vedarse por </w:t>
      </w:r>
      <w:r w:rsidRPr="00AE730D">
        <w:rPr>
          <w:rFonts w:ascii="Arial" w:hAnsi="Arial" w:cs="Arial"/>
          <w:i/>
          <w:color w:val="000000" w:themeColor="text1"/>
          <w:kern w:val="36"/>
        </w:rPr>
        <w:t>resolución</w:t>
      </w:r>
      <w:r w:rsidR="008E661F" w:rsidRPr="00AE730D">
        <w:rPr>
          <w:rFonts w:ascii="Arial" w:hAnsi="Arial" w:cs="Arial"/>
          <w:i/>
          <w:color w:val="000000" w:themeColor="text1"/>
          <w:kern w:val="36"/>
        </w:rPr>
        <w:t xml:space="preserve"> de la autoridad competente cuando se ataquen los derechos de tercero o se ofendan los de la sociedad”.</w:t>
      </w:r>
    </w:p>
    <w:p w14:paraId="5175896B" w14:textId="77777777" w:rsidR="008E661F" w:rsidRPr="00A77759" w:rsidRDefault="008E661F" w:rsidP="008E661F">
      <w:pPr>
        <w:spacing w:line="360" w:lineRule="auto"/>
        <w:jc w:val="both"/>
        <w:outlineLvl w:val="0"/>
        <w:rPr>
          <w:rFonts w:ascii="Arial" w:hAnsi="Arial" w:cs="Arial"/>
          <w:color w:val="000000" w:themeColor="text1"/>
          <w:kern w:val="36"/>
        </w:rPr>
      </w:pPr>
    </w:p>
    <w:p w14:paraId="43E66208" w14:textId="77777777" w:rsidR="00D6459E" w:rsidRDefault="00D6459E" w:rsidP="008E661F">
      <w:pPr>
        <w:spacing w:line="360" w:lineRule="auto"/>
        <w:jc w:val="both"/>
        <w:outlineLvl w:val="0"/>
        <w:rPr>
          <w:rFonts w:ascii="Arial" w:hAnsi="Arial" w:cs="Arial"/>
          <w:color w:val="000000" w:themeColor="text1"/>
          <w:kern w:val="36"/>
        </w:rPr>
      </w:pPr>
      <w:r>
        <w:rPr>
          <w:rFonts w:ascii="Arial" w:hAnsi="Arial" w:cs="Arial"/>
          <w:color w:val="000000" w:themeColor="text1"/>
          <w:kern w:val="36"/>
        </w:rPr>
        <w:t xml:space="preserve">En la </w:t>
      </w:r>
      <w:r w:rsidRPr="00A77759">
        <w:rPr>
          <w:rFonts w:ascii="Arial" w:hAnsi="Arial" w:cs="Arial"/>
          <w:color w:val="000000" w:themeColor="text1"/>
          <w:kern w:val="36"/>
        </w:rPr>
        <w:t xml:space="preserve">Ley Federal para Prevenir y Eliminar la Discriminación (2003), en </w:t>
      </w:r>
      <w:r>
        <w:rPr>
          <w:rFonts w:ascii="Arial" w:hAnsi="Arial" w:cs="Arial"/>
          <w:color w:val="000000" w:themeColor="text1"/>
          <w:kern w:val="36"/>
        </w:rPr>
        <w:t xml:space="preserve">el artículo 13 estipula respecto a </w:t>
      </w:r>
      <w:r w:rsidR="008E661F" w:rsidRPr="00A77759">
        <w:rPr>
          <w:rFonts w:ascii="Arial" w:hAnsi="Arial" w:cs="Arial"/>
          <w:color w:val="000000" w:themeColor="text1"/>
          <w:kern w:val="36"/>
        </w:rPr>
        <w:t xml:space="preserve">las personas trabajadoras con discapacidad </w:t>
      </w:r>
      <w:r>
        <w:rPr>
          <w:rFonts w:ascii="Arial" w:hAnsi="Arial" w:cs="Arial"/>
          <w:color w:val="000000" w:themeColor="text1"/>
          <w:kern w:val="36"/>
        </w:rPr>
        <w:t>que:</w:t>
      </w:r>
    </w:p>
    <w:p w14:paraId="4B300A2E" w14:textId="77777777" w:rsidR="00D6459E" w:rsidRDefault="00D6459E" w:rsidP="008E661F">
      <w:pPr>
        <w:spacing w:line="360" w:lineRule="auto"/>
        <w:ind w:left="426" w:right="474"/>
        <w:jc w:val="both"/>
        <w:outlineLvl w:val="0"/>
        <w:rPr>
          <w:rFonts w:ascii="Arial" w:hAnsi="Arial" w:cs="Arial"/>
          <w:i/>
          <w:color w:val="000000" w:themeColor="text1"/>
          <w:kern w:val="36"/>
        </w:rPr>
      </w:pPr>
    </w:p>
    <w:p w14:paraId="3A719535" w14:textId="34F0D498" w:rsidR="008E661F" w:rsidRPr="00AE730D" w:rsidRDefault="008E661F" w:rsidP="008E661F">
      <w:pPr>
        <w:spacing w:line="360" w:lineRule="auto"/>
        <w:ind w:left="426" w:right="474"/>
        <w:jc w:val="both"/>
        <w:outlineLvl w:val="0"/>
        <w:rPr>
          <w:rFonts w:ascii="Arial" w:hAnsi="Arial" w:cs="Arial"/>
          <w:i/>
          <w:color w:val="000000" w:themeColor="text1"/>
          <w:kern w:val="36"/>
        </w:rPr>
      </w:pPr>
      <w:r w:rsidRPr="00AE730D">
        <w:rPr>
          <w:rFonts w:ascii="Arial" w:hAnsi="Arial" w:cs="Arial"/>
          <w:i/>
          <w:color w:val="000000" w:themeColor="text1"/>
          <w:kern w:val="36"/>
        </w:rPr>
        <w:t xml:space="preserve">“Los </w:t>
      </w:r>
      <w:r w:rsidR="00D6459E" w:rsidRPr="00AE730D">
        <w:rPr>
          <w:rFonts w:ascii="Arial" w:hAnsi="Arial" w:cs="Arial"/>
          <w:i/>
          <w:color w:val="000000" w:themeColor="text1"/>
          <w:kern w:val="36"/>
        </w:rPr>
        <w:t>órganos</w:t>
      </w:r>
      <w:r w:rsidRPr="00AE730D">
        <w:rPr>
          <w:rFonts w:ascii="Arial" w:hAnsi="Arial" w:cs="Arial"/>
          <w:i/>
          <w:color w:val="000000" w:themeColor="text1"/>
          <w:kern w:val="36"/>
        </w:rPr>
        <w:t xml:space="preserve"> </w:t>
      </w:r>
      <w:r w:rsidR="00D6459E" w:rsidRPr="00AE730D">
        <w:rPr>
          <w:rFonts w:ascii="Arial" w:hAnsi="Arial" w:cs="Arial"/>
          <w:i/>
          <w:color w:val="000000" w:themeColor="text1"/>
          <w:kern w:val="36"/>
        </w:rPr>
        <w:t>públicos</w:t>
      </w:r>
      <w:r w:rsidRPr="00AE730D">
        <w:rPr>
          <w:rFonts w:ascii="Arial" w:hAnsi="Arial" w:cs="Arial"/>
          <w:i/>
          <w:color w:val="000000" w:themeColor="text1"/>
          <w:kern w:val="36"/>
        </w:rPr>
        <w:t xml:space="preserve"> y las autoridades federales, en el </w:t>
      </w:r>
      <w:r w:rsidR="00D6459E" w:rsidRPr="00AE730D">
        <w:rPr>
          <w:rFonts w:ascii="Arial" w:hAnsi="Arial" w:cs="Arial"/>
          <w:i/>
          <w:color w:val="000000" w:themeColor="text1"/>
          <w:kern w:val="36"/>
        </w:rPr>
        <w:t>ámbito</w:t>
      </w:r>
      <w:r w:rsidRPr="00AE730D">
        <w:rPr>
          <w:rFonts w:ascii="Arial" w:hAnsi="Arial" w:cs="Arial"/>
          <w:i/>
          <w:color w:val="000000" w:themeColor="text1"/>
          <w:kern w:val="36"/>
        </w:rPr>
        <w:t xml:space="preserve"> de su competencia, </w:t>
      </w:r>
      <w:r w:rsidR="00D6459E" w:rsidRPr="00AE730D">
        <w:rPr>
          <w:rFonts w:ascii="Arial" w:hAnsi="Arial" w:cs="Arial"/>
          <w:i/>
          <w:color w:val="000000" w:themeColor="text1"/>
          <w:kern w:val="36"/>
        </w:rPr>
        <w:t>llevaran</w:t>
      </w:r>
      <w:r w:rsidRPr="00AE730D">
        <w:rPr>
          <w:rFonts w:ascii="Arial" w:hAnsi="Arial" w:cs="Arial"/>
          <w:i/>
          <w:color w:val="000000" w:themeColor="text1"/>
          <w:kern w:val="36"/>
        </w:rPr>
        <w:t xml:space="preserve"> a cabo, entre otras, las siguientes medidas positivas y compensatorias a favor de la igualdad de oportunidades para las personas con discapacidad</w:t>
      </w:r>
    </w:p>
    <w:p w14:paraId="3275E068" w14:textId="77777777" w:rsidR="008E661F" w:rsidRPr="00AE730D" w:rsidRDefault="008E661F" w:rsidP="008E661F">
      <w:pPr>
        <w:spacing w:line="360" w:lineRule="auto"/>
        <w:ind w:left="426" w:right="474"/>
        <w:jc w:val="both"/>
        <w:outlineLvl w:val="0"/>
        <w:rPr>
          <w:rFonts w:ascii="Arial" w:hAnsi="Arial" w:cs="Arial"/>
          <w:i/>
          <w:color w:val="000000" w:themeColor="text1"/>
          <w:kern w:val="36"/>
        </w:rPr>
      </w:pPr>
    </w:p>
    <w:p w14:paraId="6F2EBA90" w14:textId="77777777" w:rsidR="008E661F" w:rsidRPr="00AE730D" w:rsidRDefault="008E661F" w:rsidP="008E661F">
      <w:pPr>
        <w:spacing w:line="360" w:lineRule="auto"/>
        <w:ind w:left="426" w:right="474"/>
        <w:jc w:val="both"/>
        <w:outlineLvl w:val="0"/>
        <w:rPr>
          <w:rFonts w:ascii="Arial" w:hAnsi="Arial" w:cs="Arial"/>
          <w:i/>
          <w:color w:val="000000" w:themeColor="text1"/>
          <w:kern w:val="36"/>
        </w:rPr>
      </w:pPr>
      <w:r w:rsidRPr="00AE730D">
        <w:rPr>
          <w:rFonts w:ascii="Arial" w:hAnsi="Arial" w:cs="Arial"/>
          <w:i/>
          <w:color w:val="000000" w:themeColor="text1"/>
          <w:kern w:val="36"/>
        </w:rPr>
        <w:t>I-III…</w:t>
      </w:r>
    </w:p>
    <w:p w14:paraId="6EB81CC6" w14:textId="77777777" w:rsidR="008E661F" w:rsidRPr="00AE730D" w:rsidRDefault="008E661F" w:rsidP="008E661F">
      <w:pPr>
        <w:spacing w:line="360" w:lineRule="auto"/>
        <w:ind w:left="426" w:right="474"/>
        <w:jc w:val="both"/>
        <w:outlineLvl w:val="0"/>
        <w:rPr>
          <w:rFonts w:ascii="Arial" w:hAnsi="Arial" w:cs="Arial"/>
          <w:i/>
          <w:color w:val="000000" w:themeColor="text1"/>
          <w:kern w:val="36"/>
        </w:rPr>
      </w:pPr>
    </w:p>
    <w:p w14:paraId="529234EE" w14:textId="77777777" w:rsidR="00902A92" w:rsidRDefault="008E661F" w:rsidP="00902A92">
      <w:pPr>
        <w:spacing w:line="360" w:lineRule="auto"/>
        <w:ind w:left="426" w:right="474"/>
        <w:jc w:val="both"/>
        <w:outlineLvl w:val="0"/>
        <w:rPr>
          <w:rFonts w:ascii="Arial" w:hAnsi="Arial" w:cs="Arial"/>
          <w:i/>
          <w:color w:val="000000" w:themeColor="text1"/>
          <w:kern w:val="36"/>
        </w:rPr>
      </w:pPr>
      <w:r w:rsidRPr="00AE730D">
        <w:rPr>
          <w:rFonts w:ascii="Arial" w:hAnsi="Arial" w:cs="Arial"/>
          <w:i/>
          <w:color w:val="000000" w:themeColor="text1"/>
          <w:kern w:val="36"/>
        </w:rPr>
        <w:t xml:space="preserve">IV. Crear programas permanentes de </w:t>
      </w:r>
      <w:r w:rsidR="00D6459E" w:rsidRPr="00AE730D">
        <w:rPr>
          <w:rFonts w:ascii="Arial" w:hAnsi="Arial" w:cs="Arial"/>
          <w:i/>
          <w:color w:val="000000" w:themeColor="text1"/>
          <w:kern w:val="36"/>
        </w:rPr>
        <w:t>capacitación</w:t>
      </w:r>
      <w:r w:rsidRPr="00AE730D">
        <w:rPr>
          <w:rFonts w:ascii="Arial" w:hAnsi="Arial" w:cs="Arial"/>
          <w:i/>
          <w:color w:val="000000" w:themeColor="text1"/>
          <w:kern w:val="36"/>
        </w:rPr>
        <w:t xml:space="preserve"> para el empleo y fomento a la </w:t>
      </w:r>
      <w:r w:rsidR="00D6459E" w:rsidRPr="00AE730D">
        <w:rPr>
          <w:rFonts w:ascii="Arial" w:hAnsi="Arial" w:cs="Arial"/>
          <w:i/>
          <w:color w:val="000000" w:themeColor="text1"/>
          <w:kern w:val="36"/>
        </w:rPr>
        <w:t>integración</w:t>
      </w:r>
      <w:r w:rsidRPr="00AE730D">
        <w:rPr>
          <w:rFonts w:ascii="Arial" w:hAnsi="Arial" w:cs="Arial"/>
          <w:i/>
          <w:color w:val="000000" w:themeColor="text1"/>
          <w:kern w:val="36"/>
        </w:rPr>
        <w:t xml:space="preserve"> laboral;”</w:t>
      </w:r>
      <w:r w:rsidRPr="00AE730D">
        <w:rPr>
          <w:rStyle w:val="Refdenotaalpie"/>
          <w:rFonts w:ascii="Arial" w:hAnsi="Arial" w:cs="Arial"/>
          <w:color w:val="000000" w:themeColor="text1"/>
          <w:kern w:val="36"/>
        </w:rPr>
        <w:footnoteReference w:id="15"/>
      </w:r>
    </w:p>
    <w:p w14:paraId="42734D24" w14:textId="77777777" w:rsidR="00902A92" w:rsidRDefault="00902A92" w:rsidP="00902A92">
      <w:pPr>
        <w:spacing w:line="360" w:lineRule="auto"/>
        <w:ind w:left="426" w:right="474"/>
        <w:jc w:val="both"/>
        <w:outlineLvl w:val="0"/>
        <w:rPr>
          <w:rFonts w:ascii="Arial" w:hAnsi="Arial" w:cs="Arial"/>
          <w:color w:val="000000" w:themeColor="text1"/>
          <w:kern w:val="36"/>
        </w:rPr>
      </w:pPr>
    </w:p>
    <w:p w14:paraId="11D7BAF2" w14:textId="4E057556" w:rsidR="008E661F" w:rsidRPr="00902A92" w:rsidRDefault="00742B58" w:rsidP="00902A92">
      <w:pPr>
        <w:spacing w:line="360" w:lineRule="auto"/>
        <w:ind w:left="426" w:right="474"/>
        <w:jc w:val="both"/>
        <w:outlineLvl w:val="0"/>
        <w:rPr>
          <w:rFonts w:ascii="Arial" w:hAnsi="Arial" w:cs="Arial"/>
          <w:i/>
          <w:color w:val="000000" w:themeColor="text1"/>
          <w:kern w:val="36"/>
        </w:rPr>
      </w:pPr>
      <w:r>
        <w:rPr>
          <w:rFonts w:ascii="Arial" w:hAnsi="Arial" w:cs="Arial"/>
          <w:color w:val="000000" w:themeColor="text1"/>
          <w:kern w:val="36"/>
        </w:rPr>
        <w:t xml:space="preserve">Aunado a lo anterior </w:t>
      </w:r>
      <w:r w:rsidR="008E661F" w:rsidRPr="00A77759">
        <w:rPr>
          <w:rFonts w:ascii="Arial" w:hAnsi="Arial" w:cs="Arial"/>
          <w:color w:val="000000" w:themeColor="text1"/>
          <w:kern w:val="36"/>
        </w:rPr>
        <w:t xml:space="preserve">el 13 de diciembre de 2006, en la Asamblea General es aprobada la Convención Internacional sobre los Derechos de las Personas con Discapacidad (CDPD), </w:t>
      </w:r>
      <w:r>
        <w:rPr>
          <w:rFonts w:ascii="Arial" w:hAnsi="Arial" w:cs="Arial"/>
          <w:color w:val="000000" w:themeColor="text1"/>
          <w:kern w:val="36"/>
        </w:rPr>
        <w:t xml:space="preserve">siendo el </w:t>
      </w:r>
      <w:r w:rsidRPr="00A77759">
        <w:rPr>
          <w:rFonts w:ascii="Arial" w:hAnsi="Arial" w:cs="Arial"/>
          <w:color w:val="000000" w:themeColor="text1"/>
          <w:kern w:val="36"/>
        </w:rPr>
        <w:t xml:space="preserve">máximo referente </w:t>
      </w:r>
      <w:r>
        <w:rPr>
          <w:rFonts w:ascii="Arial" w:hAnsi="Arial" w:cs="Arial"/>
          <w:color w:val="000000" w:themeColor="text1"/>
          <w:kern w:val="36"/>
        </w:rPr>
        <w:t>a nivel internacional para el reconocimiento e</w:t>
      </w:r>
      <w:r w:rsidR="008E661F" w:rsidRPr="00A77759">
        <w:rPr>
          <w:rFonts w:ascii="Arial" w:hAnsi="Arial" w:cs="Arial"/>
          <w:color w:val="000000" w:themeColor="text1"/>
          <w:kern w:val="36"/>
        </w:rPr>
        <w:t xml:space="preserve"> inclusión social y laboral de este sector de la población</w:t>
      </w:r>
      <w:r>
        <w:rPr>
          <w:rFonts w:ascii="Arial" w:hAnsi="Arial" w:cs="Arial"/>
          <w:color w:val="000000" w:themeColor="text1"/>
          <w:kern w:val="36"/>
        </w:rPr>
        <w:t xml:space="preserve"> ya que en su </w:t>
      </w:r>
      <w:r w:rsidR="008E661F" w:rsidRPr="00A77759">
        <w:rPr>
          <w:rFonts w:ascii="Arial" w:hAnsi="Arial" w:cs="Arial"/>
          <w:color w:val="000000" w:themeColor="text1"/>
          <w:kern w:val="36"/>
        </w:rPr>
        <w:t xml:space="preserve">artículo 27, Trabajo y Empleo </w:t>
      </w:r>
      <w:r w:rsidR="008E661F">
        <w:rPr>
          <w:rFonts w:ascii="Arial" w:hAnsi="Arial" w:cs="Arial"/>
          <w:color w:val="000000" w:themeColor="text1"/>
          <w:kern w:val="36"/>
        </w:rPr>
        <w:t>menciona</w:t>
      </w:r>
      <w:r>
        <w:rPr>
          <w:rFonts w:ascii="Arial" w:hAnsi="Arial" w:cs="Arial"/>
          <w:color w:val="000000" w:themeColor="text1"/>
          <w:kern w:val="36"/>
        </w:rPr>
        <w:t xml:space="preserve"> estipula</w:t>
      </w:r>
      <w:r w:rsidR="008E661F" w:rsidRPr="00A77759">
        <w:rPr>
          <w:rFonts w:ascii="Arial" w:hAnsi="Arial" w:cs="Arial"/>
          <w:color w:val="000000" w:themeColor="text1"/>
          <w:kern w:val="36"/>
        </w:rPr>
        <w:t xml:space="preserve">: </w:t>
      </w:r>
    </w:p>
    <w:p w14:paraId="1C2B9156" w14:textId="77777777" w:rsidR="008E661F" w:rsidRPr="00A77759" w:rsidRDefault="008E661F" w:rsidP="008E661F">
      <w:pPr>
        <w:spacing w:line="360" w:lineRule="auto"/>
        <w:jc w:val="both"/>
        <w:outlineLvl w:val="0"/>
        <w:rPr>
          <w:rFonts w:ascii="Arial" w:hAnsi="Arial" w:cs="Arial"/>
          <w:color w:val="000000" w:themeColor="text1"/>
          <w:kern w:val="36"/>
        </w:rPr>
      </w:pPr>
    </w:p>
    <w:p w14:paraId="4E73454A" w14:textId="55B76FF9" w:rsidR="008E661F" w:rsidRPr="00A77759" w:rsidRDefault="008E661F" w:rsidP="008E661F">
      <w:pPr>
        <w:spacing w:line="360" w:lineRule="auto"/>
        <w:ind w:left="426" w:right="474"/>
        <w:jc w:val="both"/>
        <w:outlineLvl w:val="0"/>
        <w:rPr>
          <w:rFonts w:ascii="Arial" w:hAnsi="Arial" w:cs="Arial"/>
          <w:color w:val="000000" w:themeColor="text1"/>
          <w:kern w:val="36"/>
        </w:rPr>
      </w:pPr>
      <w:r w:rsidRPr="00AE730D">
        <w:rPr>
          <w:rFonts w:ascii="Arial" w:hAnsi="Arial" w:cs="Arial"/>
          <w:i/>
          <w:color w:val="000000" w:themeColor="text1"/>
          <w:kern w:val="36"/>
        </w:rPr>
        <w:t xml:space="preserve">“Los Estados Partes reconocen el derecho de las personas con discapacidad a trabajar, en igualdad de condiciones con las </w:t>
      </w:r>
      <w:r w:rsidR="00742B58" w:rsidRPr="00AE730D">
        <w:rPr>
          <w:rFonts w:ascii="Arial" w:hAnsi="Arial" w:cs="Arial"/>
          <w:i/>
          <w:color w:val="000000" w:themeColor="text1"/>
          <w:kern w:val="36"/>
        </w:rPr>
        <w:t>demás</w:t>
      </w:r>
      <w:r w:rsidRPr="00AE730D">
        <w:rPr>
          <w:rFonts w:ascii="Arial" w:hAnsi="Arial" w:cs="Arial"/>
          <w:i/>
          <w:color w:val="000000" w:themeColor="text1"/>
          <w:kern w:val="36"/>
        </w:rPr>
        <w:t xml:space="preserve">; ello incluye el derecho a tener la oportunidad de ganarse la vida mediante un trabajo libremente elegido o aceptado en un mercado y un entorno laborales que sean abiertos, inclusivos y accesibles a las personas con discapacidad. Los Estados Partes </w:t>
      </w:r>
      <w:r w:rsidR="00742B58" w:rsidRPr="00AE730D">
        <w:rPr>
          <w:rFonts w:ascii="Arial" w:hAnsi="Arial" w:cs="Arial"/>
          <w:i/>
          <w:color w:val="000000" w:themeColor="text1"/>
          <w:kern w:val="36"/>
        </w:rPr>
        <w:t>salvaguardaran</w:t>
      </w:r>
      <w:r w:rsidRPr="00AE730D">
        <w:rPr>
          <w:rFonts w:ascii="Arial" w:hAnsi="Arial" w:cs="Arial"/>
          <w:i/>
          <w:color w:val="000000" w:themeColor="text1"/>
          <w:kern w:val="36"/>
        </w:rPr>
        <w:t xml:space="preserve"> y </w:t>
      </w:r>
      <w:r w:rsidR="00742B58" w:rsidRPr="00AE730D">
        <w:rPr>
          <w:rFonts w:ascii="Arial" w:hAnsi="Arial" w:cs="Arial"/>
          <w:i/>
          <w:color w:val="000000" w:themeColor="text1"/>
          <w:kern w:val="36"/>
        </w:rPr>
        <w:t>promoverán</w:t>
      </w:r>
      <w:r w:rsidRPr="00AE730D">
        <w:rPr>
          <w:rFonts w:ascii="Arial" w:hAnsi="Arial" w:cs="Arial"/>
          <w:i/>
          <w:color w:val="000000" w:themeColor="text1"/>
          <w:kern w:val="36"/>
        </w:rPr>
        <w:t xml:space="preserve"> el ejercicio del derecho al trabajo, incluso para las personas que adquieran una discapacidad durante el empleo, adoptando medidas pertinentes, incluida la </w:t>
      </w:r>
      <w:r w:rsidR="00742B58" w:rsidRPr="00AE730D">
        <w:rPr>
          <w:rFonts w:ascii="Arial" w:hAnsi="Arial" w:cs="Arial"/>
          <w:i/>
          <w:color w:val="000000" w:themeColor="text1"/>
          <w:kern w:val="36"/>
        </w:rPr>
        <w:t>promulgación</w:t>
      </w:r>
      <w:r w:rsidRPr="00AE730D">
        <w:rPr>
          <w:rFonts w:ascii="Arial" w:hAnsi="Arial" w:cs="Arial"/>
          <w:i/>
          <w:color w:val="000000" w:themeColor="text1"/>
          <w:kern w:val="36"/>
        </w:rPr>
        <w:t xml:space="preserve"> de </w:t>
      </w:r>
      <w:r w:rsidR="00742B58" w:rsidRPr="00AE730D">
        <w:rPr>
          <w:rFonts w:ascii="Arial" w:hAnsi="Arial" w:cs="Arial"/>
          <w:i/>
          <w:color w:val="000000" w:themeColor="text1"/>
          <w:kern w:val="36"/>
        </w:rPr>
        <w:t>legislación</w:t>
      </w:r>
      <w:r w:rsidRPr="00A77759">
        <w:rPr>
          <w:rFonts w:ascii="Arial" w:hAnsi="Arial" w:cs="Arial"/>
          <w:color w:val="000000" w:themeColor="text1"/>
          <w:kern w:val="36"/>
        </w:rPr>
        <w:t>…”.</w:t>
      </w:r>
      <w:r w:rsidRPr="00A77759">
        <w:rPr>
          <w:rStyle w:val="Refdenotaalpie"/>
          <w:rFonts w:ascii="Arial" w:hAnsi="Arial" w:cs="Arial"/>
          <w:color w:val="000000" w:themeColor="text1"/>
          <w:kern w:val="36"/>
        </w:rPr>
        <w:footnoteReference w:id="16"/>
      </w:r>
    </w:p>
    <w:p w14:paraId="373618CD" w14:textId="77777777" w:rsidR="008E661F" w:rsidRPr="00A77759" w:rsidRDefault="008E661F" w:rsidP="008E661F">
      <w:pPr>
        <w:spacing w:line="360" w:lineRule="auto"/>
        <w:jc w:val="both"/>
        <w:outlineLvl w:val="0"/>
        <w:rPr>
          <w:rFonts w:ascii="Arial" w:hAnsi="Arial" w:cs="Arial"/>
          <w:color w:val="000000" w:themeColor="text1"/>
          <w:kern w:val="36"/>
        </w:rPr>
      </w:pPr>
    </w:p>
    <w:p w14:paraId="3162400C" w14:textId="131E9153" w:rsidR="008E661F" w:rsidRPr="00AE730D" w:rsidRDefault="00742B58" w:rsidP="008E661F">
      <w:pPr>
        <w:spacing w:line="360" w:lineRule="auto"/>
        <w:jc w:val="both"/>
        <w:rPr>
          <w:rFonts w:ascii="Arial" w:hAnsi="Arial" w:cs="Arial"/>
          <w:color w:val="000000" w:themeColor="text1"/>
        </w:rPr>
      </w:pPr>
      <w:r>
        <w:rPr>
          <w:rFonts w:ascii="Arial" w:hAnsi="Arial" w:cs="Arial"/>
          <w:color w:val="000000" w:themeColor="text1"/>
        </w:rPr>
        <w:t xml:space="preserve">En este orden de ideas </w:t>
      </w:r>
      <w:r w:rsidRPr="00AE730D">
        <w:rPr>
          <w:rFonts w:ascii="Arial" w:hAnsi="Arial" w:cs="Arial"/>
          <w:color w:val="000000" w:themeColor="text1"/>
        </w:rPr>
        <w:t xml:space="preserve">Ley General Para La Inclusión De Las Personas Con Discapacidad </w:t>
      </w:r>
      <w:r>
        <w:rPr>
          <w:rFonts w:ascii="Arial" w:hAnsi="Arial" w:cs="Arial"/>
          <w:color w:val="000000" w:themeColor="text1"/>
        </w:rPr>
        <w:t xml:space="preserve">publicada </w:t>
      </w:r>
      <w:r w:rsidRPr="00AE730D">
        <w:rPr>
          <w:rFonts w:ascii="Arial" w:hAnsi="Arial" w:cs="Arial"/>
          <w:color w:val="000000" w:themeColor="text1"/>
        </w:rPr>
        <w:t>e</w:t>
      </w:r>
      <w:r>
        <w:rPr>
          <w:rFonts w:ascii="Arial" w:hAnsi="Arial" w:cs="Arial"/>
          <w:color w:val="000000" w:themeColor="text1"/>
        </w:rPr>
        <w:t>l</w:t>
      </w:r>
      <w:r w:rsidRPr="00AE730D">
        <w:rPr>
          <w:rFonts w:ascii="Arial" w:hAnsi="Arial" w:cs="Arial"/>
          <w:color w:val="000000" w:themeColor="text1"/>
        </w:rPr>
        <w:t xml:space="preserve"> 30 de mayo de</w:t>
      </w:r>
      <w:r>
        <w:rPr>
          <w:rFonts w:ascii="Arial" w:hAnsi="Arial" w:cs="Arial"/>
          <w:color w:val="000000" w:themeColor="text1"/>
        </w:rPr>
        <w:t>l</w:t>
      </w:r>
      <w:r w:rsidRPr="00AE730D">
        <w:rPr>
          <w:rFonts w:ascii="Arial" w:hAnsi="Arial" w:cs="Arial"/>
          <w:color w:val="000000" w:themeColor="text1"/>
        </w:rPr>
        <w:t xml:space="preserve"> </w:t>
      </w:r>
      <w:r>
        <w:rPr>
          <w:rFonts w:ascii="Arial" w:hAnsi="Arial" w:cs="Arial"/>
          <w:color w:val="000000" w:themeColor="text1"/>
        </w:rPr>
        <w:t xml:space="preserve">año </w:t>
      </w:r>
      <w:r w:rsidRPr="00AE730D">
        <w:rPr>
          <w:rFonts w:ascii="Arial" w:hAnsi="Arial" w:cs="Arial"/>
          <w:color w:val="000000" w:themeColor="text1"/>
        </w:rPr>
        <w:t>2011</w:t>
      </w:r>
      <w:r>
        <w:rPr>
          <w:rFonts w:ascii="Arial" w:hAnsi="Arial" w:cs="Arial"/>
          <w:color w:val="000000" w:themeColor="text1"/>
        </w:rPr>
        <w:t xml:space="preserve">, en </w:t>
      </w:r>
      <w:r w:rsidRPr="00AE730D">
        <w:rPr>
          <w:rFonts w:ascii="Arial" w:hAnsi="Arial" w:cs="Arial"/>
          <w:color w:val="000000" w:themeColor="text1"/>
        </w:rPr>
        <w:t>el</w:t>
      </w:r>
      <w:r w:rsidR="008E661F" w:rsidRPr="00AE730D">
        <w:rPr>
          <w:rFonts w:ascii="Arial" w:hAnsi="Arial" w:cs="Arial"/>
          <w:color w:val="000000" w:themeColor="text1"/>
        </w:rPr>
        <w:t xml:space="preserve"> Diario Oficial de la </w:t>
      </w:r>
      <w:r w:rsidRPr="00AE730D">
        <w:rPr>
          <w:rFonts w:ascii="Arial" w:hAnsi="Arial" w:cs="Arial"/>
          <w:color w:val="000000" w:themeColor="text1"/>
        </w:rPr>
        <w:t>Federación</w:t>
      </w:r>
      <w:r w:rsidR="008E661F" w:rsidRPr="00AE730D">
        <w:rPr>
          <w:rFonts w:ascii="Arial" w:hAnsi="Arial" w:cs="Arial"/>
          <w:color w:val="000000" w:themeColor="text1"/>
        </w:rPr>
        <w:t xml:space="preserve">, específica en su artículo 11 </w:t>
      </w:r>
      <w:r>
        <w:rPr>
          <w:rFonts w:ascii="Arial" w:hAnsi="Arial" w:cs="Arial"/>
          <w:color w:val="000000" w:themeColor="text1"/>
        </w:rPr>
        <w:t>lo siguiente</w:t>
      </w:r>
      <w:r w:rsidR="008E661F" w:rsidRPr="00AE730D">
        <w:rPr>
          <w:rFonts w:ascii="Arial" w:hAnsi="Arial" w:cs="Arial"/>
          <w:color w:val="000000" w:themeColor="text1"/>
        </w:rPr>
        <w:t>:</w:t>
      </w:r>
    </w:p>
    <w:p w14:paraId="213FE274" w14:textId="77777777" w:rsidR="008E661F" w:rsidRPr="00A77759" w:rsidRDefault="008E661F" w:rsidP="008E661F">
      <w:pPr>
        <w:spacing w:line="360" w:lineRule="auto"/>
        <w:jc w:val="both"/>
        <w:rPr>
          <w:rFonts w:ascii="Tahoma" w:hAnsi="Tahoma" w:cs="Tahoma"/>
          <w:color w:val="000000" w:themeColor="text1"/>
          <w:sz w:val="22"/>
          <w:szCs w:val="22"/>
        </w:rPr>
      </w:pPr>
    </w:p>
    <w:p w14:paraId="2ADF4AAB" w14:textId="74C43CC8" w:rsidR="008E661F" w:rsidRPr="00A77759" w:rsidRDefault="008E661F" w:rsidP="008E661F">
      <w:pPr>
        <w:spacing w:line="360" w:lineRule="auto"/>
        <w:ind w:left="426" w:right="474"/>
        <w:jc w:val="both"/>
        <w:rPr>
          <w:rFonts w:ascii="Arial" w:hAnsi="Arial" w:cs="Arial"/>
          <w:color w:val="000000" w:themeColor="text1"/>
        </w:rPr>
      </w:pPr>
      <w:r w:rsidRPr="00AE730D">
        <w:rPr>
          <w:rFonts w:ascii="Arial" w:hAnsi="Arial" w:cs="Arial"/>
          <w:b/>
          <w:bCs/>
          <w:i/>
          <w:color w:val="000000" w:themeColor="text1"/>
        </w:rPr>
        <w:t>“</w:t>
      </w:r>
      <w:r w:rsidRPr="00AE730D">
        <w:rPr>
          <w:rFonts w:ascii="Arial" w:hAnsi="Arial" w:cs="Arial"/>
          <w:i/>
          <w:color w:val="000000" w:themeColor="text1"/>
        </w:rPr>
        <w:t xml:space="preserve">La </w:t>
      </w:r>
      <w:r w:rsidR="00742B58" w:rsidRPr="00AE730D">
        <w:rPr>
          <w:rFonts w:ascii="Arial" w:hAnsi="Arial" w:cs="Arial"/>
          <w:i/>
          <w:color w:val="000000" w:themeColor="text1"/>
        </w:rPr>
        <w:t>Secretaria</w:t>
      </w:r>
      <w:r w:rsidRPr="00AE730D">
        <w:rPr>
          <w:rFonts w:ascii="Arial" w:hAnsi="Arial" w:cs="Arial"/>
          <w:i/>
          <w:color w:val="000000" w:themeColor="text1"/>
        </w:rPr>
        <w:t xml:space="preserve"> del Trabajo y </w:t>
      </w:r>
      <w:r w:rsidR="00742B58" w:rsidRPr="00AE730D">
        <w:rPr>
          <w:rFonts w:ascii="Arial" w:hAnsi="Arial" w:cs="Arial"/>
          <w:i/>
          <w:color w:val="000000" w:themeColor="text1"/>
        </w:rPr>
        <w:t>Previsión</w:t>
      </w:r>
      <w:r w:rsidRPr="00AE730D">
        <w:rPr>
          <w:rFonts w:ascii="Arial" w:hAnsi="Arial" w:cs="Arial"/>
          <w:i/>
          <w:color w:val="000000" w:themeColor="text1"/>
        </w:rPr>
        <w:t xml:space="preserve"> Social </w:t>
      </w:r>
      <w:r w:rsidR="00742B58" w:rsidRPr="00AE730D">
        <w:rPr>
          <w:rFonts w:ascii="Arial" w:hAnsi="Arial" w:cs="Arial"/>
          <w:i/>
          <w:color w:val="000000" w:themeColor="text1"/>
        </w:rPr>
        <w:t>promoverá</w:t>
      </w:r>
      <w:r w:rsidRPr="00AE730D">
        <w:rPr>
          <w:rFonts w:ascii="Arial" w:hAnsi="Arial" w:cs="Arial"/>
          <w:i/>
          <w:color w:val="000000" w:themeColor="text1"/>
        </w:rPr>
        <w:t>́ el derecho al trabajo y empleo de las personas con discapacidad en igualdad de oportunidades y equidad, que les otorgue certeza en su desarrollo personal, social y laboral…</w:t>
      </w:r>
      <w:r w:rsidRPr="00A77759">
        <w:rPr>
          <w:rFonts w:ascii="Arial" w:hAnsi="Arial" w:cs="Arial"/>
          <w:color w:val="000000" w:themeColor="text1"/>
        </w:rPr>
        <w:t>”</w:t>
      </w:r>
      <w:r>
        <w:rPr>
          <w:rStyle w:val="Refdenotaalpie"/>
          <w:rFonts w:ascii="Arial" w:hAnsi="Arial" w:cs="Arial"/>
          <w:color w:val="000000" w:themeColor="text1"/>
        </w:rPr>
        <w:footnoteReference w:id="17"/>
      </w:r>
    </w:p>
    <w:p w14:paraId="53404362" w14:textId="77777777" w:rsidR="008E661F" w:rsidRPr="00A77759" w:rsidRDefault="008E661F" w:rsidP="008E661F">
      <w:pPr>
        <w:spacing w:line="360" w:lineRule="auto"/>
        <w:ind w:left="709" w:right="1134"/>
        <w:jc w:val="both"/>
        <w:rPr>
          <w:rFonts w:ascii="Arial" w:hAnsi="Arial" w:cs="Arial"/>
          <w:color w:val="000000" w:themeColor="text1"/>
        </w:rPr>
      </w:pPr>
    </w:p>
    <w:p w14:paraId="6365E875" w14:textId="7203DF20" w:rsidR="008E661F" w:rsidRDefault="008E661F" w:rsidP="008E661F">
      <w:pPr>
        <w:spacing w:line="360" w:lineRule="auto"/>
        <w:ind w:right="49"/>
        <w:jc w:val="both"/>
        <w:rPr>
          <w:rFonts w:ascii="Arial" w:hAnsi="Arial" w:cs="Arial"/>
          <w:color w:val="000000" w:themeColor="text1"/>
        </w:rPr>
      </w:pPr>
      <w:r w:rsidRPr="00A77759">
        <w:rPr>
          <w:rFonts w:ascii="Arial" w:hAnsi="Arial" w:cs="Arial"/>
          <w:color w:val="000000" w:themeColor="text1"/>
        </w:rPr>
        <w:t xml:space="preserve">Finalmente, en el Estado de México, en la Ley Para La </w:t>
      </w:r>
      <w:r w:rsidR="00742B58" w:rsidRPr="00A77759">
        <w:rPr>
          <w:rFonts w:ascii="Arial" w:hAnsi="Arial" w:cs="Arial"/>
          <w:color w:val="000000" w:themeColor="text1"/>
        </w:rPr>
        <w:t>Inclusión</w:t>
      </w:r>
      <w:r w:rsidRPr="00A77759">
        <w:rPr>
          <w:rFonts w:ascii="Arial" w:hAnsi="Arial" w:cs="Arial"/>
          <w:color w:val="000000" w:themeColor="text1"/>
        </w:rPr>
        <w:t xml:space="preserve"> De </w:t>
      </w:r>
      <w:r>
        <w:rPr>
          <w:rFonts w:ascii="Arial" w:hAnsi="Arial" w:cs="Arial"/>
          <w:color w:val="000000" w:themeColor="text1"/>
        </w:rPr>
        <w:t>l</w:t>
      </w:r>
      <w:r w:rsidRPr="00A77759">
        <w:rPr>
          <w:rFonts w:ascii="Arial" w:hAnsi="Arial" w:cs="Arial"/>
          <w:color w:val="000000" w:themeColor="text1"/>
        </w:rPr>
        <w:t xml:space="preserve">as Personas en </w:t>
      </w:r>
      <w:r w:rsidR="00742B58" w:rsidRPr="00A77759">
        <w:rPr>
          <w:rFonts w:ascii="Arial" w:hAnsi="Arial" w:cs="Arial"/>
          <w:color w:val="000000" w:themeColor="text1"/>
        </w:rPr>
        <w:t>Situación</w:t>
      </w:r>
      <w:r w:rsidRPr="00A77759">
        <w:rPr>
          <w:rFonts w:ascii="Arial" w:hAnsi="Arial" w:cs="Arial"/>
          <w:color w:val="000000" w:themeColor="text1"/>
        </w:rPr>
        <w:t xml:space="preserve"> de Discapacidad del Estado De </w:t>
      </w:r>
      <w:r w:rsidR="00742B58" w:rsidRPr="00A77759">
        <w:rPr>
          <w:rFonts w:ascii="Arial" w:hAnsi="Arial" w:cs="Arial"/>
          <w:color w:val="000000" w:themeColor="text1"/>
        </w:rPr>
        <w:t>México</w:t>
      </w:r>
      <w:r w:rsidRPr="00A77759">
        <w:rPr>
          <w:rFonts w:ascii="Arial" w:hAnsi="Arial" w:cs="Arial"/>
          <w:color w:val="000000" w:themeColor="text1"/>
        </w:rPr>
        <w:t xml:space="preserve"> se crea el Instituto Mexiquense para la Discapacidad, el cual entre sus atribuciones para el cumplimiento de sus objetivos tiene</w:t>
      </w:r>
      <w:r>
        <w:rPr>
          <w:rFonts w:ascii="Arial" w:hAnsi="Arial" w:cs="Arial"/>
          <w:color w:val="000000" w:themeColor="text1"/>
        </w:rPr>
        <w:t>:</w:t>
      </w:r>
    </w:p>
    <w:p w14:paraId="0F33A711" w14:textId="77777777" w:rsidR="00742B58" w:rsidRDefault="008E661F" w:rsidP="00742B58">
      <w:pPr>
        <w:spacing w:line="360" w:lineRule="auto"/>
        <w:ind w:left="426" w:right="474"/>
        <w:jc w:val="both"/>
        <w:rPr>
          <w:rFonts w:ascii="Arial" w:hAnsi="Arial" w:cs="Arial"/>
          <w:color w:val="000000" w:themeColor="text1"/>
        </w:rPr>
      </w:pPr>
      <w:r w:rsidRPr="00AE730D">
        <w:rPr>
          <w:rFonts w:ascii="Arial" w:hAnsi="Arial" w:cs="Arial"/>
          <w:i/>
          <w:color w:val="000000" w:themeColor="text1"/>
        </w:rPr>
        <w:t xml:space="preserve">“Vigilar, propiciar y coadyuvar en el </w:t>
      </w:r>
      <w:r w:rsidR="00742B58" w:rsidRPr="00AE730D">
        <w:rPr>
          <w:rFonts w:ascii="Arial" w:hAnsi="Arial" w:cs="Arial"/>
          <w:i/>
          <w:color w:val="000000" w:themeColor="text1"/>
        </w:rPr>
        <w:t>ámbito</w:t>
      </w:r>
      <w:r w:rsidRPr="00AE730D">
        <w:rPr>
          <w:rFonts w:ascii="Arial" w:hAnsi="Arial" w:cs="Arial"/>
          <w:i/>
          <w:color w:val="000000" w:themeColor="text1"/>
        </w:rPr>
        <w:t xml:space="preserve"> de sus atribuciones para que las organismos </w:t>
      </w:r>
      <w:r w:rsidR="00742B58" w:rsidRPr="00AE730D">
        <w:rPr>
          <w:rFonts w:ascii="Arial" w:hAnsi="Arial" w:cs="Arial"/>
          <w:i/>
          <w:color w:val="000000" w:themeColor="text1"/>
        </w:rPr>
        <w:t>públicos</w:t>
      </w:r>
      <w:r w:rsidRPr="00AE730D">
        <w:rPr>
          <w:rFonts w:ascii="Arial" w:hAnsi="Arial" w:cs="Arial"/>
          <w:i/>
          <w:color w:val="000000" w:themeColor="text1"/>
        </w:rPr>
        <w:t xml:space="preserve"> y privados participen en acciones de </w:t>
      </w:r>
      <w:r w:rsidR="00742B58" w:rsidRPr="00AE730D">
        <w:rPr>
          <w:rFonts w:ascii="Arial" w:hAnsi="Arial" w:cs="Arial"/>
          <w:i/>
          <w:color w:val="000000" w:themeColor="text1"/>
        </w:rPr>
        <w:t>inclusión</w:t>
      </w:r>
      <w:r w:rsidRPr="00AE730D">
        <w:rPr>
          <w:rFonts w:ascii="Arial" w:hAnsi="Arial" w:cs="Arial"/>
          <w:i/>
          <w:color w:val="000000" w:themeColor="text1"/>
        </w:rPr>
        <w:t xml:space="preserve"> laboral de personas en </w:t>
      </w:r>
      <w:r w:rsidR="00742B58" w:rsidRPr="00AE730D">
        <w:rPr>
          <w:rFonts w:ascii="Arial" w:hAnsi="Arial" w:cs="Arial"/>
          <w:i/>
          <w:color w:val="000000" w:themeColor="text1"/>
        </w:rPr>
        <w:t>situación</w:t>
      </w:r>
      <w:r w:rsidRPr="00AE730D">
        <w:rPr>
          <w:rFonts w:ascii="Arial" w:hAnsi="Arial" w:cs="Arial"/>
          <w:i/>
          <w:color w:val="000000" w:themeColor="text1"/>
        </w:rPr>
        <w:t xml:space="preserve"> de discapacidad, fomentando progresivamente su </w:t>
      </w:r>
      <w:r w:rsidR="00803E75" w:rsidRPr="00AE730D">
        <w:rPr>
          <w:rFonts w:ascii="Arial" w:hAnsi="Arial" w:cs="Arial"/>
          <w:i/>
          <w:color w:val="000000" w:themeColor="text1"/>
        </w:rPr>
        <w:t>participación</w:t>
      </w:r>
      <w:r w:rsidRPr="00AE730D">
        <w:rPr>
          <w:rFonts w:ascii="Arial" w:hAnsi="Arial" w:cs="Arial"/>
          <w:i/>
          <w:color w:val="000000" w:themeColor="text1"/>
        </w:rPr>
        <w:t xml:space="preserve"> en al menos el cinco por ciento del total de su plantilla;” (Artículo 11 fracción XXI)</w:t>
      </w:r>
      <w:r w:rsidRPr="00A77759">
        <w:rPr>
          <w:rFonts w:ascii="Arial" w:hAnsi="Arial" w:cs="Arial"/>
          <w:color w:val="000000" w:themeColor="text1"/>
        </w:rPr>
        <w:t xml:space="preserve"> </w:t>
      </w:r>
      <w:r w:rsidRPr="00A77759">
        <w:rPr>
          <w:rStyle w:val="Refdenotaalpie"/>
          <w:rFonts w:ascii="Arial" w:hAnsi="Arial" w:cs="Arial"/>
          <w:color w:val="000000" w:themeColor="text1"/>
        </w:rPr>
        <w:footnoteReference w:id="18"/>
      </w:r>
    </w:p>
    <w:p w14:paraId="1B0456AA" w14:textId="4A6FC785" w:rsidR="00AE730D" w:rsidRDefault="00AE730D" w:rsidP="00AE730D">
      <w:pPr>
        <w:pStyle w:val="Sinespaciado"/>
        <w:spacing w:line="360" w:lineRule="auto"/>
        <w:jc w:val="both"/>
        <w:rPr>
          <w:rFonts w:ascii="Arial" w:hAnsi="Arial" w:cs="Arial"/>
          <w:sz w:val="24"/>
          <w:szCs w:val="24"/>
          <w:lang w:val="es-ES"/>
        </w:rPr>
      </w:pPr>
      <w:r w:rsidRPr="00EF12BE">
        <w:rPr>
          <w:rFonts w:ascii="Arial" w:hAnsi="Arial" w:cs="Arial"/>
          <w:sz w:val="24"/>
          <w:szCs w:val="24"/>
          <w:lang w:val="es-ES"/>
        </w:rPr>
        <w:t xml:space="preserve">Para mayor claridad </w:t>
      </w:r>
      <w:r>
        <w:rPr>
          <w:rFonts w:ascii="Arial" w:hAnsi="Arial" w:cs="Arial"/>
          <w:sz w:val="24"/>
          <w:szCs w:val="24"/>
          <w:lang w:val="es-ES"/>
        </w:rPr>
        <w:t>se presenta</w:t>
      </w:r>
      <w:r w:rsidRPr="00EF12BE">
        <w:rPr>
          <w:rFonts w:ascii="Arial" w:hAnsi="Arial" w:cs="Arial"/>
          <w:sz w:val="24"/>
          <w:szCs w:val="24"/>
          <w:lang w:val="es-ES"/>
        </w:rPr>
        <w:t xml:space="preserve"> el siguiente cuadro comparativo con las propuestas de adición</w:t>
      </w:r>
      <w:r>
        <w:rPr>
          <w:rFonts w:ascii="Arial" w:hAnsi="Arial" w:cs="Arial"/>
          <w:sz w:val="24"/>
          <w:szCs w:val="24"/>
          <w:lang w:val="es-ES"/>
        </w:rPr>
        <w:t>:</w:t>
      </w:r>
    </w:p>
    <w:p w14:paraId="3D462823" w14:textId="00FC00F9" w:rsidR="00597F84" w:rsidRDefault="00597F84" w:rsidP="00AE730D">
      <w:pPr>
        <w:pStyle w:val="Sinespaciado"/>
        <w:spacing w:line="360" w:lineRule="auto"/>
        <w:jc w:val="both"/>
        <w:rPr>
          <w:rFonts w:ascii="Arial" w:hAnsi="Arial" w:cs="Arial"/>
          <w:sz w:val="24"/>
          <w:szCs w:val="24"/>
          <w:lang w:val="es-ES"/>
        </w:rPr>
      </w:pPr>
    </w:p>
    <w:p w14:paraId="5A7977F6" w14:textId="77777777" w:rsidR="00597F84" w:rsidRPr="006F2AE4" w:rsidRDefault="00597F84" w:rsidP="00597F84">
      <w:pPr>
        <w:spacing w:line="360" w:lineRule="auto"/>
        <w:jc w:val="center"/>
        <w:rPr>
          <w:rFonts w:ascii="Arial" w:hAnsi="Arial" w:cs="Arial"/>
          <w:b/>
          <w:bCs/>
          <w:color w:val="000000" w:themeColor="text1"/>
          <w:sz w:val="22"/>
          <w:szCs w:val="22"/>
        </w:rPr>
      </w:pPr>
      <w:r w:rsidRPr="006F2AE4">
        <w:rPr>
          <w:rFonts w:ascii="Arial" w:hAnsi="Arial" w:cs="Arial"/>
          <w:b/>
          <w:bCs/>
          <w:color w:val="000000" w:themeColor="text1"/>
          <w:sz w:val="22"/>
          <w:szCs w:val="22"/>
        </w:rPr>
        <w:t xml:space="preserve">LEY </w:t>
      </w:r>
      <w:r>
        <w:rPr>
          <w:rFonts w:ascii="Arial" w:hAnsi="Arial" w:cs="Arial"/>
          <w:b/>
          <w:bCs/>
          <w:color w:val="000000" w:themeColor="text1"/>
          <w:sz w:val="22"/>
          <w:szCs w:val="22"/>
        </w:rPr>
        <w:t>DE EDUCACIÓN DEL ESTADO DE MÉXICO</w:t>
      </w:r>
    </w:p>
    <w:tbl>
      <w:tblPr>
        <w:tblStyle w:val="Tablaconcuadrcula"/>
        <w:tblW w:w="9214" w:type="dxa"/>
        <w:tblInd w:w="-147" w:type="dxa"/>
        <w:tblLook w:val="04A0" w:firstRow="1" w:lastRow="0" w:firstColumn="1" w:lastColumn="0" w:noHBand="0" w:noVBand="1"/>
      </w:tblPr>
      <w:tblGrid>
        <w:gridCol w:w="4561"/>
        <w:gridCol w:w="4653"/>
      </w:tblGrid>
      <w:tr w:rsidR="007F2781" w:rsidRPr="003C1125" w14:paraId="0FE56AEC" w14:textId="77777777" w:rsidTr="00CD750F">
        <w:tc>
          <w:tcPr>
            <w:tcW w:w="4561" w:type="dxa"/>
          </w:tcPr>
          <w:p w14:paraId="2C9DD843" w14:textId="77777777" w:rsidR="007F2781" w:rsidRPr="009E7CF2" w:rsidRDefault="007F2781" w:rsidP="009E7CF2">
            <w:pPr>
              <w:spacing w:line="360" w:lineRule="auto"/>
              <w:jc w:val="center"/>
              <w:rPr>
                <w:rFonts w:ascii="Arial" w:hAnsi="Arial" w:cs="Arial"/>
                <w:b/>
                <w:bCs/>
                <w:color w:val="000000" w:themeColor="text1"/>
                <w:shd w:val="clear" w:color="auto" w:fill="FFFFFF"/>
              </w:rPr>
            </w:pPr>
            <w:r w:rsidRPr="009E7CF2">
              <w:rPr>
                <w:rFonts w:ascii="Arial" w:hAnsi="Arial" w:cs="Arial"/>
                <w:b/>
                <w:bCs/>
                <w:color w:val="000000" w:themeColor="text1"/>
                <w:shd w:val="clear" w:color="auto" w:fill="FFFFFF"/>
              </w:rPr>
              <w:t>TEXTO VIGENTE</w:t>
            </w:r>
          </w:p>
        </w:tc>
        <w:tc>
          <w:tcPr>
            <w:tcW w:w="4653" w:type="dxa"/>
          </w:tcPr>
          <w:p w14:paraId="3E7E573C" w14:textId="3322BD81" w:rsidR="007F2781" w:rsidRPr="009E7CF2" w:rsidRDefault="007F2781" w:rsidP="009E7CF2">
            <w:pPr>
              <w:spacing w:line="360" w:lineRule="auto"/>
              <w:jc w:val="center"/>
              <w:rPr>
                <w:rFonts w:ascii="Arial" w:hAnsi="Arial" w:cs="Arial"/>
                <w:b/>
                <w:bCs/>
                <w:color w:val="000000" w:themeColor="text1"/>
                <w:shd w:val="clear" w:color="auto" w:fill="FFFFFF"/>
              </w:rPr>
            </w:pPr>
            <w:r w:rsidRPr="009E7CF2">
              <w:rPr>
                <w:rFonts w:ascii="Arial" w:hAnsi="Arial" w:cs="Arial"/>
                <w:b/>
                <w:bCs/>
                <w:color w:val="000000" w:themeColor="text1"/>
                <w:shd w:val="clear" w:color="auto" w:fill="FFFFFF"/>
              </w:rPr>
              <w:t xml:space="preserve">TEXTO </w:t>
            </w:r>
            <w:r w:rsidR="00483119" w:rsidRPr="009E7CF2">
              <w:rPr>
                <w:rFonts w:ascii="Arial" w:hAnsi="Arial" w:cs="Arial"/>
                <w:b/>
                <w:bCs/>
                <w:color w:val="000000" w:themeColor="text1"/>
                <w:shd w:val="clear" w:color="auto" w:fill="FFFFFF"/>
              </w:rPr>
              <w:t>PROPUESTO</w:t>
            </w:r>
            <w:r w:rsidR="00CD750F">
              <w:rPr>
                <w:rFonts w:ascii="Arial" w:hAnsi="Arial" w:cs="Arial"/>
                <w:b/>
                <w:bCs/>
                <w:color w:val="000000" w:themeColor="text1"/>
                <w:shd w:val="clear" w:color="auto" w:fill="FFFFFF"/>
              </w:rPr>
              <w:t xml:space="preserve"> (EN NEGRITAS)</w:t>
            </w:r>
          </w:p>
        </w:tc>
      </w:tr>
      <w:tr w:rsidR="006F2AE4" w:rsidRPr="006F2AE4" w14:paraId="7DDD3DE3" w14:textId="77777777" w:rsidTr="00CD750F">
        <w:tc>
          <w:tcPr>
            <w:tcW w:w="4561" w:type="dxa"/>
          </w:tcPr>
          <w:p w14:paraId="4E97843A" w14:textId="5A74EE77" w:rsidR="00BC4F22" w:rsidRDefault="00BC4F22" w:rsidP="00BC4F22">
            <w:pPr>
              <w:spacing w:line="360" w:lineRule="auto"/>
              <w:jc w:val="center"/>
              <w:rPr>
                <w:rFonts w:ascii="Arial" w:hAnsi="Arial" w:cs="Arial"/>
                <w:b/>
                <w:bCs/>
                <w:color w:val="000000" w:themeColor="text1"/>
                <w:sz w:val="22"/>
                <w:szCs w:val="22"/>
              </w:rPr>
            </w:pPr>
            <w:r>
              <w:rPr>
                <w:rFonts w:ascii="Arial" w:hAnsi="Arial" w:cs="Arial"/>
                <w:b/>
                <w:bCs/>
                <w:color w:val="000000" w:themeColor="text1"/>
                <w:sz w:val="22"/>
                <w:szCs w:val="22"/>
              </w:rPr>
              <w:t>CAPÍTULO PRIMERO</w:t>
            </w:r>
          </w:p>
          <w:p w14:paraId="52ED3E9F" w14:textId="49C26A1E" w:rsidR="00BC4F22" w:rsidRDefault="00BC4F22" w:rsidP="00BC4F22">
            <w:pPr>
              <w:spacing w:line="360" w:lineRule="auto"/>
              <w:jc w:val="center"/>
              <w:rPr>
                <w:rFonts w:ascii="Arial" w:hAnsi="Arial" w:cs="Arial"/>
                <w:b/>
                <w:bCs/>
                <w:color w:val="000000" w:themeColor="text1"/>
                <w:sz w:val="22"/>
                <w:szCs w:val="22"/>
              </w:rPr>
            </w:pPr>
            <w:r>
              <w:rPr>
                <w:rFonts w:ascii="Arial" w:hAnsi="Arial" w:cs="Arial"/>
                <w:b/>
                <w:bCs/>
                <w:color w:val="000000" w:themeColor="text1"/>
                <w:sz w:val="22"/>
                <w:szCs w:val="22"/>
              </w:rPr>
              <w:t>DISPOSICIONES GENERALES</w:t>
            </w:r>
          </w:p>
          <w:p w14:paraId="426DE215" w14:textId="0C8709A9" w:rsidR="00BC4F22" w:rsidRPr="00BC4F22" w:rsidRDefault="00BC4F22" w:rsidP="00BC4F22">
            <w:pPr>
              <w:spacing w:line="360" w:lineRule="auto"/>
              <w:jc w:val="both"/>
              <w:rPr>
                <w:rFonts w:ascii="Arial" w:hAnsi="Arial" w:cs="Arial"/>
                <w:bCs/>
                <w:color w:val="000000" w:themeColor="text1"/>
                <w:sz w:val="22"/>
                <w:szCs w:val="22"/>
              </w:rPr>
            </w:pPr>
          </w:p>
          <w:p w14:paraId="338A5D8E" w14:textId="590E13E5" w:rsidR="00BC4F22" w:rsidRDefault="00BC4F22" w:rsidP="00BC4F22">
            <w:pPr>
              <w:spacing w:line="360" w:lineRule="auto"/>
              <w:jc w:val="both"/>
              <w:rPr>
                <w:rFonts w:ascii="Arial" w:hAnsi="Arial" w:cs="Arial"/>
                <w:bCs/>
                <w:color w:val="000000" w:themeColor="text1"/>
                <w:sz w:val="22"/>
                <w:szCs w:val="22"/>
              </w:rPr>
            </w:pPr>
            <w:r w:rsidRPr="00BC4F22">
              <w:rPr>
                <w:rFonts w:ascii="Arial" w:hAnsi="Arial" w:cs="Arial"/>
                <w:bCs/>
                <w:color w:val="000000" w:themeColor="text1"/>
                <w:sz w:val="22"/>
                <w:szCs w:val="22"/>
              </w:rPr>
              <w:t>Artículo 5.- Para efectos de la presente Ley, se entenderá por:</w:t>
            </w:r>
          </w:p>
          <w:p w14:paraId="0C1E2F68" w14:textId="77777777" w:rsidR="00597F84" w:rsidRDefault="00597F84" w:rsidP="00BC4F22">
            <w:pPr>
              <w:spacing w:line="360" w:lineRule="auto"/>
              <w:jc w:val="both"/>
              <w:rPr>
                <w:rFonts w:ascii="Arial" w:hAnsi="Arial" w:cs="Arial"/>
                <w:bCs/>
                <w:color w:val="000000" w:themeColor="text1"/>
                <w:sz w:val="22"/>
                <w:szCs w:val="22"/>
              </w:rPr>
            </w:pPr>
          </w:p>
          <w:p w14:paraId="5727B614" w14:textId="4115E6DF" w:rsidR="00BC4F22" w:rsidRDefault="00BC4F22" w:rsidP="00BC4F22">
            <w:pPr>
              <w:spacing w:line="360" w:lineRule="auto"/>
              <w:jc w:val="both"/>
              <w:rPr>
                <w:rFonts w:ascii="Arial" w:hAnsi="Arial" w:cs="Arial"/>
                <w:bCs/>
                <w:color w:val="000000" w:themeColor="text1"/>
                <w:sz w:val="22"/>
                <w:szCs w:val="22"/>
              </w:rPr>
            </w:pPr>
            <w:r>
              <w:rPr>
                <w:rFonts w:ascii="Arial" w:hAnsi="Arial" w:cs="Arial"/>
                <w:bCs/>
                <w:color w:val="000000" w:themeColor="text1"/>
                <w:sz w:val="22"/>
                <w:szCs w:val="22"/>
              </w:rPr>
              <w:t>I a XXI</w:t>
            </w:r>
            <w:r w:rsidR="00597F84">
              <w:rPr>
                <w:rFonts w:ascii="Arial" w:hAnsi="Arial" w:cs="Arial"/>
                <w:bCs/>
                <w:color w:val="000000" w:themeColor="text1"/>
                <w:sz w:val="22"/>
                <w:szCs w:val="22"/>
              </w:rPr>
              <w:t xml:space="preserve"> [</w:t>
            </w:r>
            <w:r w:rsidR="009E7CF2">
              <w:rPr>
                <w:rFonts w:ascii="Arial" w:hAnsi="Arial" w:cs="Arial"/>
                <w:bCs/>
                <w:color w:val="000000" w:themeColor="text1"/>
                <w:sz w:val="22"/>
                <w:szCs w:val="22"/>
              </w:rPr>
              <w:t>...</w:t>
            </w:r>
            <w:r w:rsidR="00597F84">
              <w:rPr>
                <w:rFonts w:ascii="Arial" w:hAnsi="Arial" w:cs="Arial"/>
                <w:bCs/>
                <w:color w:val="000000" w:themeColor="text1"/>
                <w:sz w:val="22"/>
                <w:szCs w:val="22"/>
              </w:rPr>
              <w:t>]</w:t>
            </w:r>
          </w:p>
          <w:p w14:paraId="7377D4A6" w14:textId="5725D512" w:rsidR="009E7CF2" w:rsidRDefault="009E7CF2" w:rsidP="00BC4F22">
            <w:pPr>
              <w:spacing w:line="360" w:lineRule="auto"/>
              <w:jc w:val="both"/>
              <w:rPr>
                <w:rFonts w:ascii="Arial" w:hAnsi="Arial" w:cs="Arial"/>
                <w:bCs/>
                <w:color w:val="000000" w:themeColor="text1"/>
                <w:sz w:val="22"/>
                <w:szCs w:val="22"/>
              </w:rPr>
            </w:pPr>
          </w:p>
          <w:p w14:paraId="616BFB9D" w14:textId="6E886782" w:rsidR="009E7CF2" w:rsidRPr="00BC4F22" w:rsidRDefault="009E7CF2" w:rsidP="00BC4F22">
            <w:pPr>
              <w:spacing w:line="360" w:lineRule="auto"/>
              <w:jc w:val="both"/>
              <w:rPr>
                <w:rFonts w:ascii="Arial" w:hAnsi="Arial" w:cs="Arial"/>
                <w:bCs/>
                <w:color w:val="000000" w:themeColor="text1"/>
                <w:sz w:val="22"/>
                <w:szCs w:val="22"/>
              </w:rPr>
            </w:pPr>
            <w:r w:rsidRPr="009E7CF2">
              <w:rPr>
                <w:rFonts w:ascii="Arial" w:hAnsi="Arial" w:cs="Arial"/>
                <w:bCs/>
                <w:color w:val="000000" w:themeColor="text1"/>
                <w:sz w:val="22"/>
                <w:szCs w:val="22"/>
              </w:rPr>
              <w:t xml:space="preserve">XXII. Mediador Escolar, a los maestros, padres de familia o tutores y/o alumnos de cada institución educativa que tengan como fin la prevención o solución de los conflictos en términos de la Ley de Mediación, Conciliación y Promoción de la Paz Social para el Estado de México y su Reglamento Además de los términos anteriores serán aplicables en el Sistema Educativo Estatal los contenidos en el artículo 4 de la Ley General del Servicio Profesional Docente. </w:t>
            </w:r>
          </w:p>
          <w:p w14:paraId="6C9DFEB8" w14:textId="09ABCEA6" w:rsidR="00BC4F22" w:rsidRDefault="00BC4F22" w:rsidP="00BC4F22">
            <w:pPr>
              <w:spacing w:line="360" w:lineRule="auto"/>
              <w:jc w:val="center"/>
              <w:rPr>
                <w:rFonts w:ascii="Arial" w:hAnsi="Arial" w:cs="Arial"/>
                <w:b/>
                <w:bCs/>
                <w:color w:val="000000" w:themeColor="text1"/>
                <w:sz w:val="22"/>
                <w:szCs w:val="22"/>
              </w:rPr>
            </w:pPr>
          </w:p>
          <w:p w14:paraId="1F235973" w14:textId="2A2B4B86" w:rsidR="009E7CF2" w:rsidRDefault="009E7CF2" w:rsidP="00BC4F22">
            <w:pPr>
              <w:spacing w:line="360" w:lineRule="auto"/>
              <w:jc w:val="center"/>
              <w:rPr>
                <w:rFonts w:ascii="Arial" w:hAnsi="Arial" w:cs="Arial"/>
                <w:b/>
                <w:bCs/>
                <w:color w:val="000000" w:themeColor="text1"/>
                <w:sz w:val="22"/>
                <w:szCs w:val="22"/>
              </w:rPr>
            </w:pPr>
          </w:p>
          <w:p w14:paraId="59FD16BD" w14:textId="5D5E404D" w:rsidR="009E7CF2" w:rsidRDefault="009E7CF2" w:rsidP="00BC4F22">
            <w:pPr>
              <w:spacing w:line="360" w:lineRule="auto"/>
              <w:jc w:val="center"/>
              <w:rPr>
                <w:rFonts w:ascii="Arial" w:hAnsi="Arial" w:cs="Arial"/>
                <w:b/>
                <w:bCs/>
                <w:color w:val="000000" w:themeColor="text1"/>
                <w:sz w:val="22"/>
                <w:szCs w:val="22"/>
              </w:rPr>
            </w:pPr>
          </w:p>
          <w:p w14:paraId="03D5BC8B" w14:textId="39AEC98F" w:rsidR="009E7CF2" w:rsidRDefault="009E7CF2" w:rsidP="00BC4F22">
            <w:pPr>
              <w:spacing w:line="360" w:lineRule="auto"/>
              <w:jc w:val="center"/>
              <w:rPr>
                <w:rFonts w:ascii="Arial" w:hAnsi="Arial" w:cs="Arial"/>
                <w:b/>
                <w:bCs/>
                <w:color w:val="000000" w:themeColor="text1"/>
                <w:sz w:val="22"/>
                <w:szCs w:val="22"/>
              </w:rPr>
            </w:pPr>
          </w:p>
          <w:p w14:paraId="01773B1C" w14:textId="56235193" w:rsidR="009E7CF2" w:rsidRDefault="009E7CF2" w:rsidP="00BC4F22">
            <w:pPr>
              <w:spacing w:line="360" w:lineRule="auto"/>
              <w:jc w:val="center"/>
              <w:rPr>
                <w:rFonts w:ascii="Arial" w:hAnsi="Arial" w:cs="Arial"/>
                <w:b/>
                <w:bCs/>
                <w:color w:val="000000" w:themeColor="text1"/>
                <w:sz w:val="22"/>
                <w:szCs w:val="22"/>
              </w:rPr>
            </w:pPr>
          </w:p>
          <w:p w14:paraId="23FD5B48" w14:textId="49A3A728" w:rsidR="009E7CF2" w:rsidRDefault="009E7CF2" w:rsidP="00BC4F22">
            <w:pPr>
              <w:spacing w:line="360" w:lineRule="auto"/>
              <w:jc w:val="center"/>
              <w:rPr>
                <w:rFonts w:ascii="Arial" w:hAnsi="Arial" w:cs="Arial"/>
                <w:b/>
                <w:bCs/>
                <w:color w:val="000000" w:themeColor="text1"/>
                <w:sz w:val="22"/>
                <w:szCs w:val="22"/>
              </w:rPr>
            </w:pPr>
          </w:p>
          <w:p w14:paraId="265086BE" w14:textId="7A4DFF5C" w:rsidR="009E7CF2" w:rsidRDefault="009E7CF2" w:rsidP="00BC4F22">
            <w:pPr>
              <w:spacing w:line="360" w:lineRule="auto"/>
              <w:jc w:val="center"/>
              <w:rPr>
                <w:rFonts w:ascii="Arial" w:hAnsi="Arial" w:cs="Arial"/>
                <w:b/>
                <w:bCs/>
                <w:color w:val="000000" w:themeColor="text1"/>
                <w:sz w:val="22"/>
                <w:szCs w:val="22"/>
              </w:rPr>
            </w:pPr>
          </w:p>
          <w:p w14:paraId="1D4A728C" w14:textId="4C191DBB" w:rsidR="009E7CF2" w:rsidRDefault="009E7CF2" w:rsidP="00BC4F22">
            <w:pPr>
              <w:spacing w:line="360" w:lineRule="auto"/>
              <w:jc w:val="center"/>
              <w:rPr>
                <w:rFonts w:ascii="Arial" w:hAnsi="Arial" w:cs="Arial"/>
                <w:b/>
                <w:bCs/>
                <w:color w:val="000000" w:themeColor="text1"/>
                <w:sz w:val="22"/>
                <w:szCs w:val="22"/>
              </w:rPr>
            </w:pPr>
          </w:p>
          <w:p w14:paraId="7A966399" w14:textId="7677EE86" w:rsidR="009E7CF2" w:rsidRDefault="009E7CF2" w:rsidP="00BC4F22">
            <w:pPr>
              <w:spacing w:line="360" w:lineRule="auto"/>
              <w:jc w:val="center"/>
              <w:rPr>
                <w:rFonts w:ascii="Arial" w:hAnsi="Arial" w:cs="Arial"/>
                <w:b/>
                <w:bCs/>
                <w:color w:val="000000" w:themeColor="text1"/>
                <w:sz w:val="22"/>
                <w:szCs w:val="22"/>
              </w:rPr>
            </w:pPr>
          </w:p>
          <w:p w14:paraId="720673F4" w14:textId="1DA6596F" w:rsidR="009E7CF2" w:rsidRDefault="009E7CF2" w:rsidP="00BC4F22">
            <w:pPr>
              <w:spacing w:line="360" w:lineRule="auto"/>
              <w:jc w:val="center"/>
              <w:rPr>
                <w:rFonts w:ascii="Arial" w:hAnsi="Arial" w:cs="Arial"/>
                <w:b/>
                <w:bCs/>
                <w:color w:val="000000" w:themeColor="text1"/>
                <w:sz w:val="22"/>
                <w:szCs w:val="22"/>
              </w:rPr>
            </w:pPr>
          </w:p>
          <w:p w14:paraId="11C1B90A" w14:textId="4FE47392" w:rsidR="00C42DC3" w:rsidRDefault="00C42DC3" w:rsidP="00BC4F22">
            <w:pPr>
              <w:spacing w:line="360" w:lineRule="auto"/>
              <w:jc w:val="center"/>
              <w:rPr>
                <w:rFonts w:ascii="Arial" w:hAnsi="Arial" w:cs="Arial"/>
                <w:b/>
                <w:bCs/>
                <w:color w:val="000000" w:themeColor="text1"/>
                <w:sz w:val="22"/>
                <w:szCs w:val="22"/>
              </w:rPr>
            </w:pPr>
          </w:p>
          <w:p w14:paraId="0A32980F" w14:textId="77777777" w:rsidR="00C42DC3" w:rsidRDefault="00C42DC3" w:rsidP="00BC4F22">
            <w:pPr>
              <w:spacing w:line="360" w:lineRule="auto"/>
              <w:jc w:val="center"/>
              <w:rPr>
                <w:rFonts w:ascii="Arial" w:hAnsi="Arial" w:cs="Arial"/>
                <w:b/>
                <w:bCs/>
                <w:color w:val="000000" w:themeColor="text1"/>
                <w:sz w:val="22"/>
                <w:szCs w:val="22"/>
              </w:rPr>
            </w:pPr>
          </w:p>
          <w:p w14:paraId="0BBFAA89" w14:textId="77777777" w:rsidR="00597F84" w:rsidRDefault="00597F84" w:rsidP="00BC4F22">
            <w:pPr>
              <w:spacing w:line="360" w:lineRule="auto"/>
              <w:jc w:val="center"/>
              <w:rPr>
                <w:rFonts w:ascii="Arial" w:hAnsi="Arial" w:cs="Arial"/>
                <w:b/>
                <w:bCs/>
                <w:color w:val="000000" w:themeColor="text1"/>
                <w:sz w:val="22"/>
                <w:szCs w:val="22"/>
              </w:rPr>
            </w:pPr>
          </w:p>
          <w:p w14:paraId="4CC9D8D3" w14:textId="768FF01D" w:rsidR="00C659F7" w:rsidRDefault="00C659F7" w:rsidP="00C659F7">
            <w:pPr>
              <w:spacing w:line="360" w:lineRule="auto"/>
              <w:jc w:val="center"/>
              <w:rPr>
                <w:rFonts w:ascii="Arial" w:hAnsi="Arial" w:cs="Arial"/>
                <w:b/>
                <w:bCs/>
                <w:color w:val="000000" w:themeColor="text1"/>
                <w:sz w:val="22"/>
                <w:szCs w:val="22"/>
              </w:rPr>
            </w:pPr>
            <w:r>
              <w:rPr>
                <w:rFonts w:ascii="Arial" w:hAnsi="Arial" w:cs="Arial"/>
                <w:b/>
                <w:bCs/>
                <w:color w:val="000000" w:themeColor="text1"/>
                <w:sz w:val="22"/>
                <w:szCs w:val="22"/>
              </w:rPr>
              <w:t>C</w:t>
            </w:r>
            <w:r w:rsidRPr="00C659F7">
              <w:rPr>
                <w:rFonts w:ascii="Arial" w:hAnsi="Arial" w:cs="Arial"/>
                <w:b/>
                <w:bCs/>
                <w:color w:val="000000" w:themeColor="text1"/>
                <w:sz w:val="22"/>
                <w:szCs w:val="22"/>
              </w:rPr>
              <w:t>APÍTULO OCTAVO</w:t>
            </w:r>
          </w:p>
          <w:p w14:paraId="34AF62F9" w14:textId="77777777" w:rsidR="00114690" w:rsidRDefault="00C659F7" w:rsidP="00C659F7">
            <w:pPr>
              <w:spacing w:line="360" w:lineRule="auto"/>
              <w:jc w:val="center"/>
              <w:rPr>
                <w:rFonts w:ascii="Arial" w:hAnsi="Arial" w:cs="Arial"/>
                <w:b/>
                <w:bCs/>
                <w:color w:val="000000" w:themeColor="text1"/>
                <w:sz w:val="22"/>
                <w:szCs w:val="22"/>
              </w:rPr>
            </w:pPr>
            <w:r w:rsidRPr="00C659F7">
              <w:rPr>
                <w:rFonts w:ascii="Arial" w:hAnsi="Arial" w:cs="Arial"/>
                <w:b/>
                <w:bCs/>
                <w:color w:val="000000" w:themeColor="text1"/>
                <w:sz w:val="22"/>
                <w:szCs w:val="22"/>
              </w:rPr>
              <w:t xml:space="preserve">DE LA VALIDEZ OFICIAL DE ESTUDIOS SECCIÓN PRIMERA </w:t>
            </w:r>
          </w:p>
          <w:p w14:paraId="4F5DD26D" w14:textId="46E75B89" w:rsidR="006F2AE4" w:rsidRPr="006F2AE4" w:rsidRDefault="00C659F7" w:rsidP="00C659F7">
            <w:pPr>
              <w:spacing w:line="360" w:lineRule="auto"/>
              <w:jc w:val="center"/>
              <w:rPr>
                <w:rFonts w:ascii="Arial" w:hAnsi="Arial" w:cs="Arial"/>
                <w:color w:val="000000" w:themeColor="text1"/>
                <w:sz w:val="22"/>
                <w:szCs w:val="22"/>
              </w:rPr>
            </w:pPr>
            <w:r w:rsidRPr="00C659F7">
              <w:rPr>
                <w:rFonts w:ascii="Arial" w:hAnsi="Arial" w:cs="Arial"/>
                <w:b/>
                <w:bCs/>
                <w:color w:val="000000" w:themeColor="text1"/>
                <w:sz w:val="22"/>
                <w:szCs w:val="22"/>
              </w:rPr>
              <w:t>DE LA EQUIVALENCIA Y LA REVALIDACIÓN</w:t>
            </w:r>
          </w:p>
          <w:p w14:paraId="1335E276" w14:textId="77777777" w:rsidR="009E7CF2" w:rsidRDefault="009E7CF2" w:rsidP="00823D22">
            <w:pPr>
              <w:spacing w:line="360" w:lineRule="auto"/>
              <w:jc w:val="both"/>
              <w:rPr>
                <w:rFonts w:ascii="Arial" w:hAnsi="Arial" w:cs="Arial"/>
                <w:color w:val="000000" w:themeColor="text1"/>
                <w:sz w:val="22"/>
                <w:szCs w:val="22"/>
              </w:rPr>
            </w:pPr>
          </w:p>
          <w:p w14:paraId="1FDE46FE" w14:textId="779466BA" w:rsidR="00823D22" w:rsidRDefault="00114690" w:rsidP="00823D22">
            <w:pPr>
              <w:spacing w:line="360" w:lineRule="auto"/>
              <w:jc w:val="both"/>
              <w:rPr>
                <w:rFonts w:ascii="Arial" w:hAnsi="Arial" w:cs="Arial"/>
                <w:color w:val="000000" w:themeColor="text1"/>
                <w:sz w:val="22"/>
                <w:szCs w:val="22"/>
              </w:rPr>
            </w:pPr>
            <w:r w:rsidRPr="00114690">
              <w:rPr>
                <w:rFonts w:ascii="Arial" w:hAnsi="Arial" w:cs="Arial"/>
                <w:color w:val="000000" w:themeColor="text1"/>
                <w:sz w:val="22"/>
                <w:szCs w:val="22"/>
              </w:rPr>
              <w:t xml:space="preserve">Artículo 170.- Compete en forma exclusiva a la Autoridad Educativa Estatal otorgar equivalencias y revalidaciones de estudios de educación básica, normal y demás para la formación de maestros de educación básica, y de manera concurrente con la Autoridad Educativa Federal, respecto de estudios de educación media superior y superior conforme a las especificaciones siguientes: </w:t>
            </w:r>
          </w:p>
          <w:p w14:paraId="3840B4F4" w14:textId="77777777" w:rsidR="00597F84" w:rsidRDefault="00597F84" w:rsidP="00823D22">
            <w:pPr>
              <w:spacing w:line="360" w:lineRule="auto"/>
              <w:jc w:val="both"/>
              <w:rPr>
                <w:rFonts w:ascii="Arial" w:hAnsi="Arial" w:cs="Arial"/>
                <w:color w:val="000000" w:themeColor="text1"/>
                <w:sz w:val="22"/>
                <w:szCs w:val="22"/>
              </w:rPr>
            </w:pPr>
          </w:p>
          <w:p w14:paraId="17375CC8" w14:textId="784335C4" w:rsidR="00114690" w:rsidRDefault="00114690" w:rsidP="00823D22">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I </w:t>
            </w:r>
            <w:r w:rsidR="00F85854">
              <w:rPr>
                <w:rFonts w:ascii="Arial" w:hAnsi="Arial" w:cs="Arial"/>
                <w:color w:val="000000" w:themeColor="text1"/>
                <w:sz w:val="22"/>
                <w:szCs w:val="22"/>
              </w:rPr>
              <w:t>al VI</w:t>
            </w:r>
            <w:r w:rsidR="00597F84">
              <w:rPr>
                <w:rFonts w:ascii="Arial" w:hAnsi="Arial" w:cs="Arial"/>
                <w:color w:val="000000" w:themeColor="text1"/>
                <w:sz w:val="22"/>
                <w:szCs w:val="22"/>
              </w:rPr>
              <w:t xml:space="preserve"> [</w:t>
            </w:r>
            <w:r>
              <w:rPr>
                <w:rFonts w:ascii="Arial" w:hAnsi="Arial" w:cs="Arial"/>
                <w:color w:val="000000" w:themeColor="text1"/>
                <w:sz w:val="22"/>
                <w:szCs w:val="22"/>
              </w:rPr>
              <w:t>...</w:t>
            </w:r>
            <w:r w:rsidR="00597F84">
              <w:rPr>
                <w:rFonts w:ascii="Arial" w:hAnsi="Arial" w:cs="Arial"/>
                <w:color w:val="000000" w:themeColor="text1"/>
                <w:sz w:val="22"/>
                <w:szCs w:val="22"/>
              </w:rPr>
              <w:t>]</w:t>
            </w:r>
          </w:p>
          <w:p w14:paraId="6C25E6A1" w14:textId="050D9631" w:rsidR="00114690" w:rsidRDefault="00114690" w:rsidP="00823D22">
            <w:pPr>
              <w:spacing w:line="360" w:lineRule="auto"/>
              <w:jc w:val="both"/>
              <w:rPr>
                <w:rFonts w:ascii="Arial" w:hAnsi="Arial" w:cs="Arial"/>
                <w:color w:val="000000" w:themeColor="text1"/>
                <w:sz w:val="22"/>
                <w:szCs w:val="22"/>
              </w:rPr>
            </w:pPr>
          </w:p>
          <w:p w14:paraId="75479842" w14:textId="77777777" w:rsidR="00114690" w:rsidRDefault="00114690" w:rsidP="00823D22">
            <w:pPr>
              <w:spacing w:line="360" w:lineRule="auto"/>
              <w:jc w:val="both"/>
              <w:rPr>
                <w:rFonts w:ascii="Arial" w:hAnsi="Arial" w:cs="Arial"/>
                <w:color w:val="000000" w:themeColor="text1"/>
                <w:sz w:val="22"/>
                <w:szCs w:val="22"/>
              </w:rPr>
            </w:pPr>
          </w:p>
          <w:p w14:paraId="2A0073D3" w14:textId="6E68312D" w:rsidR="00823D22" w:rsidRDefault="00823D22" w:rsidP="00823D22">
            <w:pPr>
              <w:spacing w:line="360" w:lineRule="auto"/>
              <w:jc w:val="both"/>
              <w:rPr>
                <w:rFonts w:ascii="Arial" w:hAnsi="Arial" w:cs="Arial"/>
                <w:color w:val="000000" w:themeColor="text1"/>
                <w:sz w:val="22"/>
                <w:szCs w:val="22"/>
              </w:rPr>
            </w:pPr>
          </w:p>
          <w:p w14:paraId="2E338F26" w14:textId="0B076BC4" w:rsidR="00823D22" w:rsidRDefault="00823D22" w:rsidP="00823D22">
            <w:pPr>
              <w:spacing w:line="360" w:lineRule="auto"/>
              <w:jc w:val="both"/>
              <w:rPr>
                <w:rFonts w:ascii="Arial" w:hAnsi="Arial" w:cs="Arial"/>
                <w:color w:val="000000" w:themeColor="text1"/>
                <w:sz w:val="22"/>
                <w:szCs w:val="22"/>
              </w:rPr>
            </w:pPr>
          </w:p>
          <w:p w14:paraId="36BDF234" w14:textId="0CAE8AC2" w:rsidR="00823D22" w:rsidRDefault="00823D22" w:rsidP="00823D22">
            <w:pPr>
              <w:spacing w:line="360" w:lineRule="auto"/>
              <w:jc w:val="both"/>
              <w:rPr>
                <w:rFonts w:ascii="Arial" w:hAnsi="Arial" w:cs="Arial"/>
                <w:color w:val="000000" w:themeColor="text1"/>
                <w:sz w:val="22"/>
                <w:szCs w:val="22"/>
              </w:rPr>
            </w:pPr>
          </w:p>
          <w:p w14:paraId="1F0DE841" w14:textId="31B1D8FC" w:rsidR="00F565D9" w:rsidRDefault="00F565D9" w:rsidP="00823D22">
            <w:pPr>
              <w:spacing w:line="360" w:lineRule="auto"/>
              <w:jc w:val="both"/>
              <w:rPr>
                <w:rFonts w:ascii="Arial" w:hAnsi="Arial" w:cs="Arial"/>
                <w:color w:val="000000" w:themeColor="text1"/>
                <w:sz w:val="22"/>
                <w:szCs w:val="22"/>
              </w:rPr>
            </w:pPr>
          </w:p>
          <w:p w14:paraId="0EDE0787" w14:textId="77777777" w:rsidR="0006363A" w:rsidRDefault="0006363A" w:rsidP="00823D22">
            <w:pPr>
              <w:spacing w:line="360" w:lineRule="auto"/>
              <w:jc w:val="both"/>
              <w:rPr>
                <w:rFonts w:ascii="Arial" w:hAnsi="Arial" w:cs="Arial"/>
                <w:color w:val="000000" w:themeColor="text1"/>
                <w:sz w:val="22"/>
                <w:szCs w:val="22"/>
              </w:rPr>
            </w:pPr>
          </w:p>
          <w:p w14:paraId="6D1573E9" w14:textId="77777777" w:rsidR="006F6D59" w:rsidRPr="006F6D59" w:rsidRDefault="006F6D59" w:rsidP="006F6D59">
            <w:pPr>
              <w:spacing w:line="360" w:lineRule="auto"/>
              <w:jc w:val="center"/>
              <w:rPr>
                <w:rFonts w:ascii="Arial" w:hAnsi="Arial" w:cs="Arial"/>
                <w:b/>
                <w:color w:val="000000" w:themeColor="text1"/>
                <w:sz w:val="22"/>
                <w:szCs w:val="22"/>
              </w:rPr>
            </w:pPr>
            <w:r w:rsidRPr="006F6D59">
              <w:rPr>
                <w:rFonts w:ascii="Arial" w:hAnsi="Arial" w:cs="Arial"/>
                <w:b/>
                <w:color w:val="000000" w:themeColor="text1"/>
                <w:sz w:val="22"/>
                <w:szCs w:val="22"/>
              </w:rPr>
              <w:t>CAPÍTULO NOVENO</w:t>
            </w:r>
          </w:p>
          <w:p w14:paraId="6B0CACF9" w14:textId="52004021" w:rsidR="006F6D59" w:rsidRDefault="006F6D59" w:rsidP="006F6D59">
            <w:pPr>
              <w:spacing w:line="360" w:lineRule="auto"/>
              <w:jc w:val="center"/>
              <w:rPr>
                <w:rFonts w:ascii="Arial" w:hAnsi="Arial" w:cs="Arial"/>
                <w:b/>
                <w:color w:val="000000" w:themeColor="text1"/>
                <w:sz w:val="22"/>
                <w:szCs w:val="22"/>
              </w:rPr>
            </w:pPr>
            <w:r w:rsidRPr="006F6D59">
              <w:rPr>
                <w:rFonts w:ascii="Arial" w:hAnsi="Arial" w:cs="Arial"/>
                <w:b/>
                <w:color w:val="000000" w:themeColor="text1"/>
                <w:sz w:val="22"/>
                <w:szCs w:val="22"/>
              </w:rPr>
              <w:t>DE LA PARTICIPACIÓN SOCIAL</w:t>
            </w:r>
          </w:p>
          <w:p w14:paraId="0163AA99" w14:textId="6794641B" w:rsidR="00F85854" w:rsidRDefault="00F85854" w:rsidP="00823D22">
            <w:pPr>
              <w:spacing w:line="360" w:lineRule="auto"/>
              <w:jc w:val="both"/>
              <w:rPr>
                <w:rFonts w:ascii="Arial" w:hAnsi="Arial" w:cs="Arial"/>
                <w:color w:val="000000" w:themeColor="text1"/>
                <w:sz w:val="22"/>
                <w:szCs w:val="22"/>
              </w:rPr>
            </w:pPr>
          </w:p>
          <w:p w14:paraId="42D14650" w14:textId="5605EDE4" w:rsidR="00F85854" w:rsidRDefault="00F85854" w:rsidP="00823D22">
            <w:pPr>
              <w:spacing w:line="360" w:lineRule="auto"/>
              <w:jc w:val="both"/>
              <w:rPr>
                <w:rFonts w:ascii="Arial" w:hAnsi="Arial" w:cs="Arial"/>
                <w:color w:val="000000" w:themeColor="text1"/>
                <w:sz w:val="22"/>
                <w:szCs w:val="22"/>
              </w:rPr>
            </w:pPr>
            <w:r w:rsidRPr="00F85854">
              <w:rPr>
                <w:rFonts w:ascii="Arial" w:hAnsi="Arial" w:cs="Arial"/>
                <w:color w:val="000000" w:themeColor="text1"/>
                <w:sz w:val="22"/>
                <w:szCs w:val="22"/>
              </w:rPr>
              <w:t>Artículo 183.- Los medios de comunicación social pertenecientes al Gobierno del Estado, proporcionarán tiempos y espacios para difundir y promover actividades educativas, culturales, deportivas, recreativas y de impulso a la cultura de la transparencia, relacionadas con los planes y programas de estudio de educación básica, media superior y superior.</w:t>
            </w:r>
          </w:p>
          <w:p w14:paraId="4723A9BA" w14:textId="3E33156B" w:rsidR="00823D22" w:rsidRDefault="00823D22" w:rsidP="00823D22">
            <w:pPr>
              <w:spacing w:line="360" w:lineRule="auto"/>
              <w:jc w:val="both"/>
              <w:rPr>
                <w:rFonts w:ascii="Arial" w:hAnsi="Arial" w:cs="Arial"/>
                <w:color w:val="000000" w:themeColor="text1"/>
                <w:sz w:val="22"/>
                <w:szCs w:val="22"/>
              </w:rPr>
            </w:pPr>
          </w:p>
          <w:p w14:paraId="48C98356" w14:textId="75C04F6F" w:rsidR="00823D22" w:rsidRDefault="00823D22" w:rsidP="00823D22">
            <w:pPr>
              <w:spacing w:line="360" w:lineRule="auto"/>
              <w:jc w:val="both"/>
              <w:rPr>
                <w:rFonts w:ascii="Arial" w:hAnsi="Arial" w:cs="Arial"/>
                <w:color w:val="000000" w:themeColor="text1"/>
                <w:sz w:val="22"/>
                <w:szCs w:val="22"/>
              </w:rPr>
            </w:pPr>
          </w:p>
          <w:p w14:paraId="6DB44351" w14:textId="77777777" w:rsidR="00823D22" w:rsidRDefault="00823D22" w:rsidP="00823D22">
            <w:pPr>
              <w:spacing w:line="360" w:lineRule="auto"/>
              <w:jc w:val="both"/>
              <w:rPr>
                <w:rFonts w:ascii="Arial" w:hAnsi="Arial" w:cs="Arial"/>
                <w:color w:val="000000" w:themeColor="text1"/>
                <w:sz w:val="22"/>
                <w:szCs w:val="22"/>
              </w:rPr>
            </w:pPr>
          </w:p>
          <w:p w14:paraId="5A1619A4" w14:textId="77777777" w:rsidR="00823D22" w:rsidRDefault="00823D22" w:rsidP="006F2AE4">
            <w:pPr>
              <w:spacing w:line="360" w:lineRule="auto"/>
              <w:jc w:val="both"/>
              <w:rPr>
                <w:rFonts w:ascii="Arial" w:hAnsi="Arial" w:cs="Arial"/>
                <w:color w:val="000000" w:themeColor="text1"/>
                <w:sz w:val="22"/>
                <w:szCs w:val="22"/>
              </w:rPr>
            </w:pPr>
          </w:p>
          <w:p w14:paraId="5C1BE8AB" w14:textId="770E7297" w:rsidR="006F2AE4" w:rsidRPr="006F2AE4" w:rsidRDefault="006F2AE4" w:rsidP="006F2AE4">
            <w:pPr>
              <w:spacing w:line="360" w:lineRule="auto"/>
              <w:jc w:val="both"/>
              <w:rPr>
                <w:rFonts w:ascii="Arial" w:hAnsi="Arial" w:cs="Arial"/>
                <w:color w:val="000000" w:themeColor="text1"/>
                <w:sz w:val="22"/>
                <w:szCs w:val="22"/>
              </w:rPr>
            </w:pPr>
          </w:p>
        </w:tc>
        <w:tc>
          <w:tcPr>
            <w:tcW w:w="4653" w:type="dxa"/>
          </w:tcPr>
          <w:p w14:paraId="33F751B9" w14:textId="77777777" w:rsidR="009E7CF2" w:rsidRDefault="009E7CF2" w:rsidP="009E7CF2">
            <w:pPr>
              <w:spacing w:line="360" w:lineRule="auto"/>
              <w:jc w:val="center"/>
              <w:rPr>
                <w:rFonts w:ascii="Arial" w:hAnsi="Arial" w:cs="Arial"/>
                <w:b/>
                <w:bCs/>
                <w:color w:val="000000" w:themeColor="text1"/>
                <w:sz w:val="22"/>
                <w:szCs w:val="22"/>
              </w:rPr>
            </w:pPr>
            <w:r>
              <w:rPr>
                <w:rFonts w:ascii="Arial" w:hAnsi="Arial" w:cs="Arial"/>
                <w:b/>
                <w:bCs/>
                <w:color w:val="000000" w:themeColor="text1"/>
                <w:sz w:val="22"/>
                <w:szCs w:val="22"/>
              </w:rPr>
              <w:t>CAPÍTULO PRIMERO</w:t>
            </w:r>
          </w:p>
          <w:p w14:paraId="3206E958" w14:textId="77777777" w:rsidR="009E7CF2" w:rsidRDefault="009E7CF2" w:rsidP="009E7CF2">
            <w:pPr>
              <w:spacing w:line="360" w:lineRule="auto"/>
              <w:jc w:val="center"/>
              <w:rPr>
                <w:rFonts w:ascii="Arial" w:hAnsi="Arial" w:cs="Arial"/>
                <w:b/>
                <w:bCs/>
                <w:color w:val="000000" w:themeColor="text1"/>
                <w:sz w:val="22"/>
                <w:szCs w:val="22"/>
              </w:rPr>
            </w:pPr>
            <w:r>
              <w:rPr>
                <w:rFonts w:ascii="Arial" w:hAnsi="Arial" w:cs="Arial"/>
                <w:b/>
                <w:bCs/>
                <w:color w:val="000000" w:themeColor="text1"/>
                <w:sz w:val="22"/>
                <w:szCs w:val="22"/>
              </w:rPr>
              <w:t>DISPOSICIONES GENERALES</w:t>
            </w:r>
          </w:p>
          <w:p w14:paraId="04161694" w14:textId="5E6CED07" w:rsidR="009E7CF2" w:rsidRDefault="009E7CF2" w:rsidP="006F2AE4">
            <w:pPr>
              <w:spacing w:line="360" w:lineRule="auto"/>
              <w:jc w:val="both"/>
              <w:rPr>
                <w:rFonts w:ascii="Arial" w:hAnsi="Arial" w:cs="Arial"/>
                <w:b/>
                <w:bCs/>
                <w:color w:val="000000" w:themeColor="text1"/>
                <w:sz w:val="22"/>
                <w:szCs w:val="22"/>
              </w:rPr>
            </w:pPr>
          </w:p>
          <w:p w14:paraId="07F91D6E" w14:textId="44E2B100" w:rsidR="009E7CF2" w:rsidRDefault="009E7CF2" w:rsidP="009E7CF2">
            <w:pPr>
              <w:spacing w:line="360" w:lineRule="auto"/>
              <w:jc w:val="both"/>
              <w:rPr>
                <w:rFonts w:ascii="Arial" w:hAnsi="Arial" w:cs="Arial"/>
                <w:bCs/>
                <w:color w:val="000000" w:themeColor="text1"/>
                <w:sz w:val="22"/>
                <w:szCs w:val="22"/>
              </w:rPr>
            </w:pPr>
            <w:r w:rsidRPr="00BC4F22">
              <w:rPr>
                <w:rFonts w:ascii="Arial" w:hAnsi="Arial" w:cs="Arial"/>
                <w:bCs/>
                <w:color w:val="000000" w:themeColor="text1"/>
                <w:sz w:val="22"/>
                <w:szCs w:val="22"/>
              </w:rPr>
              <w:t>Artículo 5.- Para efectos de la presente Ley, se entenderá por:</w:t>
            </w:r>
          </w:p>
          <w:p w14:paraId="47AD2916" w14:textId="77777777" w:rsidR="00597F84" w:rsidRDefault="00597F84" w:rsidP="009E7CF2">
            <w:pPr>
              <w:spacing w:line="360" w:lineRule="auto"/>
              <w:jc w:val="both"/>
              <w:rPr>
                <w:rFonts w:ascii="Arial" w:hAnsi="Arial" w:cs="Arial"/>
                <w:bCs/>
                <w:color w:val="000000" w:themeColor="text1"/>
                <w:sz w:val="22"/>
                <w:szCs w:val="22"/>
              </w:rPr>
            </w:pPr>
          </w:p>
          <w:p w14:paraId="183143B1" w14:textId="7F0A300F" w:rsidR="009E7CF2" w:rsidRDefault="009E7CF2" w:rsidP="009E7CF2">
            <w:pPr>
              <w:spacing w:line="360" w:lineRule="auto"/>
              <w:jc w:val="both"/>
              <w:rPr>
                <w:rFonts w:ascii="Arial" w:hAnsi="Arial" w:cs="Arial"/>
                <w:bCs/>
                <w:color w:val="000000" w:themeColor="text1"/>
                <w:sz w:val="22"/>
                <w:szCs w:val="22"/>
              </w:rPr>
            </w:pPr>
            <w:r>
              <w:rPr>
                <w:rFonts w:ascii="Arial" w:hAnsi="Arial" w:cs="Arial"/>
                <w:bCs/>
                <w:color w:val="000000" w:themeColor="text1"/>
                <w:sz w:val="22"/>
                <w:szCs w:val="22"/>
              </w:rPr>
              <w:t>I a XXI</w:t>
            </w:r>
            <w:r w:rsidR="00597F84">
              <w:rPr>
                <w:rFonts w:ascii="Arial" w:hAnsi="Arial" w:cs="Arial"/>
                <w:bCs/>
                <w:color w:val="000000" w:themeColor="text1"/>
                <w:sz w:val="22"/>
                <w:szCs w:val="22"/>
              </w:rPr>
              <w:t xml:space="preserve"> [</w:t>
            </w:r>
            <w:r>
              <w:rPr>
                <w:rFonts w:ascii="Arial" w:hAnsi="Arial" w:cs="Arial"/>
                <w:bCs/>
                <w:color w:val="000000" w:themeColor="text1"/>
                <w:sz w:val="22"/>
                <w:szCs w:val="22"/>
              </w:rPr>
              <w:t>...</w:t>
            </w:r>
            <w:r w:rsidR="00597F84">
              <w:rPr>
                <w:rFonts w:ascii="Arial" w:hAnsi="Arial" w:cs="Arial"/>
                <w:bCs/>
                <w:color w:val="000000" w:themeColor="text1"/>
                <w:sz w:val="22"/>
                <w:szCs w:val="22"/>
              </w:rPr>
              <w:t>]</w:t>
            </w:r>
          </w:p>
          <w:p w14:paraId="13CE0767" w14:textId="61FEB66F" w:rsidR="009E7CF2" w:rsidRDefault="009E7CF2" w:rsidP="006F2AE4">
            <w:pPr>
              <w:spacing w:line="360" w:lineRule="auto"/>
              <w:jc w:val="both"/>
              <w:rPr>
                <w:rFonts w:ascii="Arial" w:hAnsi="Arial" w:cs="Arial"/>
                <w:b/>
                <w:bCs/>
                <w:color w:val="000000" w:themeColor="text1"/>
                <w:sz w:val="22"/>
                <w:szCs w:val="22"/>
              </w:rPr>
            </w:pPr>
          </w:p>
          <w:p w14:paraId="27385A9E" w14:textId="3FB5D3FE" w:rsidR="009E7CF2" w:rsidRDefault="009E7CF2" w:rsidP="009E7CF2">
            <w:pPr>
              <w:spacing w:line="360" w:lineRule="auto"/>
              <w:jc w:val="both"/>
              <w:rPr>
                <w:rFonts w:ascii="Arial" w:hAnsi="Arial" w:cs="Arial"/>
                <w:b/>
                <w:bCs/>
                <w:color w:val="000000" w:themeColor="text1"/>
                <w:sz w:val="22"/>
                <w:szCs w:val="22"/>
              </w:rPr>
            </w:pPr>
            <w:r w:rsidRPr="009E7CF2">
              <w:rPr>
                <w:rFonts w:ascii="Arial" w:hAnsi="Arial" w:cs="Arial"/>
                <w:b/>
                <w:bCs/>
                <w:color w:val="000000" w:themeColor="text1"/>
                <w:sz w:val="22"/>
                <w:szCs w:val="22"/>
              </w:rPr>
              <w:t>XXII. Certificación, al proceso mediante el cual las personas demuestran por medio de evidencias, que cuentan con los conocimientos, habilidades y</w:t>
            </w:r>
            <w:r w:rsidR="00597F84">
              <w:rPr>
                <w:rFonts w:ascii="Arial" w:hAnsi="Arial" w:cs="Arial"/>
                <w:b/>
                <w:bCs/>
                <w:color w:val="000000" w:themeColor="text1"/>
                <w:sz w:val="22"/>
                <w:szCs w:val="22"/>
              </w:rPr>
              <w:t>/o competencias y</w:t>
            </w:r>
            <w:r w:rsidRPr="009E7CF2">
              <w:rPr>
                <w:rFonts w:ascii="Arial" w:hAnsi="Arial" w:cs="Arial"/>
                <w:b/>
                <w:bCs/>
                <w:color w:val="000000" w:themeColor="text1"/>
                <w:sz w:val="22"/>
                <w:szCs w:val="22"/>
              </w:rPr>
              <w:t xml:space="preserve"> destrezas necesarias para cumplir una función a un alto nivel de desempeño de acuerdo con lo definido en un Estándar de Competencia, sin importar como los hayan adquirido.</w:t>
            </w:r>
          </w:p>
          <w:p w14:paraId="59696AEC" w14:textId="3C37BF45" w:rsidR="009E7CF2" w:rsidRDefault="009E7CF2" w:rsidP="009E7CF2">
            <w:pPr>
              <w:spacing w:line="360" w:lineRule="auto"/>
              <w:jc w:val="both"/>
              <w:rPr>
                <w:rFonts w:ascii="Arial" w:hAnsi="Arial" w:cs="Arial"/>
                <w:b/>
                <w:bCs/>
                <w:color w:val="000000" w:themeColor="text1"/>
                <w:sz w:val="22"/>
                <w:szCs w:val="22"/>
              </w:rPr>
            </w:pPr>
          </w:p>
          <w:p w14:paraId="2B43C110" w14:textId="77777777" w:rsidR="00C42DC3" w:rsidRDefault="00C42DC3" w:rsidP="009E7CF2">
            <w:pPr>
              <w:spacing w:line="360" w:lineRule="auto"/>
              <w:jc w:val="both"/>
              <w:rPr>
                <w:rFonts w:ascii="Arial" w:hAnsi="Arial" w:cs="Arial"/>
                <w:b/>
                <w:bCs/>
                <w:color w:val="000000" w:themeColor="text1"/>
                <w:sz w:val="22"/>
                <w:szCs w:val="22"/>
              </w:rPr>
            </w:pPr>
          </w:p>
          <w:p w14:paraId="2ABFDDA2" w14:textId="77777777" w:rsidR="00C42DC3" w:rsidRDefault="00C42DC3" w:rsidP="009E7CF2">
            <w:pPr>
              <w:spacing w:line="360" w:lineRule="auto"/>
              <w:jc w:val="both"/>
              <w:rPr>
                <w:rFonts w:ascii="Arial" w:hAnsi="Arial" w:cs="Arial"/>
                <w:b/>
                <w:bCs/>
                <w:color w:val="000000" w:themeColor="text1"/>
                <w:sz w:val="22"/>
                <w:szCs w:val="22"/>
              </w:rPr>
            </w:pPr>
          </w:p>
          <w:p w14:paraId="41B1843F" w14:textId="61523B75" w:rsidR="009E7CF2" w:rsidRPr="00597F84" w:rsidRDefault="009E7CF2" w:rsidP="009E7CF2">
            <w:pPr>
              <w:spacing w:line="360" w:lineRule="auto"/>
              <w:jc w:val="both"/>
              <w:rPr>
                <w:rFonts w:ascii="Arial" w:hAnsi="Arial" w:cs="Arial"/>
                <w:bCs/>
                <w:color w:val="000000" w:themeColor="text1"/>
                <w:sz w:val="22"/>
                <w:szCs w:val="22"/>
              </w:rPr>
            </w:pPr>
            <w:r>
              <w:rPr>
                <w:rFonts w:ascii="Arial" w:hAnsi="Arial" w:cs="Arial"/>
                <w:b/>
                <w:bCs/>
                <w:color w:val="000000" w:themeColor="text1"/>
                <w:sz w:val="22"/>
                <w:szCs w:val="22"/>
              </w:rPr>
              <w:t>X</w:t>
            </w:r>
            <w:r w:rsidR="0021331D">
              <w:rPr>
                <w:rFonts w:ascii="Arial" w:hAnsi="Arial" w:cs="Arial"/>
                <w:b/>
                <w:bCs/>
                <w:color w:val="000000" w:themeColor="text1"/>
                <w:sz w:val="22"/>
                <w:szCs w:val="22"/>
              </w:rPr>
              <w:t>X</w:t>
            </w:r>
            <w:r>
              <w:rPr>
                <w:rFonts w:ascii="Arial" w:hAnsi="Arial" w:cs="Arial"/>
                <w:b/>
                <w:bCs/>
                <w:color w:val="000000" w:themeColor="text1"/>
                <w:sz w:val="22"/>
                <w:szCs w:val="22"/>
              </w:rPr>
              <w:t xml:space="preserve">III. </w:t>
            </w:r>
            <w:r w:rsidRPr="00597F84">
              <w:rPr>
                <w:rFonts w:ascii="Arial" w:hAnsi="Arial" w:cs="Arial"/>
                <w:bCs/>
                <w:color w:val="000000" w:themeColor="text1"/>
                <w:sz w:val="22"/>
                <w:szCs w:val="22"/>
              </w:rPr>
              <w:t>Mediador Escolar, a los maestros, padres de familia o tutores y/o alumnos de cada institución educativa que tengan como fin la prevención o solución de los conflictos en términos de la Ley de Mediación, Conciliación y Promoción de la Paz Social para el Estado de México y su Reglamento Además de los términos anteriores serán aplicables en el Sistema Educativo Estatal los contenidos en el artículo 4 de la Ley General del Servicio Profesional Docente.</w:t>
            </w:r>
          </w:p>
          <w:p w14:paraId="3BE75AF9" w14:textId="77777777" w:rsidR="009E7CF2" w:rsidRPr="006F2AE4" w:rsidRDefault="009E7CF2" w:rsidP="006F2AE4">
            <w:pPr>
              <w:spacing w:line="360" w:lineRule="auto"/>
              <w:jc w:val="both"/>
              <w:rPr>
                <w:rFonts w:ascii="Arial" w:hAnsi="Arial" w:cs="Arial"/>
                <w:b/>
                <w:bCs/>
                <w:color w:val="000000" w:themeColor="text1"/>
                <w:sz w:val="22"/>
                <w:szCs w:val="22"/>
              </w:rPr>
            </w:pPr>
          </w:p>
          <w:p w14:paraId="27CE3475" w14:textId="77777777" w:rsidR="00114690" w:rsidRDefault="00114690" w:rsidP="00114690">
            <w:pPr>
              <w:spacing w:line="360" w:lineRule="auto"/>
              <w:jc w:val="center"/>
              <w:rPr>
                <w:rFonts w:ascii="Arial" w:hAnsi="Arial" w:cs="Arial"/>
                <w:b/>
                <w:bCs/>
                <w:color w:val="000000" w:themeColor="text1"/>
                <w:sz w:val="22"/>
                <w:szCs w:val="22"/>
              </w:rPr>
            </w:pPr>
            <w:r>
              <w:rPr>
                <w:rFonts w:ascii="Arial" w:hAnsi="Arial" w:cs="Arial"/>
                <w:b/>
                <w:bCs/>
                <w:color w:val="000000" w:themeColor="text1"/>
                <w:sz w:val="22"/>
                <w:szCs w:val="22"/>
              </w:rPr>
              <w:t>C</w:t>
            </w:r>
            <w:r w:rsidRPr="00C659F7">
              <w:rPr>
                <w:rFonts w:ascii="Arial" w:hAnsi="Arial" w:cs="Arial"/>
                <w:b/>
                <w:bCs/>
                <w:color w:val="000000" w:themeColor="text1"/>
                <w:sz w:val="22"/>
                <w:szCs w:val="22"/>
              </w:rPr>
              <w:t>APÍTULO OCTAVO</w:t>
            </w:r>
          </w:p>
          <w:p w14:paraId="2CBF2B5F" w14:textId="77777777" w:rsidR="00114690" w:rsidRDefault="00114690" w:rsidP="00114690">
            <w:pPr>
              <w:spacing w:line="360" w:lineRule="auto"/>
              <w:jc w:val="center"/>
              <w:rPr>
                <w:rFonts w:ascii="Arial" w:hAnsi="Arial" w:cs="Arial"/>
                <w:b/>
                <w:bCs/>
                <w:color w:val="000000" w:themeColor="text1"/>
                <w:sz w:val="22"/>
                <w:szCs w:val="22"/>
              </w:rPr>
            </w:pPr>
            <w:r w:rsidRPr="00C659F7">
              <w:rPr>
                <w:rFonts w:ascii="Arial" w:hAnsi="Arial" w:cs="Arial"/>
                <w:b/>
                <w:bCs/>
                <w:color w:val="000000" w:themeColor="text1"/>
                <w:sz w:val="22"/>
                <w:szCs w:val="22"/>
              </w:rPr>
              <w:t xml:space="preserve">DE LA VALIDEZ OFICIAL DE ESTUDIOS SECCIÓN PRIMERA </w:t>
            </w:r>
          </w:p>
          <w:p w14:paraId="3CEF9E33" w14:textId="77777777" w:rsidR="00114690" w:rsidRPr="006F2AE4" w:rsidRDefault="00114690" w:rsidP="00114690">
            <w:pPr>
              <w:spacing w:line="360" w:lineRule="auto"/>
              <w:jc w:val="center"/>
              <w:rPr>
                <w:rFonts w:ascii="Arial" w:hAnsi="Arial" w:cs="Arial"/>
                <w:color w:val="000000" w:themeColor="text1"/>
                <w:sz w:val="22"/>
                <w:szCs w:val="22"/>
              </w:rPr>
            </w:pPr>
            <w:r w:rsidRPr="00C659F7">
              <w:rPr>
                <w:rFonts w:ascii="Arial" w:hAnsi="Arial" w:cs="Arial"/>
                <w:b/>
                <w:bCs/>
                <w:color w:val="000000" w:themeColor="text1"/>
                <w:sz w:val="22"/>
                <w:szCs w:val="22"/>
              </w:rPr>
              <w:t>DE LA EQUIVALENCIA Y LA REVALIDACIÓN</w:t>
            </w:r>
          </w:p>
          <w:p w14:paraId="74E8F5D7" w14:textId="77777777" w:rsidR="009E7CF2" w:rsidRDefault="009E7CF2" w:rsidP="00114690">
            <w:pPr>
              <w:spacing w:line="360" w:lineRule="auto"/>
              <w:jc w:val="both"/>
              <w:rPr>
                <w:rFonts w:ascii="Arial" w:hAnsi="Arial" w:cs="Arial"/>
                <w:color w:val="000000" w:themeColor="text1"/>
                <w:sz w:val="22"/>
                <w:szCs w:val="22"/>
              </w:rPr>
            </w:pPr>
          </w:p>
          <w:p w14:paraId="442849FE" w14:textId="4596A308" w:rsidR="00114690" w:rsidRDefault="00114690" w:rsidP="00114690">
            <w:pPr>
              <w:spacing w:line="360" w:lineRule="auto"/>
              <w:jc w:val="both"/>
              <w:rPr>
                <w:rFonts w:ascii="Arial" w:hAnsi="Arial" w:cs="Arial"/>
                <w:color w:val="000000" w:themeColor="text1"/>
                <w:sz w:val="22"/>
                <w:szCs w:val="22"/>
              </w:rPr>
            </w:pPr>
            <w:r w:rsidRPr="00114690">
              <w:rPr>
                <w:rFonts w:ascii="Arial" w:hAnsi="Arial" w:cs="Arial"/>
                <w:color w:val="000000" w:themeColor="text1"/>
                <w:sz w:val="22"/>
                <w:szCs w:val="22"/>
              </w:rPr>
              <w:t xml:space="preserve">Artículo 170.- Compete en forma exclusiva a la Autoridad Educativa Estatal otorgar equivalencias y revalidaciones de estudios de educación básica, normal </w:t>
            </w:r>
            <w:r w:rsidR="00B93CB5" w:rsidRPr="00B93CB5">
              <w:rPr>
                <w:rFonts w:ascii="Arial" w:hAnsi="Arial" w:cs="Arial"/>
                <w:b/>
                <w:color w:val="000000" w:themeColor="text1"/>
                <w:sz w:val="22"/>
                <w:szCs w:val="22"/>
              </w:rPr>
              <w:t xml:space="preserve">y certificaciones </w:t>
            </w:r>
            <w:r w:rsidRPr="00114690">
              <w:rPr>
                <w:rFonts w:ascii="Arial" w:hAnsi="Arial" w:cs="Arial"/>
                <w:color w:val="000000" w:themeColor="text1"/>
                <w:sz w:val="22"/>
                <w:szCs w:val="22"/>
              </w:rPr>
              <w:t xml:space="preserve">y demás para la formación de maestros de educación básica, y de manera concurrente con la Autoridad Educativa Federal, respecto de estudios de educación media superior y superior conforme a las especificaciones siguientes: </w:t>
            </w:r>
          </w:p>
          <w:p w14:paraId="73737C5E" w14:textId="77777777" w:rsidR="00597F84" w:rsidRDefault="00597F84" w:rsidP="006F2AE4">
            <w:pPr>
              <w:spacing w:line="360" w:lineRule="auto"/>
              <w:jc w:val="both"/>
              <w:rPr>
                <w:rFonts w:ascii="Arial" w:hAnsi="Arial" w:cs="Arial"/>
                <w:color w:val="000000" w:themeColor="text1"/>
                <w:sz w:val="22"/>
                <w:szCs w:val="22"/>
              </w:rPr>
            </w:pPr>
          </w:p>
          <w:p w14:paraId="31547AE7" w14:textId="6DC64471" w:rsidR="00114690" w:rsidRDefault="00114690" w:rsidP="00114690">
            <w:pPr>
              <w:spacing w:line="360" w:lineRule="auto"/>
              <w:jc w:val="both"/>
              <w:rPr>
                <w:rFonts w:ascii="Arial" w:hAnsi="Arial" w:cs="Arial"/>
                <w:color w:val="000000" w:themeColor="text1"/>
                <w:sz w:val="22"/>
                <w:szCs w:val="22"/>
              </w:rPr>
            </w:pPr>
            <w:r>
              <w:rPr>
                <w:rFonts w:ascii="Arial" w:hAnsi="Arial" w:cs="Arial"/>
                <w:color w:val="000000" w:themeColor="text1"/>
                <w:sz w:val="22"/>
                <w:szCs w:val="22"/>
              </w:rPr>
              <w:t xml:space="preserve">I </w:t>
            </w:r>
            <w:r w:rsidR="00F85854">
              <w:rPr>
                <w:rFonts w:ascii="Arial" w:hAnsi="Arial" w:cs="Arial"/>
                <w:color w:val="000000" w:themeColor="text1"/>
                <w:sz w:val="22"/>
                <w:szCs w:val="22"/>
              </w:rPr>
              <w:t>al VI</w:t>
            </w:r>
            <w:r w:rsidR="00597F84">
              <w:rPr>
                <w:rFonts w:ascii="Arial" w:hAnsi="Arial" w:cs="Arial"/>
                <w:color w:val="000000" w:themeColor="text1"/>
                <w:sz w:val="22"/>
                <w:szCs w:val="22"/>
              </w:rPr>
              <w:t xml:space="preserve"> [</w:t>
            </w:r>
            <w:r>
              <w:rPr>
                <w:rFonts w:ascii="Arial" w:hAnsi="Arial" w:cs="Arial"/>
                <w:color w:val="000000" w:themeColor="text1"/>
                <w:sz w:val="22"/>
                <w:szCs w:val="22"/>
              </w:rPr>
              <w:t>...</w:t>
            </w:r>
            <w:r w:rsidR="00597F84">
              <w:rPr>
                <w:rFonts w:ascii="Arial" w:hAnsi="Arial" w:cs="Arial"/>
                <w:color w:val="000000" w:themeColor="text1"/>
                <w:sz w:val="22"/>
                <w:szCs w:val="22"/>
              </w:rPr>
              <w:t>]</w:t>
            </w:r>
          </w:p>
          <w:p w14:paraId="6A3C9876" w14:textId="77777777" w:rsidR="0006363A" w:rsidRDefault="0006363A" w:rsidP="00114690">
            <w:pPr>
              <w:spacing w:line="360" w:lineRule="auto"/>
              <w:jc w:val="both"/>
              <w:rPr>
                <w:rFonts w:ascii="Arial" w:hAnsi="Arial" w:cs="Arial"/>
                <w:color w:val="000000" w:themeColor="text1"/>
                <w:sz w:val="22"/>
                <w:szCs w:val="22"/>
              </w:rPr>
            </w:pPr>
          </w:p>
          <w:p w14:paraId="78D86D77" w14:textId="55FE33FC" w:rsidR="006F6D59" w:rsidRDefault="00F85854" w:rsidP="006F2AE4">
            <w:pPr>
              <w:spacing w:line="360" w:lineRule="auto"/>
              <w:jc w:val="both"/>
              <w:rPr>
                <w:rFonts w:ascii="Arial" w:hAnsi="Arial" w:cs="Arial"/>
                <w:color w:val="000000" w:themeColor="text1"/>
                <w:sz w:val="22"/>
                <w:szCs w:val="22"/>
              </w:rPr>
            </w:pPr>
            <w:r w:rsidRPr="00BC4F22">
              <w:rPr>
                <w:rFonts w:ascii="Arial" w:hAnsi="Arial" w:cs="Arial"/>
                <w:b/>
                <w:color w:val="000000" w:themeColor="text1"/>
                <w:sz w:val="22"/>
                <w:szCs w:val="22"/>
              </w:rPr>
              <w:t>VII. Certificar</w:t>
            </w:r>
            <w:r w:rsidR="00B93CB5">
              <w:rPr>
                <w:rFonts w:ascii="Arial" w:hAnsi="Arial" w:cs="Arial"/>
                <w:b/>
                <w:color w:val="000000" w:themeColor="text1"/>
                <w:sz w:val="22"/>
                <w:szCs w:val="22"/>
              </w:rPr>
              <w:t xml:space="preserve"> </w:t>
            </w:r>
            <w:r w:rsidRPr="00BC4F22">
              <w:rPr>
                <w:rFonts w:ascii="Arial" w:hAnsi="Arial" w:cs="Arial"/>
                <w:b/>
                <w:color w:val="000000" w:themeColor="text1"/>
                <w:sz w:val="22"/>
                <w:szCs w:val="22"/>
              </w:rPr>
              <w:t xml:space="preserve">en conocimientos, habilidades y/o competencias </w:t>
            </w:r>
            <w:r w:rsidR="00597F84">
              <w:rPr>
                <w:rFonts w:ascii="Arial" w:hAnsi="Arial" w:cs="Arial"/>
                <w:b/>
                <w:color w:val="000000" w:themeColor="text1"/>
                <w:sz w:val="22"/>
                <w:szCs w:val="22"/>
              </w:rPr>
              <w:t xml:space="preserve">y destrezas </w:t>
            </w:r>
            <w:r w:rsidRPr="00BC4F22">
              <w:rPr>
                <w:rFonts w:ascii="Arial" w:hAnsi="Arial" w:cs="Arial"/>
                <w:b/>
                <w:color w:val="000000" w:themeColor="text1"/>
                <w:sz w:val="22"/>
                <w:szCs w:val="22"/>
              </w:rPr>
              <w:t xml:space="preserve">a las Personas </w:t>
            </w:r>
            <w:r w:rsidR="00597F84">
              <w:rPr>
                <w:rFonts w:ascii="Arial" w:hAnsi="Arial" w:cs="Arial"/>
                <w:b/>
                <w:color w:val="000000" w:themeColor="text1"/>
                <w:sz w:val="22"/>
                <w:szCs w:val="22"/>
              </w:rPr>
              <w:t>c</w:t>
            </w:r>
            <w:r w:rsidRPr="00BC4F22">
              <w:rPr>
                <w:rFonts w:ascii="Arial" w:hAnsi="Arial" w:cs="Arial"/>
                <w:b/>
                <w:color w:val="000000" w:themeColor="text1"/>
                <w:sz w:val="22"/>
                <w:szCs w:val="22"/>
              </w:rPr>
              <w:t>on Discapacidad con el fin de garantizar su inclusión laboral.</w:t>
            </w:r>
          </w:p>
          <w:p w14:paraId="705A8C56" w14:textId="77777777" w:rsidR="006F6D59" w:rsidRDefault="006F6D59" w:rsidP="006F2AE4">
            <w:pPr>
              <w:spacing w:line="360" w:lineRule="auto"/>
              <w:jc w:val="both"/>
              <w:rPr>
                <w:rFonts w:ascii="Arial" w:hAnsi="Arial" w:cs="Arial"/>
                <w:color w:val="000000" w:themeColor="text1"/>
                <w:sz w:val="22"/>
                <w:szCs w:val="22"/>
              </w:rPr>
            </w:pPr>
          </w:p>
          <w:p w14:paraId="0F45632F" w14:textId="73FABD57" w:rsidR="006F6D59" w:rsidRPr="006F6D59" w:rsidRDefault="006F6D59" w:rsidP="006F6D59">
            <w:pPr>
              <w:spacing w:line="360" w:lineRule="auto"/>
              <w:jc w:val="center"/>
              <w:rPr>
                <w:rFonts w:ascii="Arial" w:hAnsi="Arial" w:cs="Arial"/>
                <w:b/>
                <w:color w:val="000000" w:themeColor="text1"/>
                <w:sz w:val="22"/>
                <w:szCs w:val="22"/>
              </w:rPr>
            </w:pPr>
            <w:r w:rsidRPr="006F6D59">
              <w:rPr>
                <w:rFonts w:ascii="Arial" w:hAnsi="Arial" w:cs="Arial"/>
                <w:b/>
                <w:color w:val="000000" w:themeColor="text1"/>
                <w:sz w:val="22"/>
                <w:szCs w:val="22"/>
              </w:rPr>
              <w:t>CAPÍTULO NOVENO</w:t>
            </w:r>
          </w:p>
          <w:p w14:paraId="268C083F" w14:textId="3508021A" w:rsidR="00114690" w:rsidRPr="006F6D59" w:rsidRDefault="006F6D59" w:rsidP="006F6D59">
            <w:pPr>
              <w:spacing w:line="360" w:lineRule="auto"/>
              <w:jc w:val="center"/>
              <w:rPr>
                <w:rFonts w:ascii="Arial" w:hAnsi="Arial" w:cs="Arial"/>
                <w:b/>
                <w:color w:val="000000" w:themeColor="text1"/>
                <w:sz w:val="22"/>
                <w:szCs w:val="22"/>
              </w:rPr>
            </w:pPr>
            <w:r w:rsidRPr="006F6D59">
              <w:rPr>
                <w:rFonts w:ascii="Arial" w:hAnsi="Arial" w:cs="Arial"/>
                <w:b/>
                <w:color w:val="000000" w:themeColor="text1"/>
                <w:sz w:val="22"/>
                <w:szCs w:val="22"/>
              </w:rPr>
              <w:t>DE LA PARTICIPACIÓN SOCIAL</w:t>
            </w:r>
          </w:p>
          <w:p w14:paraId="1BC626EC" w14:textId="1336CF53" w:rsidR="00BC4F22" w:rsidRDefault="00BC4F22" w:rsidP="006F2AE4">
            <w:pPr>
              <w:spacing w:line="360" w:lineRule="auto"/>
              <w:jc w:val="both"/>
              <w:rPr>
                <w:rFonts w:ascii="Arial" w:hAnsi="Arial" w:cs="Arial"/>
                <w:color w:val="000000" w:themeColor="text1"/>
                <w:sz w:val="22"/>
                <w:szCs w:val="22"/>
              </w:rPr>
            </w:pPr>
          </w:p>
          <w:p w14:paraId="1D166FA4" w14:textId="0037B44E" w:rsidR="00BC4F22" w:rsidRPr="00BC4F22" w:rsidRDefault="00BC4F22" w:rsidP="00BC4F22">
            <w:pPr>
              <w:spacing w:line="360" w:lineRule="auto"/>
              <w:jc w:val="both"/>
              <w:rPr>
                <w:rFonts w:ascii="Arial" w:hAnsi="Arial" w:cs="Arial"/>
                <w:b/>
                <w:color w:val="000000" w:themeColor="text1"/>
                <w:sz w:val="22"/>
                <w:szCs w:val="22"/>
              </w:rPr>
            </w:pPr>
            <w:r w:rsidRPr="00BC4F22">
              <w:rPr>
                <w:rFonts w:ascii="Arial" w:hAnsi="Arial" w:cs="Arial"/>
                <w:b/>
                <w:color w:val="000000" w:themeColor="text1"/>
                <w:sz w:val="22"/>
                <w:szCs w:val="22"/>
              </w:rPr>
              <w:t>Artículo 183.- La Autoridad Educativa Estatal promoverá entre la Secretaría de Educación y la Secretaría del Trabajo convenios que garanticen la inserción laboral de las personas con discapacidad después de haber obtenido la certificación de competencias para incorporarse al mundo laboral.</w:t>
            </w:r>
          </w:p>
          <w:p w14:paraId="740CD286" w14:textId="2AF555BE" w:rsidR="00BC4F22" w:rsidRDefault="00BC4F22" w:rsidP="00BC4F22">
            <w:pPr>
              <w:spacing w:line="360" w:lineRule="auto"/>
              <w:jc w:val="both"/>
              <w:rPr>
                <w:rFonts w:ascii="Arial" w:hAnsi="Arial" w:cs="Arial"/>
                <w:color w:val="000000" w:themeColor="text1"/>
                <w:sz w:val="22"/>
                <w:szCs w:val="22"/>
              </w:rPr>
            </w:pPr>
          </w:p>
          <w:p w14:paraId="1F6842F4" w14:textId="60F9E4AA" w:rsidR="005D1710" w:rsidRPr="006F2AE4" w:rsidRDefault="00BC4F22" w:rsidP="0006363A">
            <w:pPr>
              <w:spacing w:line="360" w:lineRule="auto"/>
              <w:jc w:val="both"/>
              <w:rPr>
                <w:rFonts w:ascii="Arial" w:hAnsi="Arial" w:cs="Arial"/>
                <w:color w:val="000000" w:themeColor="text1"/>
                <w:sz w:val="22"/>
                <w:szCs w:val="22"/>
              </w:rPr>
            </w:pPr>
            <w:r w:rsidRPr="00BC4F22">
              <w:rPr>
                <w:rFonts w:ascii="Arial" w:hAnsi="Arial" w:cs="Arial"/>
                <w:b/>
                <w:color w:val="000000" w:themeColor="text1"/>
                <w:sz w:val="22"/>
                <w:szCs w:val="22"/>
              </w:rPr>
              <w:t xml:space="preserve">Artículo 184.- </w:t>
            </w:r>
            <w:r w:rsidRPr="00C42DC3">
              <w:rPr>
                <w:rFonts w:ascii="Arial" w:hAnsi="Arial" w:cs="Arial"/>
                <w:color w:val="000000" w:themeColor="text1"/>
                <w:sz w:val="22"/>
                <w:szCs w:val="22"/>
              </w:rPr>
              <w:t>Los medios de comunicación social pertenecientes al Gobierno del Estado, proporcionarán tiempos y espacios para difundir y promover actividades educativas, culturales, deportivas, recreativas y de impulso a la cultura de la transparencia, relacionadas con los planes y programas de estudio de educación básica, media superior y superior</w:t>
            </w:r>
            <w:r w:rsidRPr="00BC4F22">
              <w:rPr>
                <w:rFonts w:ascii="Arial" w:hAnsi="Arial" w:cs="Arial"/>
                <w:b/>
                <w:color w:val="000000" w:themeColor="text1"/>
                <w:sz w:val="22"/>
                <w:szCs w:val="22"/>
              </w:rPr>
              <w:t>.</w:t>
            </w:r>
          </w:p>
        </w:tc>
      </w:tr>
    </w:tbl>
    <w:p w14:paraId="76838339" w14:textId="77777777" w:rsidR="007F2781" w:rsidRPr="00A77759" w:rsidRDefault="007F2781" w:rsidP="00F54FB9">
      <w:pPr>
        <w:pStyle w:val="NormalWeb"/>
        <w:spacing w:before="0" w:beforeAutospacing="0" w:after="0" w:afterAutospacing="0" w:line="360" w:lineRule="auto"/>
        <w:jc w:val="both"/>
        <w:textAlignment w:val="baseline"/>
        <w:rPr>
          <w:rFonts w:ascii="Arial" w:hAnsi="Arial" w:cs="Arial"/>
          <w:color w:val="000000" w:themeColor="text1"/>
        </w:rPr>
      </w:pPr>
    </w:p>
    <w:p w14:paraId="6450ECFC" w14:textId="51847142" w:rsidR="0006363A" w:rsidRDefault="00A77759" w:rsidP="0006363A">
      <w:pPr>
        <w:spacing w:line="360" w:lineRule="auto"/>
        <w:jc w:val="both"/>
        <w:rPr>
          <w:rFonts w:ascii="Arial" w:hAnsi="Arial" w:cs="Arial"/>
        </w:rPr>
      </w:pPr>
      <w:r w:rsidRPr="00984597">
        <w:rPr>
          <w:rFonts w:ascii="Arial" w:hAnsi="Arial" w:cs="Arial"/>
          <w:color w:val="000000" w:themeColor="text1"/>
        </w:rPr>
        <w:t>Por lo</w:t>
      </w:r>
      <w:r w:rsidR="0030329F" w:rsidRPr="00984597">
        <w:rPr>
          <w:rFonts w:ascii="Arial" w:hAnsi="Arial" w:cs="Arial"/>
          <w:color w:val="000000" w:themeColor="text1"/>
        </w:rPr>
        <w:t xml:space="preserve"> anterior expuesto, para garanti</w:t>
      </w:r>
      <w:r w:rsidR="00C52564" w:rsidRPr="00984597">
        <w:rPr>
          <w:rFonts w:ascii="Arial" w:hAnsi="Arial" w:cs="Arial"/>
          <w:color w:val="000000" w:themeColor="text1"/>
        </w:rPr>
        <w:t xml:space="preserve">zar el derecho </w:t>
      </w:r>
      <w:r w:rsidR="00F565D9">
        <w:rPr>
          <w:rFonts w:ascii="Arial" w:hAnsi="Arial" w:cs="Arial"/>
          <w:color w:val="000000" w:themeColor="text1"/>
        </w:rPr>
        <w:t>al reconocimiento de c</w:t>
      </w:r>
      <w:r w:rsidR="00F565D9" w:rsidRPr="00F565D9">
        <w:rPr>
          <w:rFonts w:ascii="Arial" w:hAnsi="Arial" w:cs="Arial"/>
          <w:color w:val="000000" w:themeColor="text1"/>
        </w:rPr>
        <w:t xml:space="preserve">onocimientos, habilidades y/o competencias y </w:t>
      </w:r>
      <w:r w:rsidR="0006363A" w:rsidRPr="00F565D9">
        <w:rPr>
          <w:rFonts w:ascii="Arial" w:hAnsi="Arial" w:cs="Arial"/>
          <w:color w:val="000000" w:themeColor="text1"/>
        </w:rPr>
        <w:t xml:space="preserve">destrezas, </w:t>
      </w:r>
      <w:r w:rsidR="0006363A">
        <w:rPr>
          <w:rFonts w:ascii="Arial" w:hAnsi="Arial" w:cs="Arial"/>
          <w:color w:val="000000" w:themeColor="text1"/>
        </w:rPr>
        <w:t>así</w:t>
      </w:r>
      <w:r w:rsidR="00F565D9">
        <w:rPr>
          <w:rFonts w:ascii="Arial" w:hAnsi="Arial" w:cs="Arial"/>
          <w:color w:val="000000" w:themeColor="text1"/>
        </w:rPr>
        <w:t xml:space="preserve"> como romper con las barreras y </w:t>
      </w:r>
      <w:r w:rsidR="00F565D9" w:rsidRPr="00A77759">
        <w:rPr>
          <w:rFonts w:ascii="Arial" w:hAnsi="Arial" w:cs="Arial"/>
          <w:color w:val="000000" w:themeColor="text1"/>
        </w:rPr>
        <w:t xml:space="preserve">obstáculos </w:t>
      </w:r>
      <w:r w:rsidR="00F565D9">
        <w:rPr>
          <w:rFonts w:ascii="Arial" w:hAnsi="Arial" w:cs="Arial"/>
          <w:color w:val="000000" w:themeColor="text1"/>
        </w:rPr>
        <w:t>que las Personas Con Discapacidad viven día con día, en respecto a su inclusión en el mundo laboral</w:t>
      </w:r>
      <w:r w:rsidR="0006363A">
        <w:rPr>
          <w:rFonts w:ascii="Arial" w:hAnsi="Arial" w:cs="Arial"/>
          <w:color w:val="000000" w:themeColor="text1"/>
        </w:rPr>
        <w:t>,</w:t>
      </w:r>
      <w:r w:rsidR="0021356E" w:rsidRPr="00984597">
        <w:rPr>
          <w:rFonts w:ascii="Arial" w:hAnsi="Arial" w:cs="Arial"/>
          <w:color w:val="000000" w:themeColor="text1"/>
        </w:rPr>
        <w:t xml:space="preserve"> </w:t>
      </w:r>
      <w:r w:rsidR="0006363A" w:rsidRPr="006B35B1">
        <w:rPr>
          <w:rFonts w:ascii="Arial" w:hAnsi="Arial" w:cs="Arial"/>
        </w:rPr>
        <w:t xml:space="preserve">someto a consideración de esta Honorable Soberanía la siguiente: </w:t>
      </w:r>
    </w:p>
    <w:p w14:paraId="7C6A0178" w14:textId="77777777" w:rsidR="00AD2E8F" w:rsidRDefault="00AD2E8F" w:rsidP="00B509B0">
      <w:pPr>
        <w:spacing w:line="360" w:lineRule="auto"/>
        <w:jc w:val="both"/>
        <w:rPr>
          <w:rFonts w:ascii="Arial" w:hAnsi="Arial" w:cs="Arial"/>
          <w:color w:val="000000" w:themeColor="text1"/>
        </w:rPr>
      </w:pPr>
    </w:p>
    <w:p w14:paraId="7B8F9404" w14:textId="0E79AF9A" w:rsidR="00C52564" w:rsidRDefault="00C52564" w:rsidP="00C52564">
      <w:pPr>
        <w:spacing w:line="360" w:lineRule="auto"/>
        <w:jc w:val="both"/>
        <w:rPr>
          <w:rFonts w:ascii="Arial" w:hAnsi="Arial" w:cs="Arial"/>
          <w:color w:val="000000" w:themeColor="text1"/>
        </w:rPr>
      </w:pPr>
      <w:r w:rsidRPr="00C52564">
        <w:rPr>
          <w:rFonts w:ascii="Arial" w:hAnsi="Arial" w:cs="Arial"/>
          <w:color w:val="000000" w:themeColor="text1"/>
        </w:rPr>
        <w:t xml:space="preserve">LA H. “LXI” LEGISLATURA </w:t>
      </w:r>
      <w:r w:rsidR="00B509B0">
        <w:rPr>
          <w:rFonts w:ascii="Arial" w:hAnsi="Arial" w:cs="Arial"/>
          <w:color w:val="000000" w:themeColor="text1"/>
        </w:rPr>
        <w:t xml:space="preserve">EN EJERCICIO DE LAS FACULTADES QUE LE CONFIEREN LOS ARTÍCULOS 61 FRACCIÓN I DE LA CONSTITUCIÓN POLÍTICA DEL ESTADO LIBRE Y SOBERANO DE MÉXICO Y 38 FRACCIÓN IV DE LA LEY ORGÁNICA DEL PODER LEGISLATIVO DEL ESTADO LIBRE Y SOBERANO DE MÉXICO, HA TENIDO A BIEN EMITIR </w:t>
      </w:r>
      <w:r w:rsidR="00C42DC3">
        <w:rPr>
          <w:rFonts w:ascii="Arial" w:hAnsi="Arial" w:cs="Arial"/>
          <w:color w:val="000000" w:themeColor="text1"/>
        </w:rPr>
        <w:t>EL</w:t>
      </w:r>
      <w:r w:rsidR="00B509B0">
        <w:rPr>
          <w:rFonts w:ascii="Arial" w:hAnsi="Arial" w:cs="Arial"/>
          <w:color w:val="000000" w:themeColor="text1"/>
        </w:rPr>
        <w:t xml:space="preserve"> SIGUIENTE:</w:t>
      </w:r>
    </w:p>
    <w:p w14:paraId="2E96FEE7" w14:textId="77777777" w:rsidR="00BC4F22" w:rsidRDefault="00BC4F22" w:rsidP="00924C1C">
      <w:pPr>
        <w:spacing w:line="360" w:lineRule="auto"/>
        <w:jc w:val="both"/>
        <w:rPr>
          <w:rFonts w:ascii="Arial" w:hAnsi="Arial" w:cs="Arial"/>
          <w:color w:val="000000" w:themeColor="text1"/>
        </w:rPr>
      </w:pPr>
    </w:p>
    <w:p w14:paraId="5A15D1E6" w14:textId="16EE01F6" w:rsidR="00BC4F22" w:rsidRPr="00C42DC3" w:rsidRDefault="00BC4F22" w:rsidP="00BC4F22">
      <w:pPr>
        <w:spacing w:line="360" w:lineRule="auto"/>
        <w:jc w:val="center"/>
        <w:rPr>
          <w:rFonts w:ascii="Arial" w:hAnsi="Arial" w:cs="Arial"/>
          <w:b/>
          <w:color w:val="000000" w:themeColor="text1"/>
        </w:rPr>
      </w:pPr>
      <w:r w:rsidRPr="00C42DC3">
        <w:rPr>
          <w:rFonts w:ascii="Arial" w:hAnsi="Arial" w:cs="Arial"/>
          <w:b/>
          <w:color w:val="000000" w:themeColor="text1"/>
        </w:rPr>
        <w:t>DECRETO</w:t>
      </w:r>
    </w:p>
    <w:p w14:paraId="48C02358" w14:textId="77777777" w:rsidR="00BC4F22" w:rsidRDefault="00BC4F22" w:rsidP="00924C1C">
      <w:pPr>
        <w:spacing w:line="360" w:lineRule="auto"/>
        <w:jc w:val="both"/>
        <w:rPr>
          <w:rFonts w:ascii="Arial" w:hAnsi="Arial" w:cs="Arial"/>
          <w:color w:val="000000" w:themeColor="text1"/>
        </w:rPr>
      </w:pPr>
    </w:p>
    <w:p w14:paraId="61D4CC6E" w14:textId="79B747EA" w:rsidR="0021356E" w:rsidRPr="00A77759" w:rsidRDefault="0021356E" w:rsidP="00C0294F">
      <w:pPr>
        <w:spacing w:line="360" w:lineRule="auto"/>
        <w:jc w:val="both"/>
        <w:rPr>
          <w:rFonts w:ascii="Arial" w:hAnsi="Arial" w:cs="Arial"/>
          <w:color w:val="000000" w:themeColor="text1"/>
        </w:rPr>
      </w:pPr>
    </w:p>
    <w:p w14:paraId="26C98E30" w14:textId="66E7010A" w:rsidR="00DD0006" w:rsidRDefault="00482909" w:rsidP="007F2781">
      <w:pPr>
        <w:spacing w:line="360" w:lineRule="auto"/>
        <w:jc w:val="both"/>
        <w:rPr>
          <w:rFonts w:ascii="Arial" w:hAnsi="Arial" w:cs="Arial"/>
          <w:color w:val="000000" w:themeColor="text1"/>
          <w:lang w:val="es-ES"/>
        </w:rPr>
      </w:pPr>
      <w:r>
        <w:rPr>
          <w:rFonts w:ascii="Arial" w:hAnsi="Arial" w:cs="Arial"/>
          <w:b/>
          <w:bCs/>
          <w:color w:val="000000" w:themeColor="text1"/>
        </w:rPr>
        <w:t>PRIMERO.</w:t>
      </w:r>
      <w:r w:rsidR="00883E45" w:rsidRPr="007F2781">
        <w:rPr>
          <w:rFonts w:ascii="Arial" w:hAnsi="Arial" w:cs="Arial"/>
          <w:b/>
          <w:bCs/>
          <w:color w:val="000000" w:themeColor="text1"/>
        </w:rPr>
        <w:t xml:space="preserve"> </w:t>
      </w:r>
      <w:r w:rsidR="00A21103">
        <w:rPr>
          <w:rFonts w:ascii="Arial" w:hAnsi="Arial" w:cs="Arial"/>
          <w:color w:val="000000" w:themeColor="text1"/>
        </w:rPr>
        <w:t>S</w:t>
      </w:r>
      <w:r w:rsidR="00A21103" w:rsidRPr="006F67C9">
        <w:rPr>
          <w:rFonts w:ascii="Arial" w:hAnsi="Arial" w:cs="Arial"/>
          <w:color w:val="000000" w:themeColor="text1"/>
        </w:rPr>
        <w:t xml:space="preserve">e reforma la fracción XXII del artículo 5 recorriéndose la subsecuente, se reforma el artículo 170 y se adiciona la fracción VII y se </w:t>
      </w:r>
      <w:r w:rsidR="00A21103">
        <w:rPr>
          <w:rFonts w:ascii="Arial" w:hAnsi="Arial" w:cs="Arial"/>
          <w:color w:val="000000" w:themeColor="text1"/>
        </w:rPr>
        <w:t xml:space="preserve">reforma el </w:t>
      </w:r>
      <w:r w:rsidR="00A21103" w:rsidRPr="006F67C9">
        <w:rPr>
          <w:rFonts w:ascii="Arial" w:hAnsi="Arial" w:cs="Arial"/>
          <w:color w:val="000000" w:themeColor="text1"/>
        </w:rPr>
        <w:t xml:space="preserve">artículo 183 </w:t>
      </w:r>
      <w:r w:rsidR="00A21103">
        <w:rPr>
          <w:rFonts w:ascii="Arial" w:hAnsi="Arial" w:cs="Arial"/>
          <w:color w:val="000000" w:themeColor="text1"/>
        </w:rPr>
        <w:t xml:space="preserve">recorriéndose el subsecuente </w:t>
      </w:r>
      <w:r w:rsidR="00A21103" w:rsidRPr="006F67C9">
        <w:rPr>
          <w:rFonts w:ascii="Arial" w:hAnsi="Arial" w:cs="Arial"/>
          <w:color w:val="000000" w:themeColor="text1"/>
        </w:rPr>
        <w:t xml:space="preserve">de la </w:t>
      </w:r>
      <w:r w:rsidR="00A21103">
        <w:rPr>
          <w:rFonts w:ascii="Arial" w:hAnsi="Arial" w:cs="Arial"/>
          <w:color w:val="000000" w:themeColor="text1"/>
        </w:rPr>
        <w:t>L</w:t>
      </w:r>
      <w:r w:rsidR="00A21103" w:rsidRPr="006F67C9">
        <w:rPr>
          <w:rFonts w:ascii="Arial" w:hAnsi="Arial" w:cs="Arial"/>
          <w:color w:val="000000" w:themeColor="text1"/>
        </w:rPr>
        <w:t xml:space="preserve">ey de </w:t>
      </w:r>
      <w:r w:rsidR="00A21103">
        <w:rPr>
          <w:rFonts w:ascii="Arial" w:hAnsi="Arial" w:cs="Arial"/>
          <w:color w:val="000000" w:themeColor="text1"/>
        </w:rPr>
        <w:t>E</w:t>
      </w:r>
      <w:r w:rsidR="00A21103" w:rsidRPr="006F67C9">
        <w:rPr>
          <w:rFonts w:ascii="Arial" w:hAnsi="Arial" w:cs="Arial"/>
          <w:color w:val="000000" w:themeColor="text1"/>
        </w:rPr>
        <w:t xml:space="preserve">ducación del </w:t>
      </w:r>
      <w:r w:rsidR="00A21103">
        <w:rPr>
          <w:rFonts w:ascii="Arial" w:hAnsi="Arial" w:cs="Arial"/>
          <w:color w:val="000000" w:themeColor="text1"/>
        </w:rPr>
        <w:t>E</w:t>
      </w:r>
      <w:r w:rsidR="00A21103" w:rsidRPr="006F67C9">
        <w:rPr>
          <w:rFonts w:ascii="Arial" w:hAnsi="Arial" w:cs="Arial"/>
          <w:color w:val="000000" w:themeColor="text1"/>
        </w:rPr>
        <w:t xml:space="preserve">stado de </w:t>
      </w:r>
      <w:r w:rsidR="00A21103">
        <w:rPr>
          <w:rFonts w:ascii="Arial" w:hAnsi="Arial" w:cs="Arial"/>
          <w:color w:val="000000" w:themeColor="text1"/>
        </w:rPr>
        <w:t>M</w:t>
      </w:r>
      <w:r w:rsidR="00A21103" w:rsidRPr="006F67C9">
        <w:rPr>
          <w:rFonts w:ascii="Arial" w:hAnsi="Arial" w:cs="Arial"/>
          <w:color w:val="000000" w:themeColor="text1"/>
        </w:rPr>
        <w:t>éxico</w:t>
      </w:r>
      <w:r w:rsidR="00A21103">
        <w:rPr>
          <w:rFonts w:ascii="Arial" w:hAnsi="Arial" w:cs="Arial"/>
          <w:color w:val="000000" w:themeColor="text1"/>
        </w:rPr>
        <w:t xml:space="preserve">, </w:t>
      </w:r>
      <w:r w:rsidR="00A21103">
        <w:rPr>
          <w:rFonts w:ascii="Arial" w:hAnsi="Arial" w:cs="Arial"/>
          <w:color w:val="000000" w:themeColor="text1"/>
          <w:lang w:val="es-ES"/>
        </w:rPr>
        <w:t>para</w:t>
      </w:r>
      <w:r>
        <w:rPr>
          <w:rFonts w:ascii="Arial" w:hAnsi="Arial" w:cs="Arial"/>
          <w:color w:val="000000" w:themeColor="text1"/>
          <w:lang w:val="es-ES"/>
        </w:rPr>
        <w:t xml:space="preserve"> quedar como sigue;</w:t>
      </w:r>
    </w:p>
    <w:p w14:paraId="316C6D8E" w14:textId="27B3C118" w:rsidR="00482909" w:rsidRDefault="00482909" w:rsidP="007F2781">
      <w:pPr>
        <w:spacing w:line="360" w:lineRule="auto"/>
        <w:jc w:val="both"/>
        <w:rPr>
          <w:rFonts w:ascii="Arial" w:hAnsi="Arial" w:cs="Arial"/>
          <w:color w:val="000000" w:themeColor="text1"/>
          <w:lang w:val="es-ES"/>
        </w:rPr>
      </w:pPr>
    </w:p>
    <w:p w14:paraId="7F34572A" w14:textId="77777777" w:rsidR="00A21103" w:rsidRPr="00A21103" w:rsidRDefault="00A21103" w:rsidP="00A21103">
      <w:pPr>
        <w:spacing w:line="360" w:lineRule="auto"/>
        <w:jc w:val="both"/>
        <w:rPr>
          <w:rFonts w:ascii="Arial" w:hAnsi="Arial" w:cs="Arial"/>
          <w:b/>
          <w:color w:val="000000" w:themeColor="text1"/>
        </w:rPr>
      </w:pPr>
      <w:r w:rsidRPr="00A21103">
        <w:rPr>
          <w:rFonts w:ascii="Arial" w:hAnsi="Arial" w:cs="Arial"/>
          <w:b/>
          <w:color w:val="000000" w:themeColor="text1"/>
        </w:rPr>
        <w:t>Artículo 5...</w:t>
      </w:r>
    </w:p>
    <w:p w14:paraId="1600F48D" w14:textId="77777777" w:rsidR="00A21103" w:rsidRDefault="00A21103" w:rsidP="00A21103">
      <w:pPr>
        <w:spacing w:line="360" w:lineRule="auto"/>
        <w:jc w:val="both"/>
        <w:rPr>
          <w:rFonts w:ascii="Arial" w:hAnsi="Arial" w:cs="Arial"/>
          <w:color w:val="000000" w:themeColor="text1"/>
        </w:rPr>
      </w:pPr>
    </w:p>
    <w:p w14:paraId="3DB2764D" w14:textId="77777777" w:rsidR="00A21103" w:rsidRDefault="00A21103" w:rsidP="00A21103">
      <w:pPr>
        <w:spacing w:line="360" w:lineRule="auto"/>
        <w:jc w:val="both"/>
        <w:rPr>
          <w:rFonts w:ascii="Arial" w:hAnsi="Arial" w:cs="Arial"/>
          <w:color w:val="000000" w:themeColor="text1"/>
        </w:rPr>
      </w:pPr>
      <w:r>
        <w:rPr>
          <w:rFonts w:ascii="Arial" w:hAnsi="Arial" w:cs="Arial"/>
          <w:color w:val="000000" w:themeColor="text1"/>
        </w:rPr>
        <w:t>I al XXI...</w:t>
      </w:r>
    </w:p>
    <w:p w14:paraId="027140D7" w14:textId="77777777" w:rsidR="00A21103" w:rsidRDefault="00A21103" w:rsidP="00A21103">
      <w:pPr>
        <w:spacing w:line="360" w:lineRule="auto"/>
        <w:jc w:val="both"/>
        <w:rPr>
          <w:rFonts w:ascii="Arial" w:hAnsi="Arial" w:cs="Arial"/>
          <w:bCs/>
          <w:color w:val="000000" w:themeColor="text1"/>
          <w:sz w:val="22"/>
          <w:szCs w:val="22"/>
        </w:rPr>
      </w:pPr>
    </w:p>
    <w:p w14:paraId="4DD13BEA" w14:textId="77777777" w:rsidR="00A21103" w:rsidRPr="00A21103" w:rsidRDefault="00A21103" w:rsidP="00A21103">
      <w:pPr>
        <w:spacing w:line="360" w:lineRule="auto"/>
        <w:jc w:val="both"/>
        <w:rPr>
          <w:rFonts w:ascii="Arial" w:hAnsi="Arial" w:cs="Arial"/>
          <w:b/>
          <w:bCs/>
          <w:color w:val="000000" w:themeColor="text1"/>
        </w:rPr>
      </w:pPr>
      <w:r w:rsidRPr="00A21103">
        <w:rPr>
          <w:rFonts w:ascii="Arial" w:hAnsi="Arial" w:cs="Arial"/>
          <w:b/>
          <w:bCs/>
          <w:color w:val="000000" w:themeColor="text1"/>
        </w:rPr>
        <w:t>XXII. Certificación, al proceso mediante el cual las personas demuestran por medio de evidencias, que cuentan con los conocimientos, habilidades y destrezas necesarias para cumplir una función a un alto nivel de desempeño de acuerdo con lo definido en un Estándar de Competencia, sin importar como los hayan adquirido.</w:t>
      </w:r>
    </w:p>
    <w:p w14:paraId="6EF4689C" w14:textId="77777777" w:rsidR="00A21103" w:rsidRPr="00B94EF5" w:rsidRDefault="00A21103" w:rsidP="00A21103">
      <w:pPr>
        <w:spacing w:line="360" w:lineRule="auto"/>
        <w:jc w:val="both"/>
        <w:rPr>
          <w:rFonts w:ascii="Arial" w:hAnsi="Arial" w:cs="Arial"/>
          <w:bCs/>
          <w:color w:val="000000" w:themeColor="text1"/>
        </w:rPr>
      </w:pPr>
    </w:p>
    <w:p w14:paraId="315E0908" w14:textId="4783FECA" w:rsidR="00A21103" w:rsidRDefault="00A21103" w:rsidP="00A21103">
      <w:pPr>
        <w:spacing w:line="360" w:lineRule="auto"/>
        <w:jc w:val="both"/>
        <w:rPr>
          <w:rFonts w:ascii="Arial" w:hAnsi="Arial" w:cs="Arial"/>
          <w:bCs/>
          <w:color w:val="000000" w:themeColor="text1"/>
        </w:rPr>
      </w:pPr>
      <w:r w:rsidRPr="00B94EF5">
        <w:rPr>
          <w:rFonts w:ascii="Arial" w:hAnsi="Arial" w:cs="Arial"/>
          <w:bCs/>
          <w:color w:val="000000" w:themeColor="text1"/>
        </w:rPr>
        <w:t>XXIII. Mediador Escolar, a los maestros, padres de familia o tutores y/o alumnos de cada institución educativa que tengan como fin la prevención o solución de los conflictos en términos de la Ley de Mediación, Conciliación y Promoción de la Paz Social para el Estado de México y su Reglamento Además de los términos anteriores serán aplicables en el Sistema Educativo Estatal los contenidos en el artículo 4 de la Ley General del Servicio Profesional Docente.</w:t>
      </w:r>
    </w:p>
    <w:p w14:paraId="2DD27183" w14:textId="77777777" w:rsidR="00A21103" w:rsidRDefault="00A21103" w:rsidP="00A21103">
      <w:pPr>
        <w:spacing w:line="360" w:lineRule="auto"/>
        <w:jc w:val="both"/>
        <w:rPr>
          <w:rFonts w:ascii="Arial" w:hAnsi="Arial" w:cs="Arial"/>
          <w:bCs/>
          <w:color w:val="000000" w:themeColor="text1"/>
        </w:rPr>
      </w:pPr>
    </w:p>
    <w:p w14:paraId="692FF8F5" w14:textId="706EB5BA" w:rsidR="00A21103" w:rsidRDefault="00A21103" w:rsidP="00A21103">
      <w:pPr>
        <w:spacing w:line="360" w:lineRule="auto"/>
        <w:jc w:val="both"/>
        <w:rPr>
          <w:rFonts w:ascii="Arial" w:hAnsi="Arial" w:cs="Arial"/>
          <w:bCs/>
          <w:color w:val="000000" w:themeColor="text1"/>
        </w:rPr>
      </w:pPr>
    </w:p>
    <w:p w14:paraId="623EA1E5" w14:textId="17D5BBD0" w:rsidR="00A21103" w:rsidRDefault="00A21103" w:rsidP="00A21103">
      <w:pPr>
        <w:spacing w:line="360" w:lineRule="auto"/>
        <w:jc w:val="both"/>
        <w:rPr>
          <w:rFonts w:ascii="Arial" w:hAnsi="Arial" w:cs="Arial"/>
          <w:bCs/>
          <w:color w:val="000000" w:themeColor="text1"/>
        </w:rPr>
      </w:pPr>
    </w:p>
    <w:p w14:paraId="7D92EA6F" w14:textId="77777777" w:rsidR="00A21103" w:rsidRPr="00B94EF5" w:rsidRDefault="00A21103" w:rsidP="00A21103">
      <w:pPr>
        <w:spacing w:line="360" w:lineRule="auto"/>
        <w:jc w:val="both"/>
        <w:rPr>
          <w:rFonts w:ascii="Arial" w:hAnsi="Arial" w:cs="Arial"/>
          <w:bCs/>
          <w:color w:val="000000" w:themeColor="text1"/>
        </w:rPr>
      </w:pPr>
    </w:p>
    <w:p w14:paraId="7C2B6EFC" w14:textId="77777777" w:rsidR="00A21103" w:rsidRPr="00A21103" w:rsidRDefault="00A21103" w:rsidP="00A21103">
      <w:pPr>
        <w:spacing w:line="360" w:lineRule="auto"/>
        <w:jc w:val="both"/>
        <w:rPr>
          <w:rFonts w:ascii="Arial" w:hAnsi="Arial" w:cs="Arial"/>
          <w:bCs/>
          <w:color w:val="000000" w:themeColor="text1"/>
        </w:rPr>
      </w:pPr>
      <w:r w:rsidRPr="00A21103">
        <w:rPr>
          <w:rFonts w:ascii="Arial" w:hAnsi="Arial" w:cs="Arial"/>
          <w:b/>
          <w:bCs/>
          <w:color w:val="000000" w:themeColor="text1"/>
        </w:rPr>
        <w:t>Artículo 170.-</w:t>
      </w:r>
      <w:r w:rsidRPr="00A21103">
        <w:rPr>
          <w:rFonts w:ascii="Arial" w:hAnsi="Arial" w:cs="Arial"/>
          <w:bCs/>
          <w:color w:val="000000" w:themeColor="text1"/>
        </w:rPr>
        <w:t xml:space="preserve"> Compete en forma exclusiva a la Autoridad Educativa Estatal otorgar equivalencias y revalidaciones de estudios de educación básica, normal y </w:t>
      </w:r>
      <w:r w:rsidRPr="00A21103">
        <w:rPr>
          <w:rFonts w:ascii="Arial" w:hAnsi="Arial" w:cs="Arial"/>
          <w:b/>
          <w:bCs/>
          <w:color w:val="000000" w:themeColor="text1"/>
        </w:rPr>
        <w:t>certificaciones</w:t>
      </w:r>
      <w:r w:rsidRPr="00A21103">
        <w:rPr>
          <w:rFonts w:ascii="Arial" w:hAnsi="Arial" w:cs="Arial"/>
          <w:bCs/>
          <w:color w:val="000000" w:themeColor="text1"/>
        </w:rPr>
        <w:t xml:space="preserve"> y demás para la formación de maestros de educación básica, y de manera concurrente con la Autoridad Educativa Federal, respecto de estudios de educación media superior y superior conforme a las especificaciones siguientes: </w:t>
      </w:r>
    </w:p>
    <w:p w14:paraId="294DBE3F" w14:textId="77777777" w:rsidR="00A21103" w:rsidRPr="00A21103" w:rsidRDefault="00A21103" w:rsidP="00A21103">
      <w:pPr>
        <w:spacing w:line="360" w:lineRule="auto"/>
        <w:jc w:val="both"/>
        <w:rPr>
          <w:rFonts w:ascii="Arial" w:hAnsi="Arial" w:cs="Arial"/>
          <w:bCs/>
          <w:color w:val="000000" w:themeColor="text1"/>
        </w:rPr>
      </w:pPr>
    </w:p>
    <w:p w14:paraId="268844BD" w14:textId="77777777" w:rsidR="00A21103" w:rsidRPr="00A21103" w:rsidRDefault="00A21103" w:rsidP="00A21103">
      <w:pPr>
        <w:spacing w:line="360" w:lineRule="auto"/>
        <w:jc w:val="both"/>
        <w:rPr>
          <w:rFonts w:ascii="Arial" w:hAnsi="Arial" w:cs="Arial"/>
          <w:bCs/>
          <w:color w:val="000000" w:themeColor="text1"/>
        </w:rPr>
      </w:pPr>
      <w:r w:rsidRPr="00A21103">
        <w:rPr>
          <w:rFonts w:ascii="Arial" w:hAnsi="Arial" w:cs="Arial"/>
          <w:bCs/>
          <w:color w:val="000000" w:themeColor="text1"/>
        </w:rPr>
        <w:t>I al VI [...]</w:t>
      </w:r>
    </w:p>
    <w:p w14:paraId="54C1D5EF" w14:textId="77777777" w:rsidR="00A21103" w:rsidRPr="00A21103" w:rsidRDefault="00A21103" w:rsidP="00A21103">
      <w:pPr>
        <w:spacing w:line="360" w:lineRule="auto"/>
        <w:jc w:val="both"/>
        <w:rPr>
          <w:rFonts w:ascii="Arial" w:hAnsi="Arial" w:cs="Arial"/>
          <w:bCs/>
          <w:color w:val="000000" w:themeColor="text1"/>
        </w:rPr>
      </w:pPr>
    </w:p>
    <w:p w14:paraId="2B391269" w14:textId="77777777" w:rsidR="00A21103" w:rsidRPr="00A21103" w:rsidRDefault="00A21103" w:rsidP="00A21103">
      <w:pPr>
        <w:spacing w:line="360" w:lineRule="auto"/>
        <w:jc w:val="both"/>
        <w:rPr>
          <w:rFonts w:ascii="Arial" w:hAnsi="Arial" w:cs="Arial"/>
          <w:b/>
          <w:bCs/>
          <w:color w:val="000000" w:themeColor="text1"/>
        </w:rPr>
      </w:pPr>
      <w:r w:rsidRPr="00A21103">
        <w:rPr>
          <w:rFonts w:ascii="Arial" w:hAnsi="Arial" w:cs="Arial"/>
          <w:b/>
          <w:bCs/>
          <w:color w:val="000000" w:themeColor="text1"/>
        </w:rPr>
        <w:t>VII. Certificar en conocimientos, habilidades y/o competencias y destrezas a las Personas con Discapacidad con el fin de garantizar su inclusión laboral.</w:t>
      </w:r>
    </w:p>
    <w:p w14:paraId="7EEE13B8" w14:textId="71B78F62" w:rsidR="00482909" w:rsidRDefault="00482909" w:rsidP="00482909">
      <w:pPr>
        <w:spacing w:line="360" w:lineRule="auto"/>
        <w:jc w:val="both"/>
        <w:rPr>
          <w:rFonts w:ascii="Arial" w:hAnsi="Arial" w:cs="Arial"/>
          <w:color w:val="000000" w:themeColor="text1"/>
        </w:rPr>
      </w:pPr>
    </w:p>
    <w:p w14:paraId="0F12CA58" w14:textId="77777777" w:rsidR="00A21103" w:rsidRPr="00A21103" w:rsidRDefault="00A21103" w:rsidP="00A21103">
      <w:pPr>
        <w:spacing w:line="360" w:lineRule="auto"/>
        <w:jc w:val="both"/>
        <w:rPr>
          <w:rFonts w:ascii="Arial" w:hAnsi="Arial" w:cs="Arial"/>
          <w:b/>
          <w:color w:val="000000" w:themeColor="text1"/>
        </w:rPr>
      </w:pPr>
      <w:r w:rsidRPr="00A21103">
        <w:rPr>
          <w:rFonts w:ascii="Arial" w:hAnsi="Arial" w:cs="Arial"/>
          <w:b/>
          <w:color w:val="000000" w:themeColor="text1"/>
        </w:rPr>
        <w:t>Artículo 183.- La Autoridad Educativa Estatal promoverá entre la Secretaría de Educación y la Secretaría del Trabajo convenios que garanticen la inserción laboral de las personas con discapacidad después de haber obtenido la certificación de competencias para incorporarse al mundo laboral.</w:t>
      </w:r>
    </w:p>
    <w:p w14:paraId="5EE959AC" w14:textId="77777777" w:rsidR="00A21103" w:rsidRPr="00A21103" w:rsidRDefault="00A21103" w:rsidP="00A21103">
      <w:pPr>
        <w:spacing w:line="360" w:lineRule="auto"/>
        <w:jc w:val="both"/>
        <w:rPr>
          <w:rFonts w:ascii="Arial" w:hAnsi="Arial" w:cs="Arial"/>
          <w:color w:val="000000" w:themeColor="text1"/>
        </w:rPr>
      </w:pPr>
    </w:p>
    <w:p w14:paraId="08368328" w14:textId="0F83C8F8" w:rsidR="00B94EF5" w:rsidRDefault="00A21103" w:rsidP="00A21103">
      <w:pPr>
        <w:spacing w:line="360" w:lineRule="auto"/>
        <w:jc w:val="both"/>
        <w:rPr>
          <w:rFonts w:ascii="Arial" w:hAnsi="Arial" w:cs="Arial"/>
          <w:b/>
          <w:color w:val="000000" w:themeColor="text1"/>
        </w:rPr>
      </w:pPr>
      <w:r w:rsidRPr="00A21103">
        <w:rPr>
          <w:rFonts w:ascii="Arial" w:hAnsi="Arial" w:cs="Arial"/>
          <w:b/>
          <w:color w:val="000000" w:themeColor="text1"/>
        </w:rPr>
        <w:t xml:space="preserve">Artículo 184.- </w:t>
      </w:r>
      <w:r w:rsidRPr="00A21103">
        <w:rPr>
          <w:rFonts w:ascii="Arial" w:hAnsi="Arial" w:cs="Arial"/>
          <w:color w:val="000000" w:themeColor="text1"/>
        </w:rPr>
        <w:t>Los medios de comunicación social pertenecientes al Gobierno del Estado, proporcionarán tiempos y espacios para difundir y promover actividades educativas, culturales, deportivas, recreativas y de impulso a la cultura de la transparencia, relacionadas con los planes y programas de estudio de educación básica, media superior y superior</w:t>
      </w:r>
      <w:r w:rsidRPr="00A21103">
        <w:rPr>
          <w:rFonts w:ascii="Arial" w:hAnsi="Arial" w:cs="Arial"/>
          <w:b/>
          <w:color w:val="000000" w:themeColor="text1"/>
        </w:rPr>
        <w:t>.</w:t>
      </w:r>
    </w:p>
    <w:p w14:paraId="0BAD481A" w14:textId="0344959E" w:rsidR="00A21103" w:rsidRDefault="00A21103" w:rsidP="00883E45">
      <w:pPr>
        <w:spacing w:line="360" w:lineRule="auto"/>
        <w:jc w:val="both"/>
        <w:rPr>
          <w:rFonts w:ascii="Arial" w:hAnsi="Arial" w:cs="Arial"/>
          <w:b/>
          <w:bCs/>
          <w:color w:val="000000" w:themeColor="text1"/>
          <w:sz w:val="22"/>
          <w:szCs w:val="22"/>
        </w:rPr>
      </w:pPr>
    </w:p>
    <w:p w14:paraId="792C8B76" w14:textId="77777777" w:rsidR="006800C9" w:rsidRPr="00382381" w:rsidRDefault="006800C9" w:rsidP="00883E45">
      <w:pPr>
        <w:spacing w:line="360" w:lineRule="auto"/>
        <w:jc w:val="both"/>
        <w:rPr>
          <w:rFonts w:ascii="Arial" w:hAnsi="Arial" w:cs="Arial"/>
          <w:b/>
          <w:bCs/>
          <w:color w:val="000000" w:themeColor="text1"/>
          <w:sz w:val="22"/>
          <w:szCs w:val="22"/>
        </w:rPr>
      </w:pPr>
    </w:p>
    <w:p w14:paraId="7C8C7BE7" w14:textId="7EE76BD2" w:rsidR="00DF2FE0" w:rsidRDefault="00DF2FE0" w:rsidP="009845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eastAsiaTheme="minorHAnsi" w:hAnsi="Helvetica Neue" w:cs="Helvetica Neue"/>
          <w:b/>
          <w:bCs/>
          <w:color w:val="000000"/>
          <w:sz w:val="26"/>
          <w:szCs w:val="26"/>
          <w:lang w:eastAsia="en-US"/>
        </w:rPr>
      </w:pPr>
      <w:r>
        <w:rPr>
          <w:rFonts w:ascii="Helvetica Neue" w:eastAsiaTheme="minorHAnsi" w:hAnsi="Helvetica Neue" w:cs="Helvetica Neue"/>
          <w:b/>
          <w:bCs/>
          <w:color w:val="000000"/>
          <w:sz w:val="26"/>
          <w:szCs w:val="26"/>
          <w:lang w:eastAsia="en-US"/>
        </w:rPr>
        <w:t>TRANSITORIOS</w:t>
      </w:r>
    </w:p>
    <w:p w14:paraId="347A5570" w14:textId="2ED4395C" w:rsidR="00DF2FE0" w:rsidRPr="00C42DC3" w:rsidRDefault="00DF2FE0" w:rsidP="00C42DC3">
      <w:pPr>
        <w:spacing w:line="360" w:lineRule="auto"/>
        <w:jc w:val="both"/>
        <w:rPr>
          <w:rFonts w:ascii="Arial" w:hAnsi="Arial" w:cs="Arial"/>
          <w:color w:val="000000" w:themeColor="text1"/>
        </w:rPr>
      </w:pPr>
    </w:p>
    <w:p w14:paraId="542C81BA" w14:textId="0641BF0B" w:rsidR="00DF2FE0" w:rsidRDefault="00DF2FE0" w:rsidP="00C42DC3">
      <w:pPr>
        <w:spacing w:line="360" w:lineRule="auto"/>
        <w:jc w:val="both"/>
        <w:rPr>
          <w:rFonts w:ascii="Arial" w:hAnsi="Arial" w:cs="Arial"/>
          <w:color w:val="000000" w:themeColor="text1"/>
        </w:rPr>
      </w:pPr>
      <w:r w:rsidRPr="00C42DC3">
        <w:rPr>
          <w:rFonts w:ascii="Arial" w:hAnsi="Arial" w:cs="Arial"/>
          <w:b/>
          <w:color w:val="000000" w:themeColor="text1"/>
        </w:rPr>
        <w:t>PRIMERO.</w:t>
      </w:r>
      <w:r w:rsidRPr="00C42DC3">
        <w:rPr>
          <w:rFonts w:ascii="Arial" w:hAnsi="Arial" w:cs="Arial"/>
          <w:color w:val="000000" w:themeColor="text1"/>
        </w:rPr>
        <w:t xml:space="preserve"> Publíquese el presente decreto en el Periódico Oficial “Gaceta de Gobierno” del Estado de México.</w:t>
      </w:r>
    </w:p>
    <w:p w14:paraId="234AAFBC" w14:textId="77777777" w:rsidR="006800C9" w:rsidRPr="00C42DC3" w:rsidRDefault="006800C9" w:rsidP="00C42DC3">
      <w:pPr>
        <w:spacing w:line="360" w:lineRule="auto"/>
        <w:jc w:val="both"/>
        <w:rPr>
          <w:rFonts w:ascii="Arial" w:hAnsi="Arial" w:cs="Arial"/>
          <w:color w:val="000000" w:themeColor="text1"/>
        </w:rPr>
      </w:pPr>
    </w:p>
    <w:p w14:paraId="2434749D" w14:textId="3CEF2F7F" w:rsidR="00B94EF5" w:rsidRDefault="00B94EF5" w:rsidP="00C42DC3">
      <w:pPr>
        <w:spacing w:line="360" w:lineRule="auto"/>
        <w:jc w:val="both"/>
        <w:rPr>
          <w:rFonts w:ascii="Arial" w:hAnsi="Arial" w:cs="Arial"/>
          <w:color w:val="000000" w:themeColor="text1"/>
        </w:rPr>
      </w:pPr>
    </w:p>
    <w:p w14:paraId="3EFDEED5" w14:textId="2EC03719" w:rsidR="006800C9" w:rsidRDefault="006800C9" w:rsidP="00C42DC3">
      <w:pPr>
        <w:spacing w:line="360" w:lineRule="auto"/>
        <w:jc w:val="both"/>
        <w:rPr>
          <w:rFonts w:ascii="Arial" w:hAnsi="Arial" w:cs="Arial"/>
          <w:color w:val="000000" w:themeColor="text1"/>
        </w:rPr>
      </w:pPr>
    </w:p>
    <w:p w14:paraId="1F0E8C21" w14:textId="77777777" w:rsidR="006800C9" w:rsidRPr="00C42DC3" w:rsidRDefault="006800C9" w:rsidP="00C42DC3">
      <w:pPr>
        <w:spacing w:line="360" w:lineRule="auto"/>
        <w:jc w:val="both"/>
        <w:rPr>
          <w:rFonts w:ascii="Arial" w:hAnsi="Arial" w:cs="Arial"/>
          <w:color w:val="000000" w:themeColor="text1"/>
        </w:rPr>
      </w:pPr>
    </w:p>
    <w:p w14:paraId="3AFC3EF7" w14:textId="27A3ECF9" w:rsidR="00C42DC3" w:rsidRPr="00C42DC3" w:rsidRDefault="00DF2FE0" w:rsidP="00C42DC3">
      <w:pPr>
        <w:spacing w:line="360" w:lineRule="auto"/>
        <w:jc w:val="both"/>
        <w:rPr>
          <w:rFonts w:ascii="Arial" w:hAnsi="Arial" w:cs="Arial"/>
          <w:color w:val="000000" w:themeColor="text1"/>
        </w:rPr>
      </w:pPr>
      <w:r w:rsidRPr="00C42DC3">
        <w:rPr>
          <w:rFonts w:ascii="Arial" w:hAnsi="Arial" w:cs="Arial"/>
          <w:b/>
          <w:color w:val="000000" w:themeColor="text1"/>
        </w:rPr>
        <w:t>SEGUNDO.</w:t>
      </w:r>
      <w:r w:rsidRPr="00C42DC3">
        <w:rPr>
          <w:rFonts w:ascii="Arial" w:hAnsi="Arial" w:cs="Arial"/>
          <w:color w:val="000000" w:themeColor="text1"/>
        </w:rPr>
        <w:t xml:space="preserve"> El presente Decreto entrará en vigor al día siguiente de su publicación</w:t>
      </w:r>
      <w:r w:rsidR="00C42DC3" w:rsidRPr="00C42DC3">
        <w:rPr>
          <w:rFonts w:ascii="Arial" w:hAnsi="Arial" w:cs="Arial"/>
          <w:color w:val="000000" w:themeColor="text1"/>
        </w:rPr>
        <w:t xml:space="preserve"> </w:t>
      </w:r>
      <w:r w:rsidR="00C42DC3">
        <w:rPr>
          <w:rFonts w:ascii="Arial" w:hAnsi="Arial" w:cs="Arial"/>
          <w:color w:val="000000" w:themeColor="text1"/>
        </w:rPr>
        <w:t xml:space="preserve">en </w:t>
      </w:r>
      <w:r w:rsidR="00C42DC3" w:rsidRPr="00C42DC3">
        <w:rPr>
          <w:rFonts w:ascii="Arial" w:hAnsi="Arial" w:cs="Arial"/>
          <w:color w:val="000000" w:themeColor="text1"/>
        </w:rPr>
        <w:t>el Periódico Oficial “Gaceta de Gobierno” del Estado de México.</w:t>
      </w:r>
    </w:p>
    <w:p w14:paraId="38018F7F" w14:textId="7748B2B2" w:rsidR="00DF2FE0" w:rsidRPr="00C42DC3" w:rsidRDefault="00DF2FE0" w:rsidP="00C42DC3">
      <w:pPr>
        <w:spacing w:line="360" w:lineRule="auto"/>
        <w:jc w:val="both"/>
        <w:rPr>
          <w:rFonts w:ascii="Arial" w:hAnsi="Arial" w:cs="Arial"/>
          <w:color w:val="000000" w:themeColor="text1"/>
        </w:rPr>
      </w:pPr>
    </w:p>
    <w:p w14:paraId="7EE2D00E" w14:textId="532E72D0" w:rsidR="00DF2FE0" w:rsidRPr="00C42DC3" w:rsidRDefault="00DF2FE0" w:rsidP="00C42DC3">
      <w:pPr>
        <w:spacing w:line="360" w:lineRule="auto"/>
        <w:jc w:val="both"/>
        <w:rPr>
          <w:rFonts w:ascii="Arial" w:hAnsi="Arial" w:cs="Arial"/>
          <w:color w:val="000000" w:themeColor="text1"/>
        </w:rPr>
      </w:pPr>
      <w:r w:rsidRPr="00C42DC3">
        <w:rPr>
          <w:rFonts w:ascii="Arial" w:hAnsi="Arial" w:cs="Arial"/>
          <w:color w:val="000000" w:themeColor="text1"/>
        </w:rPr>
        <w:t xml:space="preserve">Dado en el Palacio del Poder Legislativo, en la ciudad de Toluca de Lerdo, capital del Estado de México, a </w:t>
      </w:r>
      <w:r w:rsidR="00A21103">
        <w:rPr>
          <w:rFonts w:ascii="Arial" w:hAnsi="Arial" w:cs="Arial"/>
          <w:color w:val="000000" w:themeColor="text1"/>
        </w:rPr>
        <w:t xml:space="preserve">los </w:t>
      </w:r>
      <w:r w:rsidR="00B0619F">
        <w:rPr>
          <w:rFonts w:ascii="Arial" w:hAnsi="Arial" w:cs="Arial"/>
          <w:color w:val="000000" w:themeColor="text1"/>
        </w:rPr>
        <w:t xml:space="preserve">veinticuatro </w:t>
      </w:r>
      <w:r w:rsidR="00B0619F" w:rsidRPr="00C42DC3">
        <w:rPr>
          <w:rFonts w:ascii="Arial" w:hAnsi="Arial" w:cs="Arial"/>
          <w:color w:val="000000" w:themeColor="text1"/>
        </w:rPr>
        <w:t>días</w:t>
      </w:r>
      <w:r w:rsidRPr="00C42DC3">
        <w:rPr>
          <w:rFonts w:ascii="Arial" w:hAnsi="Arial" w:cs="Arial"/>
          <w:color w:val="000000" w:themeColor="text1"/>
        </w:rPr>
        <w:t xml:space="preserve"> del mes de </w:t>
      </w:r>
      <w:r w:rsidR="006800C9">
        <w:rPr>
          <w:rFonts w:ascii="Arial" w:hAnsi="Arial" w:cs="Arial"/>
          <w:color w:val="000000" w:themeColor="text1"/>
        </w:rPr>
        <w:t>noviembre</w:t>
      </w:r>
      <w:r w:rsidRPr="00C42DC3">
        <w:rPr>
          <w:rFonts w:ascii="Arial" w:hAnsi="Arial" w:cs="Arial"/>
          <w:color w:val="000000" w:themeColor="text1"/>
        </w:rPr>
        <w:t xml:space="preserve"> del año dos mil veintidós.</w:t>
      </w:r>
    </w:p>
    <w:p w14:paraId="23F0C365" w14:textId="11B3CDBD" w:rsidR="00DF2FE0" w:rsidRDefault="00DF2FE0" w:rsidP="00984597">
      <w:pPr>
        <w:spacing w:line="360" w:lineRule="auto"/>
        <w:jc w:val="both"/>
        <w:rPr>
          <w:rFonts w:ascii="Arial" w:hAnsi="Arial" w:cs="Arial"/>
          <w:color w:val="000000" w:themeColor="text1"/>
        </w:rPr>
      </w:pPr>
    </w:p>
    <w:p w14:paraId="39E8794B" w14:textId="2681FD7A" w:rsidR="00A21103" w:rsidRDefault="00A21103" w:rsidP="00984597">
      <w:pPr>
        <w:spacing w:line="360" w:lineRule="auto"/>
        <w:jc w:val="both"/>
        <w:rPr>
          <w:rFonts w:ascii="Arial" w:hAnsi="Arial" w:cs="Arial"/>
          <w:color w:val="000000" w:themeColor="text1"/>
        </w:rPr>
      </w:pPr>
    </w:p>
    <w:p w14:paraId="63E5F2E1" w14:textId="77777777" w:rsidR="00A21103" w:rsidRDefault="00A21103" w:rsidP="00984597">
      <w:pPr>
        <w:spacing w:line="360" w:lineRule="auto"/>
        <w:jc w:val="both"/>
        <w:rPr>
          <w:rFonts w:ascii="Arial" w:hAnsi="Arial" w:cs="Arial"/>
          <w:color w:val="000000" w:themeColor="text1"/>
        </w:rPr>
      </w:pPr>
    </w:p>
    <w:p w14:paraId="4A2BB4F0" w14:textId="09C9351B" w:rsidR="00C42DC3" w:rsidRDefault="00C42DC3" w:rsidP="00984597">
      <w:pPr>
        <w:spacing w:line="360" w:lineRule="auto"/>
        <w:jc w:val="both"/>
        <w:rPr>
          <w:rFonts w:ascii="Arial" w:hAnsi="Arial" w:cs="Arial"/>
          <w:color w:val="000000" w:themeColor="text1"/>
        </w:rPr>
      </w:pPr>
    </w:p>
    <w:p w14:paraId="0706FF17" w14:textId="38518945" w:rsidR="00C42DC3" w:rsidRPr="00C42DC3" w:rsidRDefault="00C42DC3" w:rsidP="00C42DC3">
      <w:pPr>
        <w:spacing w:line="360" w:lineRule="auto"/>
        <w:jc w:val="center"/>
        <w:rPr>
          <w:rFonts w:ascii="Arial" w:hAnsi="Arial" w:cs="Arial"/>
          <w:b/>
          <w:color w:val="000000" w:themeColor="text1"/>
        </w:rPr>
      </w:pPr>
      <w:r w:rsidRPr="00C42DC3">
        <w:rPr>
          <w:rFonts w:ascii="Arial" w:hAnsi="Arial" w:cs="Arial"/>
          <w:b/>
          <w:color w:val="000000" w:themeColor="text1"/>
        </w:rPr>
        <w:t>A T E N T A M E N T E</w:t>
      </w:r>
    </w:p>
    <w:p w14:paraId="2B0BDBFB" w14:textId="6C78B9B2" w:rsidR="00C42DC3" w:rsidRDefault="00C42DC3" w:rsidP="00C42DC3">
      <w:pPr>
        <w:spacing w:line="360" w:lineRule="auto"/>
        <w:jc w:val="center"/>
        <w:rPr>
          <w:rFonts w:ascii="Arial" w:hAnsi="Arial" w:cs="Arial"/>
          <w:b/>
          <w:color w:val="000000" w:themeColor="text1"/>
        </w:rPr>
      </w:pPr>
    </w:p>
    <w:p w14:paraId="6E78CB3C" w14:textId="07A39F79" w:rsidR="00C42DC3" w:rsidRDefault="00C42DC3" w:rsidP="00C42DC3">
      <w:pPr>
        <w:spacing w:line="360" w:lineRule="auto"/>
        <w:jc w:val="center"/>
        <w:rPr>
          <w:rFonts w:ascii="Arial" w:hAnsi="Arial" w:cs="Arial"/>
          <w:b/>
          <w:color w:val="000000" w:themeColor="text1"/>
        </w:rPr>
      </w:pPr>
    </w:p>
    <w:p w14:paraId="2B29907E" w14:textId="7498F9B4" w:rsidR="00A21103" w:rsidRDefault="00A21103" w:rsidP="00C42DC3">
      <w:pPr>
        <w:spacing w:line="360" w:lineRule="auto"/>
        <w:jc w:val="center"/>
        <w:rPr>
          <w:rFonts w:ascii="Arial" w:hAnsi="Arial" w:cs="Arial"/>
          <w:b/>
          <w:color w:val="000000" w:themeColor="text1"/>
        </w:rPr>
      </w:pPr>
    </w:p>
    <w:p w14:paraId="2BB0569E" w14:textId="77777777" w:rsidR="00A21103" w:rsidRPr="00C42DC3" w:rsidRDefault="00A21103" w:rsidP="00C42DC3">
      <w:pPr>
        <w:spacing w:line="360" w:lineRule="auto"/>
        <w:jc w:val="center"/>
        <w:rPr>
          <w:rFonts w:ascii="Arial" w:hAnsi="Arial" w:cs="Arial"/>
          <w:b/>
          <w:color w:val="000000" w:themeColor="text1"/>
        </w:rPr>
      </w:pPr>
    </w:p>
    <w:p w14:paraId="6BB1C9DC" w14:textId="1E3B8562" w:rsidR="00C42DC3" w:rsidRPr="00C42DC3" w:rsidRDefault="00C42DC3" w:rsidP="00C42DC3">
      <w:pPr>
        <w:spacing w:line="360" w:lineRule="auto"/>
        <w:jc w:val="center"/>
        <w:rPr>
          <w:rFonts w:ascii="Arial" w:hAnsi="Arial" w:cs="Arial"/>
          <w:b/>
          <w:color w:val="000000" w:themeColor="text1"/>
        </w:rPr>
      </w:pPr>
      <w:r w:rsidRPr="00C42DC3">
        <w:rPr>
          <w:rFonts w:ascii="Arial" w:hAnsi="Arial" w:cs="Arial"/>
          <w:b/>
          <w:color w:val="000000" w:themeColor="text1"/>
        </w:rPr>
        <w:t>DIP. RIGOBERTO VARGAS CERVANTES</w:t>
      </w:r>
    </w:p>
    <w:sectPr w:rsidR="00C42DC3" w:rsidRPr="00C42DC3" w:rsidSect="00C42DC3">
      <w:headerReference w:type="default" r:id="rId8"/>
      <w:pgSz w:w="12240" w:h="15840"/>
      <w:pgMar w:top="2564"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90714" w14:textId="77777777" w:rsidR="00AC0CC1" w:rsidRDefault="00AC0CC1" w:rsidP="00FD5661">
      <w:r>
        <w:separator/>
      </w:r>
    </w:p>
  </w:endnote>
  <w:endnote w:type="continuationSeparator" w:id="0">
    <w:p w14:paraId="4083EAF5" w14:textId="77777777" w:rsidR="00AC0CC1" w:rsidRDefault="00AC0CC1" w:rsidP="00FD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AE7AB" w14:textId="77777777" w:rsidR="00AC0CC1" w:rsidRDefault="00AC0CC1" w:rsidP="00FD5661">
      <w:r>
        <w:separator/>
      </w:r>
    </w:p>
  </w:footnote>
  <w:footnote w:type="continuationSeparator" w:id="0">
    <w:p w14:paraId="5BD87D2E" w14:textId="77777777" w:rsidR="00AC0CC1" w:rsidRDefault="00AC0CC1" w:rsidP="00FD5661">
      <w:r>
        <w:continuationSeparator/>
      </w:r>
    </w:p>
  </w:footnote>
  <w:footnote w:id="1">
    <w:p w14:paraId="7D72DEE3" w14:textId="13DE627C" w:rsidR="002C3A90" w:rsidRPr="00902A92" w:rsidRDefault="002C3A90">
      <w:pPr>
        <w:pStyle w:val="Textonotapie"/>
        <w:rPr>
          <w:rFonts w:ascii="Arial" w:hAnsi="Arial" w:cs="Arial"/>
          <w:sz w:val="16"/>
          <w:szCs w:val="16"/>
          <w:lang w:val="es-MX"/>
        </w:rPr>
      </w:pPr>
      <w:r w:rsidRPr="00902A92">
        <w:rPr>
          <w:rStyle w:val="Refdenotaalpie"/>
          <w:rFonts w:ascii="Arial" w:hAnsi="Arial" w:cs="Arial"/>
          <w:sz w:val="16"/>
          <w:szCs w:val="16"/>
        </w:rPr>
        <w:footnoteRef/>
      </w:r>
      <w:r w:rsidRPr="00902A92">
        <w:rPr>
          <w:rFonts w:ascii="Arial" w:hAnsi="Arial" w:cs="Arial"/>
          <w:sz w:val="16"/>
          <w:szCs w:val="16"/>
        </w:rPr>
        <w:t xml:space="preserve"> </w:t>
      </w:r>
      <w:r w:rsidRPr="00902A92">
        <w:rPr>
          <w:rFonts w:ascii="Arial" w:hAnsi="Arial" w:cs="Arial"/>
          <w:sz w:val="16"/>
          <w:szCs w:val="16"/>
          <w:lang w:val="es-MX"/>
        </w:rPr>
        <w:t>Disponible en: https://repositorio.cepal.org/bitstream/handle/11362/47652/S2100842_es.pdf?sequence=1&amp;isAllowed=y – Consultado el 20/10/2022</w:t>
      </w:r>
    </w:p>
  </w:footnote>
  <w:footnote w:id="2">
    <w:p w14:paraId="172F0D4B" w14:textId="398A7B64" w:rsidR="0069763A" w:rsidRPr="00902A92" w:rsidRDefault="0069763A">
      <w:pPr>
        <w:pStyle w:val="Textonotapie"/>
        <w:rPr>
          <w:rFonts w:ascii="Arial" w:hAnsi="Arial" w:cs="Arial"/>
          <w:sz w:val="16"/>
          <w:szCs w:val="16"/>
          <w:lang w:val="es-MX"/>
        </w:rPr>
      </w:pPr>
      <w:r w:rsidRPr="00902A92">
        <w:rPr>
          <w:rStyle w:val="Refdenotaalpie"/>
          <w:rFonts w:ascii="Arial" w:hAnsi="Arial" w:cs="Arial"/>
          <w:sz w:val="16"/>
          <w:szCs w:val="16"/>
        </w:rPr>
        <w:footnoteRef/>
      </w:r>
      <w:r w:rsidRPr="00902A92">
        <w:rPr>
          <w:rFonts w:ascii="Arial" w:hAnsi="Arial" w:cs="Arial"/>
          <w:sz w:val="16"/>
          <w:szCs w:val="16"/>
        </w:rPr>
        <w:t xml:space="preserve"> </w:t>
      </w:r>
      <w:r w:rsidR="002C3A90" w:rsidRPr="00902A92">
        <w:rPr>
          <w:rFonts w:ascii="Arial" w:hAnsi="Arial" w:cs="Arial"/>
          <w:sz w:val="16"/>
          <w:szCs w:val="16"/>
          <w:lang w:val="es-MX"/>
        </w:rPr>
        <w:t>Ibídem</w:t>
      </w:r>
    </w:p>
  </w:footnote>
  <w:footnote w:id="3">
    <w:p w14:paraId="4FA79340" w14:textId="692A558B" w:rsidR="00365ADB" w:rsidRPr="00902A92" w:rsidRDefault="00365ADB">
      <w:pPr>
        <w:pStyle w:val="Textonotapie"/>
        <w:rPr>
          <w:rFonts w:ascii="Arial" w:hAnsi="Arial" w:cs="Arial"/>
          <w:sz w:val="16"/>
          <w:szCs w:val="16"/>
          <w:lang w:val="es-MX"/>
        </w:rPr>
      </w:pPr>
      <w:r w:rsidRPr="00902A92">
        <w:rPr>
          <w:rStyle w:val="Refdenotaalpie"/>
          <w:rFonts w:ascii="Arial" w:hAnsi="Arial" w:cs="Arial"/>
          <w:sz w:val="16"/>
          <w:szCs w:val="16"/>
        </w:rPr>
        <w:footnoteRef/>
      </w:r>
      <w:r w:rsidRPr="00902A92">
        <w:rPr>
          <w:rFonts w:ascii="Arial" w:hAnsi="Arial" w:cs="Arial"/>
          <w:sz w:val="16"/>
          <w:szCs w:val="16"/>
        </w:rPr>
        <w:t xml:space="preserve"> </w:t>
      </w:r>
      <w:r w:rsidRPr="00902A92">
        <w:rPr>
          <w:rFonts w:ascii="Arial" w:hAnsi="Arial" w:cs="Arial"/>
          <w:sz w:val="16"/>
          <w:szCs w:val="16"/>
          <w:lang w:val="es-MX"/>
        </w:rPr>
        <w:t>Disponible en: https://www.ilo.org/global/topics/disability-and-work/WCMS_475652/lang--es/index.htm - Consultado el 19/10/2022</w:t>
      </w:r>
    </w:p>
  </w:footnote>
  <w:footnote w:id="4">
    <w:p w14:paraId="0A21F7CB" w14:textId="04069715" w:rsidR="00E539F6" w:rsidRPr="00902A92" w:rsidRDefault="00E539F6" w:rsidP="00FE27DF">
      <w:pPr>
        <w:pStyle w:val="Textonotapie"/>
        <w:rPr>
          <w:rFonts w:ascii="Arial" w:hAnsi="Arial" w:cs="Arial"/>
          <w:sz w:val="16"/>
          <w:szCs w:val="16"/>
        </w:rPr>
      </w:pPr>
      <w:r w:rsidRPr="00902A92">
        <w:rPr>
          <w:rStyle w:val="Refdenotaalpie"/>
          <w:rFonts w:ascii="Arial" w:hAnsi="Arial" w:cs="Arial"/>
          <w:sz w:val="16"/>
          <w:szCs w:val="16"/>
        </w:rPr>
        <w:footnoteRef/>
      </w:r>
      <w:r w:rsidRPr="00902A92">
        <w:rPr>
          <w:rFonts w:ascii="Arial" w:hAnsi="Arial" w:cs="Arial"/>
          <w:sz w:val="16"/>
          <w:szCs w:val="16"/>
        </w:rPr>
        <w:t xml:space="preserve"> </w:t>
      </w:r>
      <w:r w:rsidR="00105D0B" w:rsidRPr="00902A92">
        <w:rPr>
          <w:rFonts w:ascii="Arial" w:hAnsi="Arial" w:cs="Arial"/>
          <w:sz w:val="16"/>
          <w:szCs w:val="16"/>
          <w:lang w:val="es-MX"/>
        </w:rPr>
        <w:t xml:space="preserve">Disponible en: </w:t>
      </w:r>
      <w:r w:rsidRPr="00902A92">
        <w:rPr>
          <w:rFonts w:ascii="Arial" w:hAnsi="Arial" w:cs="Arial"/>
          <w:sz w:val="16"/>
          <w:szCs w:val="16"/>
        </w:rPr>
        <w:t>https://www.paho.org/es/temas/discapacidad</w:t>
      </w:r>
      <w:r w:rsidR="00860F85" w:rsidRPr="00902A92">
        <w:rPr>
          <w:rFonts w:ascii="Arial" w:hAnsi="Arial" w:cs="Arial"/>
          <w:sz w:val="16"/>
          <w:szCs w:val="16"/>
        </w:rPr>
        <w:t xml:space="preserve"> - Consultado el 19/10/2022</w:t>
      </w:r>
    </w:p>
  </w:footnote>
  <w:footnote w:id="5">
    <w:p w14:paraId="7146C90F" w14:textId="1B4BFE69" w:rsidR="00860F85" w:rsidRPr="00902A92" w:rsidRDefault="00860F85">
      <w:pPr>
        <w:pStyle w:val="Textonotapie"/>
        <w:rPr>
          <w:rFonts w:ascii="Arial" w:hAnsi="Arial" w:cs="Arial"/>
          <w:sz w:val="16"/>
          <w:szCs w:val="16"/>
          <w:lang w:val="es-MX"/>
        </w:rPr>
      </w:pPr>
      <w:r w:rsidRPr="00902A92">
        <w:rPr>
          <w:rStyle w:val="Refdenotaalpie"/>
          <w:rFonts w:ascii="Arial" w:hAnsi="Arial" w:cs="Arial"/>
          <w:sz w:val="16"/>
          <w:szCs w:val="16"/>
        </w:rPr>
        <w:footnoteRef/>
      </w:r>
      <w:r w:rsidRPr="00902A92">
        <w:rPr>
          <w:rFonts w:ascii="Arial" w:hAnsi="Arial" w:cs="Arial"/>
          <w:sz w:val="16"/>
          <w:szCs w:val="16"/>
        </w:rPr>
        <w:t xml:space="preserve"> </w:t>
      </w:r>
      <w:r w:rsidRPr="00902A92">
        <w:rPr>
          <w:rFonts w:ascii="Arial" w:hAnsi="Arial" w:cs="Arial"/>
          <w:sz w:val="16"/>
          <w:szCs w:val="16"/>
          <w:lang w:val="es-MX"/>
        </w:rPr>
        <w:t>Ibídem</w:t>
      </w:r>
    </w:p>
  </w:footnote>
  <w:footnote w:id="6">
    <w:p w14:paraId="7DD6C7AD" w14:textId="7DACC0F2" w:rsidR="00E539F6" w:rsidRPr="00902A92" w:rsidRDefault="00E539F6" w:rsidP="00FE27DF">
      <w:pPr>
        <w:pStyle w:val="NormalWeb"/>
        <w:spacing w:before="0" w:beforeAutospacing="0" w:after="0" w:afterAutospacing="0"/>
        <w:rPr>
          <w:rFonts w:ascii="Arial" w:hAnsi="Arial" w:cs="Arial"/>
          <w:sz w:val="16"/>
          <w:szCs w:val="16"/>
        </w:rPr>
      </w:pPr>
      <w:r w:rsidRPr="00902A92">
        <w:rPr>
          <w:rStyle w:val="Refdenotaalpie"/>
          <w:rFonts w:ascii="Arial" w:hAnsi="Arial" w:cs="Arial"/>
          <w:sz w:val="16"/>
          <w:szCs w:val="16"/>
        </w:rPr>
        <w:footnoteRef/>
      </w:r>
      <w:r w:rsidRPr="00902A92">
        <w:rPr>
          <w:rFonts w:ascii="Arial" w:hAnsi="Arial" w:cs="Arial"/>
          <w:sz w:val="16"/>
          <w:szCs w:val="16"/>
        </w:rPr>
        <w:t xml:space="preserve"> </w:t>
      </w:r>
      <w:r w:rsidR="00105D0B" w:rsidRPr="00902A92">
        <w:rPr>
          <w:rFonts w:ascii="Arial" w:hAnsi="Arial" w:cs="Arial"/>
          <w:sz w:val="16"/>
          <w:szCs w:val="16"/>
        </w:rPr>
        <w:t xml:space="preserve">Disponible en: </w:t>
      </w:r>
      <w:r w:rsidRPr="00902A92">
        <w:rPr>
          <w:rFonts w:ascii="Arial" w:hAnsi="Arial" w:cs="Arial"/>
          <w:sz w:val="16"/>
          <w:szCs w:val="16"/>
        </w:rPr>
        <w:t>https://www.un.org/esa/socdev/enable/documents/tccconvs.pdf</w:t>
      </w:r>
      <w:r w:rsidR="00860F85" w:rsidRPr="00902A92">
        <w:rPr>
          <w:rFonts w:ascii="Arial" w:hAnsi="Arial" w:cs="Arial"/>
          <w:sz w:val="16"/>
          <w:szCs w:val="16"/>
        </w:rPr>
        <w:t xml:space="preserve"> - Consultado el 18/10/2022</w:t>
      </w:r>
    </w:p>
  </w:footnote>
  <w:footnote w:id="7">
    <w:p w14:paraId="402773A7" w14:textId="5903BC02" w:rsidR="00E539F6" w:rsidRPr="00902A92" w:rsidRDefault="00E539F6" w:rsidP="00603300">
      <w:pPr>
        <w:pStyle w:val="Textonotapie"/>
        <w:jc w:val="both"/>
        <w:rPr>
          <w:rFonts w:ascii="Arial" w:hAnsi="Arial" w:cs="Arial"/>
          <w:sz w:val="16"/>
          <w:szCs w:val="16"/>
          <w:lang w:val="es-MX"/>
        </w:rPr>
      </w:pPr>
      <w:r w:rsidRPr="00902A92">
        <w:rPr>
          <w:rStyle w:val="Refdenotaalpie"/>
          <w:rFonts w:ascii="Arial" w:hAnsi="Arial" w:cs="Arial"/>
          <w:sz w:val="16"/>
          <w:szCs w:val="16"/>
        </w:rPr>
        <w:footnoteRef/>
      </w:r>
      <w:r w:rsidRPr="00902A92">
        <w:rPr>
          <w:rFonts w:ascii="Arial" w:hAnsi="Arial" w:cs="Arial"/>
          <w:sz w:val="16"/>
          <w:szCs w:val="16"/>
          <w:lang w:val="es-MX"/>
        </w:rPr>
        <w:t xml:space="preserve"> La Declaración Universal de Derechos Humanos. </w:t>
      </w:r>
      <w:r w:rsidR="00105D0B" w:rsidRPr="00902A92">
        <w:rPr>
          <w:rFonts w:ascii="Arial" w:hAnsi="Arial" w:cs="Arial"/>
          <w:sz w:val="16"/>
          <w:szCs w:val="16"/>
          <w:lang w:val="es-MX"/>
        </w:rPr>
        <w:t xml:space="preserve">Disponible en: https://www.un.org/es/about-us/universal-declaration-of-human-rights </w:t>
      </w:r>
      <w:r w:rsidR="00052EFC" w:rsidRPr="00902A92">
        <w:rPr>
          <w:rFonts w:ascii="Arial" w:hAnsi="Arial" w:cs="Arial"/>
          <w:sz w:val="16"/>
          <w:szCs w:val="16"/>
          <w:lang w:val="es-MX"/>
        </w:rPr>
        <w:t>-</w:t>
      </w:r>
      <w:r w:rsidR="00105D0B" w:rsidRPr="00902A92">
        <w:rPr>
          <w:rFonts w:ascii="Arial" w:hAnsi="Arial" w:cs="Arial"/>
          <w:sz w:val="16"/>
          <w:szCs w:val="16"/>
          <w:lang w:val="es-MX"/>
        </w:rPr>
        <w:t xml:space="preserve"> Consultada el 02/09/2022</w:t>
      </w:r>
    </w:p>
  </w:footnote>
  <w:footnote w:id="8">
    <w:p w14:paraId="67A8066F" w14:textId="0E693E83" w:rsidR="008E661F" w:rsidRPr="00902A92" w:rsidRDefault="008E661F" w:rsidP="00902A92">
      <w:pPr>
        <w:pStyle w:val="NormalWeb"/>
        <w:spacing w:before="0" w:beforeAutospacing="0" w:after="0" w:afterAutospacing="0"/>
        <w:jc w:val="both"/>
        <w:rPr>
          <w:rFonts w:ascii="Arial" w:hAnsi="Arial" w:cs="Arial"/>
          <w:sz w:val="16"/>
          <w:szCs w:val="16"/>
          <w:lang w:val="en-US"/>
        </w:rPr>
      </w:pPr>
      <w:r w:rsidRPr="00902A92">
        <w:rPr>
          <w:rStyle w:val="Refdenotaalpie"/>
          <w:rFonts w:ascii="Arial" w:hAnsi="Arial" w:cs="Arial"/>
          <w:sz w:val="16"/>
          <w:szCs w:val="16"/>
        </w:rPr>
        <w:footnoteRef/>
      </w:r>
      <w:r w:rsidRPr="00902A92">
        <w:rPr>
          <w:rFonts w:ascii="Arial" w:hAnsi="Arial" w:cs="Arial"/>
          <w:sz w:val="16"/>
          <w:szCs w:val="16"/>
          <w:lang w:val="en-US"/>
        </w:rPr>
        <w:t xml:space="preserve"> </w:t>
      </w:r>
      <w:proofErr w:type="spellStart"/>
      <w:r w:rsidRPr="00902A92">
        <w:rPr>
          <w:rFonts w:ascii="Arial" w:hAnsi="Arial" w:cs="Arial"/>
          <w:sz w:val="16"/>
          <w:szCs w:val="16"/>
          <w:lang w:val="en-US"/>
        </w:rPr>
        <w:t>Degener</w:t>
      </w:r>
      <w:proofErr w:type="spellEnd"/>
      <w:r w:rsidRPr="00902A92">
        <w:rPr>
          <w:rFonts w:ascii="Arial" w:hAnsi="Arial" w:cs="Arial"/>
          <w:sz w:val="16"/>
          <w:szCs w:val="16"/>
          <w:lang w:val="en-US"/>
        </w:rPr>
        <w:t xml:space="preserve"> Theresia (2005) Disability Discrimination Law: A Global Comparative Approach. En: Lawson, Anna/Gooding, Caroline (eds.) Disability Rights in Europe: from Theory to Practice, Oxford y Portland: Hart, págs. 87–106. </w:t>
      </w:r>
    </w:p>
  </w:footnote>
  <w:footnote w:id="9">
    <w:p w14:paraId="340BB09C" w14:textId="7692F990" w:rsidR="008E661F" w:rsidRPr="00902A92" w:rsidRDefault="008E661F" w:rsidP="0021331D">
      <w:pPr>
        <w:pStyle w:val="NormalWeb"/>
        <w:spacing w:before="0" w:beforeAutospacing="0" w:after="0" w:afterAutospacing="0"/>
        <w:jc w:val="both"/>
        <w:rPr>
          <w:rFonts w:ascii="Arial" w:hAnsi="Arial" w:cs="Arial"/>
          <w:sz w:val="16"/>
          <w:szCs w:val="16"/>
        </w:rPr>
      </w:pPr>
      <w:r w:rsidRPr="00902A92">
        <w:rPr>
          <w:rStyle w:val="Refdenotaalpie"/>
          <w:rFonts w:ascii="Arial" w:hAnsi="Arial" w:cs="Arial"/>
          <w:sz w:val="16"/>
          <w:szCs w:val="16"/>
        </w:rPr>
        <w:footnoteRef/>
      </w:r>
      <w:r w:rsidRPr="00902A92">
        <w:rPr>
          <w:rFonts w:ascii="Arial" w:hAnsi="Arial" w:cs="Arial"/>
          <w:sz w:val="16"/>
          <w:szCs w:val="16"/>
        </w:rPr>
        <w:t xml:space="preserve">  </w:t>
      </w:r>
      <w:r w:rsidR="00482909" w:rsidRPr="00902A92">
        <w:rPr>
          <w:rFonts w:ascii="Arial" w:hAnsi="Arial" w:cs="Arial"/>
          <w:sz w:val="16"/>
          <w:szCs w:val="16"/>
        </w:rPr>
        <w:t>Recomendación</w:t>
      </w:r>
      <w:r w:rsidRPr="00902A92">
        <w:rPr>
          <w:rFonts w:ascii="Arial" w:hAnsi="Arial" w:cs="Arial"/>
          <w:sz w:val="16"/>
          <w:szCs w:val="16"/>
        </w:rPr>
        <w:t xml:space="preserve"> 168 (OIT), sobre la </w:t>
      </w:r>
      <w:r w:rsidR="00482909" w:rsidRPr="00902A92">
        <w:rPr>
          <w:rFonts w:ascii="Arial" w:hAnsi="Arial" w:cs="Arial"/>
          <w:sz w:val="16"/>
          <w:szCs w:val="16"/>
        </w:rPr>
        <w:t>readaptación</w:t>
      </w:r>
      <w:r w:rsidRPr="00902A92">
        <w:rPr>
          <w:rFonts w:ascii="Arial" w:hAnsi="Arial" w:cs="Arial"/>
          <w:sz w:val="16"/>
          <w:szCs w:val="16"/>
        </w:rPr>
        <w:t xml:space="preserve"> profesional y el empleo de personas </w:t>
      </w:r>
      <w:r w:rsidR="00482909" w:rsidRPr="00902A92">
        <w:rPr>
          <w:rFonts w:ascii="Arial" w:hAnsi="Arial" w:cs="Arial"/>
          <w:sz w:val="16"/>
          <w:szCs w:val="16"/>
        </w:rPr>
        <w:t>inválidas</w:t>
      </w:r>
      <w:r w:rsidRPr="00902A92">
        <w:rPr>
          <w:rFonts w:ascii="Arial" w:hAnsi="Arial" w:cs="Arial"/>
          <w:sz w:val="16"/>
          <w:szCs w:val="16"/>
        </w:rPr>
        <w:t xml:space="preserve"> (1983). Disponible en: https://www2.trabajo.gob.pe/archivos/reppcd/2016/politicas/2.recomendacion_oit.pdf</w:t>
      </w:r>
      <w:r w:rsidR="0021331D" w:rsidRPr="00902A92">
        <w:rPr>
          <w:rFonts w:ascii="Arial" w:hAnsi="Arial" w:cs="Arial"/>
          <w:sz w:val="16"/>
          <w:szCs w:val="16"/>
        </w:rPr>
        <w:t xml:space="preserve"> -</w:t>
      </w:r>
      <w:r w:rsidRPr="00902A92">
        <w:rPr>
          <w:rFonts w:ascii="Arial" w:hAnsi="Arial" w:cs="Arial"/>
          <w:sz w:val="16"/>
          <w:szCs w:val="16"/>
        </w:rPr>
        <w:t xml:space="preserve"> Consultado el 02/09/2022</w:t>
      </w:r>
    </w:p>
  </w:footnote>
  <w:footnote w:id="10">
    <w:p w14:paraId="21D84887" w14:textId="77777777" w:rsidR="00742B58" w:rsidRPr="00902A92" w:rsidRDefault="00742B58" w:rsidP="00742B58">
      <w:pPr>
        <w:pStyle w:val="Textonotapie"/>
        <w:rPr>
          <w:rFonts w:ascii="Arial" w:hAnsi="Arial" w:cs="Arial"/>
          <w:sz w:val="16"/>
          <w:szCs w:val="16"/>
          <w:lang w:val="es-MX"/>
        </w:rPr>
      </w:pPr>
      <w:r w:rsidRPr="00902A92">
        <w:rPr>
          <w:rStyle w:val="Refdenotaalpie"/>
          <w:rFonts w:ascii="Arial" w:hAnsi="Arial" w:cs="Arial"/>
          <w:sz w:val="16"/>
          <w:szCs w:val="16"/>
        </w:rPr>
        <w:footnoteRef/>
      </w:r>
      <w:r w:rsidRPr="00902A92">
        <w:rPr>
          <w:rFonts w:ascii="Arial" w:hAnsi="Arial" w:cs="Arial"/>
          <w:sz w:val="16"/>
          <w:szCs w:val="16"/>
          <w:lang w:val="es-ES"/>
        </w:rPr>
        <w:t xml:space="preserve"> </w:t>
      </w:r>
      <w:r w:rsidRPr="00902A92">
        <w:rPr>
          <w:rFonts w:ascii="Arial" w:hAnsi="Arial" w:cs="Arial"/>
          <w:color w:val="000000" w:themeColor="text1"/>
          <w:sz w:val="16"/>
          <w:szCs w:val="16"/>
          <w:lang w:val="es-ES"/>
        </w:rPr>
        <w:t xml:space="preserve">International </w:t>
      </w:r>
      <w:proofErr w:type="spellStart"/>
      <w:r w:rsidRPr="00902A92">
        <w:rPr>
          <w:rFonts w:ascii="Arial" w:hAnsi="Arial" w:cs="Arial"/>
          <w:color w:val="000000" w:themeColor="text1"/>
          <w:sz w:val="16"/>
          <w:szCs w:val="16"/>
          <w:lang w:val="es-ES"/>
        </w:rPr>
        <w:t>Labour</w:t>
      </w:r>
      <w:proofErr w:type="spellEnd"/>
      <w:r w:rsidRPr="00902A92">
        <w:rPr>
          <w:rFonts w:ascii="Arial" w:hAnsi="Arial" w:cs="Arial"/>
          <w:color w:val="000000" w:themeColor="text1"/>
          <w:sz w:val="16"/>
          <w:szCs w:val="16"/>
          <w:lang w:val="es-ES"/>
        </w:rPr>
        <w:t xml:space="preserve"> </w:t>
      </w:r>
      <w:proofErr w:type="spellStart"/>
      <w:r w:rsidRPr="00902A92">
        <w:rPr>
          <w:rFonts w:ascii="Arial" w:hAnsi="Arial" w:cs="Arial"/>
          <w:color w:val="000000" w:themeColor="text1"/>
          <w:sz w:val="16"/>
          <w:szCs w:val="16"/>
          <w:lang w:val="es-ES"/>
        </w:rPr>
        <w:t>Organitation</w:t>
      </w:r>
      <w:proofErr w:type="spellEnd"/>
      <w:r w:rsidRPr="00902A92">
        <w:rPr>
          <w:rFonts w:ascii="Arial" w:hAnsi="Arial" w:cs="Arial"/>
          <w:color w:val="000000" w:themeColor="text1"/>
          <w:sz w:val="16"/>
          <w:szCs w:val="16"/>
          <w:lang w:val="es-ES"/>
        </w:rPr>
        <w:t xml:space="preserve"> (ILOSTAT). </w:t>
      </w:r>
      <w:r w:rsidRPr="00902A92">
        <w:rPr>
          <w:rFonts w:ascii="Arial" w:hAnsi="Arial" w:cs="Arial"/>
          <w:color w:val="000000" w:themeColor="text1"/>
          <w:sz w:val="16"/>
          <w:szCs w:val="16"/>
          <w:lang w:val="es-MX"/>
        </w:rPr>
        <w:t xml:space="preserve">Disponible en: </w:t>
      </w:r>
      <w:r w:rsidRPr="00902A92">
        <w:rPr>
          <w:rFonts w:ascii="Arial" w:hAnsi="Arial" w:cs="Arial"/>
          <w:sz w:val="16"/>
          <w:szCs w:val="16"/>
          <w:lang w:val="es-MX"/>
        </w:rPr>
        <w:t>https://ilostat.ilo.org/es/</w:t>
      </w:r>
      <w:r w:rsidRPr="00902A92">
        <w:rPr>
          <w:rFonts w:ascii="Arial" w:hAnsi="Arial" w:cs="Arial"/>
          <w:color w:val="000000" w:themeColor="text1"/>
          <w:sz w:val="16"/>
          <w:szCs w:val="16"/>
          <w:lang w:val="es-MX"/>
        </w:rPr>
        <w:t xml:space="preserve"> y </w:t>
      </w:r>
      <w:r w:rsidRPr="00902A92">
        <w:rPr>
          <w:rFonts w:ascii="Arial" w:hAnsi="Arial" w:cs="Arial"/>
          <w:sz w:val="16"/>
          <w:szCs w:val="16"/>
          <w:lang w:val="es-MX"/>
        </w:rPr>
        <w:t>https://ilostat.ilo.org/new-ilo-database-highlights-labour-market-challenges-of-persons-with-disabilities/</w:t>
      </w:r>
      <w:r w:rsidRPr="00902A92">
        <w:rPr>
          <w:rFonts w:ascii="Arial" w:hAnsi="Arial" w:cs="Arial"/>
          <w:color w:val="000000" w:themeColor="text1"/>
          <w:sz w:val="16"/>
          <w:szCs w:val="16"/>
          <w:lang w:val="es-MX"/>
        </w:rPr>
        <w:t xml:space="preserve"> - Consultada 02/09/2022</w:t>
      </w:r>
    </w:p>
  </w:footnote>
  <w:footnote w:id="11">
    <w:p w14:paraId="01632D87" w14:textId="77777777" w:rsidR="00742B58" w:rsidRPr="00902A92" w:rsidRDefault="00742B58" w:rsidP="00742B58">
      <w:pPr>
        <w:pStyle w:val="Textonotapie"/>
        <w:jc w:val="both"/>
        <w:rPr>
          <w:rFonts w:ascii="Arial" w:hAnsi="Arial" w:cs="Arial"/>
          <w:sz w:val="16"/>
          <w:szCs w:val="16"/>
          <w:lang w:val="es-ES"/>
        </w:rPr>
      </w:pPr>
      <w:r w:rsidRPr="00902A92">
        <w:rPr>
          <w:rStyle w:val="Refdenotaalpie"/>
          <w:rFonts w:ascii="Arial" w:hAnsi="Arial" w:cs="Arial"/>
          <w:sz w:val="16"/>
          <w:szCs w:val="16"/>
        </w:rPr>
        <w:footnoteRef/>
      </w:r>
      <w:r w:rsidRPr="00902A92">
        <w:rPr>
          <w:rFonts w:ascii="Arial" w:hAnsi="Arial" w:cs="Arial"/>
          <w:sz w:val="16"/>
          <w:szCs w:val="16"/>
        </w:rPr>
        <w:t xml:space="preserve"> La nueva base de datos OIT pone de manifiesto los retos del mercado laboral de las personas con discapacidad. Disponible en: https://ilostat.ilo.org/es/new-ilo-database-highlights-labour-market-challenges-of-persons-with-disabilities/ </w:t>
      </w:r>
    </w:p>
  </w:footnote>
  <w:footnote w:id="12">
    <w:p w14:paraId="3F8313CF" w14:textId="31B7D82C" w:rsidR="008E661F" w:rsidRPr="00902A92" w:rsidRDefault="008E661F" w:rsidP="00803E75">
      <w:pPr>
        <w:pStyle w:val="Textonotapie"/>
        <w:jc w:val="both"/>
        <w:rPr>
          <w:rFonts w:ascii="Arial" w:hAnsi="Arial" w:cs="Arial"/>
          <w:sz w:val="16"/>
          <w:szCs w:val="16"/>
          <w:lang w:val="es-ES"/>
        </w:rPr>
      </w:pPr>
      <w:r w:rsidRPr="00902A92">
        <w:rPr>
          <w:rStyle w:val="Refdenotaalpie"/>
          <w:rFonts w:ascii="Arial" w:hAnsi="Arial" w:cs="Arial"/>
          <w:sz w:val="16"/>
          <w:szCs w:val="16"/>
        </w:rPr>
        <w:footnoteRef/>
      </w:r>
      <w:r w:rsidRPr="00902A92">
        <w:rPr>
          <w:rFonts w:ascii="Arial" w:hAnsi="Arial" w:cs="Arial"/>
          <w:sz w:val="16"/>
          <w:szCs w:val="16"/>
        </w:rPr>
        <w:t xml:space="preserve"> Normas Uniformes sobre la igualdad de oportunidades para las personas con discapacidad Disponible en: https://www.ohchr.org/es/instruments-mechanisms/instruments/standard-rules-equalization-opportunities-persons-disabilities</w:t>
      </w:r>
      <w:r w:rsidR="00803E75" w:rsidRPr="00902A92">
        <w:rPr>
          <w:rFonts w:ascii="Arial" w:hAnsi="Arial" w:cs="Arial"/>
          <w:sz w:val="16"/>
          <w:szCs w:val="16"/>
        </w:rPr>
        <w:t xml:space="preserve"> - Consultado el</w:t>
      </w:r>
      <w:r w:rsidRPr="00902A92">
        <w:rPr>
          <w:rFonts w:ascii="Arial" w:hAnsi="Arial" w:cs="Arial"/>
          <w:sz w:val="16"/>
          <w:szCs w:val="16"/>
        </w:rPr>
        <w:t xml:space="preserve"> 02/09/2022</w:t>
      </w:r>
    </w:p>
  </w:footnote>
  <w:footnote w:id="13">
    <w:p w14:paraId="229BBC73" w14:textId="006C52DA" w:rsidR="008E661F" w:rsidRPr="00902A92" w:rsidRDefault="008E661F" w:rsidP="00803E75">
      <w:pPr>
        <w:pStyle w:val="Textonotapie"/>
        <w:rPr>
          <w:rFonts w:ascii="Arial" w:hAnsi="Arial" w:cs="Arial"/>
          <w:sz w:val="16"/>
          <w:szCs w:val="16"/>
        </w:rPr>
      </w:pPr>
      <w:r w:rsidRPr="00902A92">
        <w:rPr>
          <w:rStyle w:val="Refdenotaalpie"/>
          <w:rFonts w:ascii="Arial" w:hAnsi="Arial" w:cs="Arial"/>
          <w:sz w:val="16"/>
          <w:szCs w:val="16"/>
        </w:rPr>
        <w:footnoteRef/>
      </w:r>
      <w:r w:rsidRPr="00902A92">
        <w:rPr>
          <w:rFonts w:ascii="Arial" w:hAnsi="Arial" w:cs="Arial"/>
          <w:sz w:val="16"/>
          <w:szCs w:val="16"/>
        </w:rPr>
        <w:t xml:space="preserve"> Titulo Sexto.</w:t>
      </w:r>
      <w:r w:rsidR="00803E75" w:rsidRPr="00902A92">
        <w:rPr>
          <w:rFonts w:ascii="Arial" w:hAnsi="Arial" w:cs="Arial"/>
          <w:sz w:val="16"/>
          <w:szCs w:val="16"/>
        </w:rPr>
        <w:t xml:space="preserve"> </w:t>
      </w:r>
      <w:r w:rsidRPr="00902A92">
        <w:rPr>
          <w:rFonts w:ascii="Arial" w:hAnsi="Arial" w:cs="Arial"/>
          <w:sz w:val="16"/>
          <w:szCs w:val="16"/>
        </w:rPr>
        <w:t xml:space="preserve">Del Trabajo Y De La </w:t>
      </w:r>
      <w:r w:rsidR="00803E75" w:rsidRPr="00902A92">
        <w:rPr>
          <w:rFonts w:ascii="Arial" w:hAnsi="Arial" w:cs="Arial"/>
          <w:sz w:val="16"/>
          <w:szCs w:val="16"/>
        </w:rPr>
        <w:t>Previsión</w:t>
      </w:r>
      <w:r w:rsidRPr="00902A92">
        <w:rPr>
          <w:rFonts w:ascii="Arial" w:hAnsi="Arial" w:cs="Arial"/>
          <w:sz w:val="16"/>
          <w:szCs w:val="16"/>
        </w:rPr>
        <w:t xml:space="preserve"> Social. Disponible en: http://www.ordenjuridico.gob.mx/Constitucion/articulos/123.pdf</w:t>
      </w:r>
      <w:r w:rsidR="00803E75" w:rsidRPr="00902A92">
        <w:rPr>
          <w:rFonts w:ascii="Arial" w:hAnsi="Arial" w:cs="Arial"/>
          <w:sz w:val="16"/>
          <w:szCs w:val="16"/>
        </w:rPr>
        <w:t xml:space="preserve"> -</w:t>
      </w:r>
      <w:r w:rsidRPr="00902A92">
        <w:rPr>
          <w:rFonts w:ascii="Arial" w:hAnsi="Arial" w:cs="Arial"/>
          <w:sz w:val="16"/>
          <w:szCs w:val="16"/>
        </w:rPr>
        <w:t xml:space="preserve"> Consultado 02/09/2022</w:t>
      </w:r>
    </w:p>
  </w:footnote>
  <w:footnote w:id="14">
    <w:p w14:paraId="289C54CA" w14:textId="77777777" w:rsidR="00D6459E" w:rsidRPr="00C42DC3" w:rsidRDefault="00D6459E" w:rsidP="00D6459E">
      <w:pPr>
        <w:pStyle w:val="Textonotapie"/>
        <w:rPr>
          <w:rFonts w:ascii="Arial" w:hAnsi="Arial" w:cs="Arial"/>
          <w:sz w:val="16"/>
          <w:szCs w:val="16"/>
        </w:rPr>
      </w:pPr>
      <w:r w:rsidRPr="00C42DC3">
        <w:rPr>
          <w:rStyle w:val="Refdenotaalpie"/>
          <w:rFonts w:ascii="Arial" w:hAnsi="Arial" w:cs="Arial"/>
          <w:sz w:val="16"/>
          <w:szCs w:val="16"/>
        </w:rPr>
        <w:footnoteRef/>
      </w:r>
      <w:r w:rsidRPr="00C42DC3">
        <w:rPr>
          <w:rFonts w:ascii="Arial" w:hAnsi="Arial" w:cs="Arial"/>
          <w:sz w:val="16"/>
          <w:szCs w:val="16"/>
        </w:rPr>
        <w:t xml:space="preserve"> Ley Federal del Trabajo. Disponible en:  https://www.diputados.gob.mx/LeyesBiblio/pdf/LFT.pdf y Constitución Política de los Estados Unidos Mexicanos. https://mexico.justia.com/federales/constitucion-politica-de-los-estados-unidos-mexicanos/titulo-primero/capitulo-i/#articulo-5o - Consultadas 02/09/2022</w:t>
      </w:r>
    </w:p>
  </w:footnote>
  <w:footnote w:id="15">
    <w:p w14:paraId="53997AB8" w14:textId="02C29E7C" w:rsidR="008E661F" w:rsidRPr="00C42DC3" w:rsidRDefault="008E661F" w:rsidP="008E661F">
      <w:pPr>
        <w:pStyle w:val="Textonotapie"/>
        <w:rPr>
          <w:rFonts w:ascii="Arial" w:hAnsi="Arial" w:cs="Arial"/>
          <w:sz w:val="16"/>
          <w:szCs w:val="16"/>
          <w:lang w:val="es-MX"/>
        </w:rPr>
      </w:pPr>
      <w:r w:rsidRPr="00C42DC3">
        <w:rPr>
          <w:rStyle w:val="Refdenotaalpie"/>
          <w:rFonts w:ascii="Arial" w:hAnsi="Arial" w:cs="Arial"/>
          <w:sz w:val="16"/>
          <w:szCs w:val="16"/>
        </w:rPr>
        <w:footnoteRef/>
      </w:r>
      <w:r w:rsidRPr="00C42DC3">
        <w:rPr>
          <w:rFonts w:ascii="Arial" w:hAnsi="Arial" w:cs="Arial"/>
          <w:sz w:val="16"/>
          <w:szCs w:val="16"/>
          <w:lang w:val="es-MX"/>
        </w:rPr>
        <w:t xml:space="preserve"> </w:t>
      </w:r>
      <w:r w:rsidR="00803E75" w:rsidRPr="00C42DC3">
        <w:rPr>
          <w:rFonts w:ascii="Arial" w:hAnsi="Arial" w:cs="Arial"/>
          <w:sz w:val="16"/>
          <w:szCs w:val="16"/>
          <w:lang w:val="es-MX"/>
        </w:rPr>
        <w:t xml:space="preserve">Disponible en: </w:t>
      </w:r>
      <w:r w:rsidRPr="00C42DC3">
        <w:rPr>
          <w:rFonts w:ascii="Arial" w:hAnsi="Arial" w:cs="Arial"/>
          <w:sz w:val="16"/>
          <w:szCs w:val="16"/>
          <w:lang w:val="es-MX"/>
        </w:rPr>
        <w:t>https://siteal.iiep.unesco.org/sites/default/files/sit_accion_files/siteal_mexico_0089.pdf</w:t>
      </w:r>
      <w:r w:rsidR="00803E75" w:rsidRPr="00C42DC3">
        <w:rPr>
          <w:rFonts w:ascii="Arial" w:hAnsi="Arial" w:cs="Arial"/>
          <w:sz w:val="16"/>
          <w:szCs w:val="16"/>
          <w:lang w:val="es-MX"/>
        </w:rPr>
        <w:t xml:space="preserve"> - Consultado el 04/11/2022</w:t>
      </w:r>
    </w:p>
  </w:footnote>
  <w:footnote w:id="16">
    <w:p w14:paraId="4205CFD7" w14:textId="697790D4" w:rsidR="008E661F" w:rsidRPr="00C42DC3" w:rsidRDefault="008E661F" w:rsidP="00803E75">
      <w:pPr>
        <w:pStyle w:val="NormalWeb"/>
        <w:spacing w:before="0" w:beforeAutospacing="0" w:after="0" w:afterAutospacing="0"/>
        <w:rPr>
          <w:rFonts w:ascii="Arial" w:hAnsi="Arial" w:cs="Arial"/>
          <w:sz w:val="16"/>
          <w:szCs w:val="16"/>
        </w:rPr>
      </w:pPr>
      <w:r w:rsidRPr="00C42DC3">
        <w:rPr>
          <w:rStyle w:val="Refdenotaalpie"/>
          <w:rFonts w:ascii="Arial" w:hAnsi="Arial" w:cs="Arial"/>
          <w:sz w:val="16"/>
          <w:szCs w:val="16"/>
        </w:rPr>
        <w:footnoteRef/>
      </w:r>
      <w:r w:rsidRPr="00C42DC3">
        <w:rPr>
          <w:rFonts w:ascii="Arial" w:hAnsi="Arial" w:cs="Arial"/>
          <w:sz w:val="16"/>
          <w:szCs w:val="16"/>
        </w:rPr>
        <w:t xml:space="preserve"> </w:t>
      </w:r>
      <w:r w:rsidR="00803E75" w:rsidRPr="00C42DC3">
        <w:rPr>
          <w:rFonts w:ascii="Arial" w:hAnsi="Arial" w:cs="Arial"/>
          <w:sz w:val="16"/>
          <w:szCs w:val="16"/>
        </w:rPr>
        <w:t>Convención</w:t>
      </w:r>
      <w:r w:rsidRPr="00C42DC3">
        <w:rPr>
          <w:rFonts w:ascii="Arial" w:hAnsi="Arial" w:cs="Arial"/>
          <w:sz w:val="16"/>
          <w:szCs w:val="16"/>
        </w:rPr>
        <w:t xml:space="preserve"> Sobre Los Derechos De Las Personas Con Discapacidad. Disponible en https://www.un.org/esa/socdev/enable/documents/tccconvs.pdf</w:t>
      </w:r>
      <w:r w:rsidR="00803E75" w:rsidRPr="00C42DC3">
        <w:rPr>
          <w:rFonts w:ascii="Arial" w:hAnsi="Arial" w:cs="Arial"/>
          <w:sz w:val="16"/>
          <w:szCs w:val="16"/>
        </w:rPr>
        <w:t xml:space="preserve"> - </w:t>
      </w:r>
      <w:r w:rsidRPr="00C42DC3">
        <w:rPr>
          <w:rFonts w:ascii="Arial" w:hAnsi="Arial" w:cs="Arial"/>
          <w:sz w:val="16"/>
          <w:szCs w:val="16"/>
        </w:rPr>
        <w:t>Consultado 02/09/2022</w:t>
      </w:r>
    </w:p>
  </w:footnote>
  <w:footnote w:id="17">
    <w:p w14:paraId="740353A1" w14:textId="36A5AB6F" w:rsidR="008E661F" w:rsidRPr="00C42DC3" w:rsidRDefault="008E661F" w:rsidP="00803E75">
      <w:pPr>
        <w:pStyle w:val="Textonotapie"/>
        <w:rPr>
          <w:rFonts w:ascii="Arial" w:hAnsi="Arial" w:cs="Arial"/>
          <w:sz w:val="16"/>
          <w:szCs w:val="16"/>
          <w:lang w:val="es-MX"/>
        </w:rPr>
      </w:pPr>
      <w:r w:rsidRPr="00C42DC3">
        <w:rPr>
          <w:rStyle w:val="Refdenotaalpie"/>
          <w:rFonts w:ascii="Arial" w:hAnsi="Arial" w:cs="Arial"/>
          <w:sz w:val="16"/>
          <w:szCs w:val="16"/>
        </w:rPr>
        <w:footnoteRef/>
      </w:r>
      <w:r w:rsidRPr="00C42DC3">
        <w:rPr>
          <w:rFonts w:ascii="Arial" w:hAnsi="Arial" w:cs="Arial"/>
          <w:sz w:val="16"/>
          <w:szCs w:val="16"/>
        </w:rPr>
        <w:t xml:space="preserve"> DECRETO por el que se crea la Ley General para la Inclusión de las Personas con Discapacidad. Disponible en https://www.dof.gob.mx/nota_detalle.php?codigo=5191516&amp;fecha=30/05/2011#gsc.tab=0</w:t>
      </w:r>
      <w:r w:rsidR="00803E75" w:rsidRPr="00C42DC3">
        <w:rPr>
          <w:rFonts w:ascii="Arial" w:hAnsi="Arial" w:cs="Arial"/>
          <w:sz w:val="16"/>
          <w:szCs w:val="16"/>
        </w:rPr>
        <w:t xml:space="preserve"> </w:t>
      </w:r>
      <w:r w:rsidR="00F565D9" w:rsidRPr="00C42DC3">
        <w:rPr>
          <w:rFonts w:ascii="Arial" w:hAnsi="Arial" w:cs="Arial"/>
          <w:sz w:val="16"/>
          <w:szCs w:val="16"/>
        </w:rPr>
        <w:t>- Consultado</w:t>
      </w:r>
      <w:r w:rsidRPr="00C42DC3">
        <w:rPr>
          <w:rFonts w:ascii="Arial" w:hAnsi="Arial" w:cs="Arial"/>
          <w:sz w:val="16"/>
          <w:szCs w:val="16"/>
        </w:rPr>
        <w:t xml:space="preserve"> 02/09/2022</w:t>
      </w:r>
    </w:p>
  </w:footnote>
  <w:footnote w:id="18">
    <w:p w14:paraId="3EAC303D" w14:textId="578F8BDE" w:rsidR="008E661F" w:rsidRPr="00C42DC3" w:rsidRDefault="008E661F" w:rsidP="00803E75">
      <w:pPr>
        <w:pStyle w:val="Textonotapie"/>
        <w:rPr>
          <w:rFonts w:ascii="Arial" w:hAnsi="Arial" w:cs="Arial"/>
          <w:sz w:val="16"/>
          <w:szCs w:val="16"/>
          <w:lang w:val="es-MX"/>
        </w:rPr>
      </w:pPr>
      <w:r w:rsidRPr="00C42DC3">
        <w:rPr>
          <w:rStyle w:val="Refdenotaalpie"/>
          <w:rFonts w:ascii="Arial" w:hAnsi="Arial" w:cs="Arial"/>
          <w:sz w:val="16"/>
          <w:szCs w:val="16"/>
        </w:rPr>
        <w:footnoteRef/>
      </w:r>
      <w:r w:rsidR="00803E75" w:rsidRPr="00C42DC3">
        <w:rPr>
          <w:rFonts w:ascii="Arial" w:hAnsi="Arial" w:cs="Arial"/>
          <w:sz w:val="16"/>
          <w:szCs w:val="16"/>
        </w:rPr>
        <w:t xml:space="preserve"> Disponible en:  </w:t>
      </w:r>
      <w:r w:rsidRPr="00C42DC3">
        <w:rPr>
          <w:rFonts w:ascii="Arial" w:hAnsi="Arial" w:cs="Arial"/>
          <w:sz w:val="16"/>
          <w:szCs w:val="16"/>
        </w:rPr>
        <w:t>https://legislacion.edomex.gob.mx/sites/legislacion.edomex.gob.mx/files/files/pdf/ley/vig/leyvig189.pdf</w:t>
      </w:r>
      <w:r w:rsidR="00803E75" w:rsidRPr="00C42DC3">
        <w:rPr>
          <w:rFonts w:ascii="Arial" w:hAnsi="Arial" w:cs="Arial"/>
          <w:sz w:val="16"/>
          <w:szCs w:val="16"/>
        </w:rPr>
        <w:t xml:space="preserve"> - Consultado el 04/11/2022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5B3B0" w14:textId="0F1BBBC5" w:rsidR="00E539F6" w:rsidRDefault="00E539F6">
    <w:pPr>
      <w:pStyle w:val="Encabezado"/>
    </w:pPr>
    <w:r>
      <w:rPr>
        <w:noProof/>
      </w:rPr>
      <mc:AlternateContent>
        <mc:Choice Requires="wps">
          <w:drawing>
            <wp:anchor distT="0" distB="0" distL="114300" distR="114300" simplePos="0" relativeHeight="251660288" behindDoc="0" locked="0" layoutInCell="1" allowOverlap="1" wp14:anchorId="0BD34A68" wp14:editId="492D4900">
              <wp:simplePos x="0" y="0"/>
              <wp:positionH relativeFrom="column">
                <wp:posOffset>-410179</wp:posOffset>
              </wp:positionH>
              <wp:positionV relativeFrom="paragraph">
                <wp:posOffset>555354</wp:posOffset>
              </wp:positionV>
              <wp:extent cx="6536055" cy="787651"/>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6536055" cy="787651"/>
                      </a:xfrm>
                      <a:prstGeom prst="rect">
                        <a:avLst/>
                      </a:prstGeom>
                      <a:noFill/>
                      <a:ln w="6350">
                        <a:noFill/>
                      </a:ln>
                    </wps:spPr>
                    <wps:txbx>
                      <w:txbxContent>
                        <w:p w14:paraId="67433596" w14:textId="77777777" w:rsidR="002C3FD4" w:rsidRPr="002C3FD4" w:rsidRDefault="002C3FD4" w:rsidP="002C3FD4">
                          <w:pPr>
                            <w:jc w:val="center"/>
                            <w:rPr>
                              <w:rFonts w:ascii="Franklin Gothic Book" w:hAnsi="Franklin Gothic Book"/>
                              <w:b/>
                              <w:bCs/>
                              <w:color w:val="96174A"/>
                              <w:sz w:val="22"/>
                              <w:szCs w:val="22"/>
                              <w:lang w:val="es-ES"/>
                            </w:rPr>
                          </w:pPr>
                          <w:r w:rsidRPr="002C3FD4">
                            <w:rPr>
                              <w:rFonts w:ascii="Franklin Gothic Book" w:hAnsi="Franklin Gothic Book"/>
                              <w:b/>
                              <w:bCs/>
                              <w:color w:val="96174A"/>
                              <w:sz w:val="22"/>
                              <w:szCs w:val="22"/>
                              <w:lang w:val="es-ES"/>
                            </w:rPr>
                            <w:t>DIP. RIGOBERTO VARGAS CERVANTES</w:t>
                          </w:r>
                        </w:p>
                        <w:p w14:paraId="13F6345B" w14:textId="77777777" w:rsidR="002C3FD4" w:rsidRPr="002C3FD4" w:rsidRDefault="002C3FD4" w:rsidP="00512801">
                          <w:pPr>
                            <w:pStyle w:val="Encabezado"/>
                            <w:jc w:val="center"/>
                            <w:rPr>
                              <w:rFonts w:ascii="Arial" w:hAnsi="Arial" w:cs="Arial"/>
                              <w:b/>
                              <w:color w:val="96174A"/>
                              <w:sz w:val="20"/>
                              <w:szCs w:val="20"/>
                            </w:rPr>
                          </w:pPr>
                        </w:p>
                        <w:p w14:paraId="02E11271" w14:textId="757B3D93" w:rsidR="00512801" w:rsidRPr="002C3FD4" w:rsidRDefault="00512801" w:rsidP="00512801">
                          <w:pPr>
                            <w:pStyle w:val="Encabezado"/>
                            <w:jc w:val="center"/>
                            <w:rPr>
                              <w:b/>
                              <w:color w:val="96174A"/>
                              <w:sz w:val="20"/>
                            </w:rPr>
                          </w:pPr>
                          <w:r w:rsidRPr="002C3FD4">
                            <w:rPr>
                              <w:rFonts w:ascii="Arial" w:hAnsi="Arial" w:cs="Arial"/>
                              <w:b/>
                              <w:color w:val="96174A"/>
                              <w:sz w:val="20"/>
                              <w:szCs w:val="20"/>
                            </w:rPr>
                            <w:t>2022. “Año del Quincentenario de Toluca, Capital del Estado de México”</w:t>
                          </w:r>
                        </w:p>
                        <w:p w14:paraId="33FB88D8" w14:textId="77777777" w:rsidR="00512801" w:rsidRPr="00512801" w:rsidRDefault="00512801" w:rsidP="00424F27">
                          <w:pPr>
                            <w:jc w:val="center"/>
                            <w:rPr>
                              <w:rFonts w:ascii="Franklin Gothic Book" w:hAnsi="Franklin Gothic Book"/>
                              <w:b/>
                              <w:b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34A68" id="_x0000_t202" coordsize="21600,21600" o:spt="202" path="m,l,21600r21600,l21600,xe">
              <v:stroke joinstyle="miter"/>
              <v:path gradientshapeok="t" o:connecttype="rect"/>
            </v:shapetype>
            <v:shape id="Cuadro de texto 7" o:spid="_x0000_s1026" type="#_x0000_t202" style="position:absolute;margin-left:-32.3pt;margin-top:43.75pt;width:514.6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5JKNAIAAFgEAAAOAAAAZHJzL2Uyb0RvYy54bWysVN9v2jAQfp+0/8Hy+0igBNqIUDEqpklV&#10;W4lOfTaOTSI5Ps82JOyv39kJFHV7mvbinO/O9+O777K47xpFjsK6GnRBx6OUEqE5lLXeF/TH6+bL&#10;LSXOM10yBVoU9CQcvV9+/rRoTS4mUIEqhSUYRLu8NQWtvDd5kjheiYa5ERih0SjBNszj1e6T0rIW&#10;ozcqmaTpLGnBlsYCF86h9qE30mWML6Xg/llKJzxRBcXafDxtPHfhTJYLlu8tM1XNhzLYP1TRsFpj&#10;0kuoB+YZOdj6j1BNzS04kH7EoUlAypqL2AN2M04/dLOtmBGxFwTHmQtM7v+F5U/HF0vqsqBzSjRr&#10;cETrAystkFIQLzoPZB5Aao3L0Xdr0Nt3X6HDYZ/1DpWh907aJnyxK4J2hPt0gRgjEY7KWXYzS7OM&#10;Eo62+e18lsUwyftrY53/JqAhQSioxRFGZNnx0XmsBF3PLiGZhk2tVByj0qTFDDdZGh9cLPhCaXwY&#10;euhrDZLvdt3Q2A7KE/ZloaeHM3xTY/JH5vwLs8gHbAU57p/xkAowCQwSJRXYX3/TB38cE1opaZFf&#10;BXU/D8wKStR3jQO8G0+ngZDxMs3mE7zYa8vu2qIPzRqQwmPcJsOjGPy9OovSQvOGq7AKWdHENMfc&#10;BfVnce171uMqcbFaRSekoGH+UW8ND6EDnAHa1+6NWTPgHzjwBGcmsvzDGHrffhCrgwdZxxkFgHtU&#10;B9yRvnF0w6qF/bi+R6/3H8LyNwAAAP//AwBQSwMEFAAGAAgAAAAhAJ7fdUDiAAAACgEAAA8AAABk&#10;cnMvZG93bnJldi54bWxMj01Pg0AURfcm/ofJM3HXDpBCEXk0DUljYnTR2o27gXkF4nwgM23RX++4&#10;0uXLPbn3vHIza8UuNLnBGoR4GQEj01o5mA7h+LZb5MCcF0YKZQ0hfJGDTXV7U4pC2qvZ0+XgOxZK&#10;jCsEQu/9WHDu2p60cEs7kgnZyU5a+HBOHZeTuIZyrXgSRRnXYjBhoRcj1T21H4ezRniud69i3yQ6&#10;/1b108tpO34e31PE+7t5+wjM0+z/YPjVD+pQBafGno10TCEsslUWUIR8nQILwEO2WgNrEJI4ToFX&#10;Jf//QvUDAAD//wMAUEsBAi0AFAAGAAgAAAAhALaDOJL+AAAA4QEAABMAAAAAAAAAAAAAAAAAAAAA&#10;AFtDb250ZW50X1R5cGVzXS54bWxQSwECLQAUAAYACAAAACEAOP0h/9YAAACUAQAACwAAAAAAAAAA&#10;AAAAAAAvAQAAX3JlbHMvLnJlbHNQSwECLQAUAAYACAAAACEAI8+SSjQCAABYBAAADgAAAAAAAAAA&#10;AAAAAAAuAgAAZHJzL2Uyb0RvYy54bWxQSwECLQAUAAYACAAAACEAnt91QOIAAAAKAQAADwAAAAAA&#10;AAAAAAAAAACOBAAAZHJzL2Rvd25yZXYueG1sUEsFBgAAAAAEAAQA8wAAAJ0FAAAAAA==&#10;" filled="f" stroked="f" strokeweight=".5pt">
              <v:textbox>
                <w:txbxContent>
                  <w:p w14:paraId="67433596" w14:textId="77777777" w:rsidR="002C3FD4" w:rsidRPr="002C3FD4" w:rsidRDefault="002C3FD4" w:rsidP="002C3FD4">
                    <w:pPr>
                      <w:jc w:val="center"/>
                      <w:rPr>
                        <w:rFonts w:ascii="Franklin Gothic Book" w:hAnsi="Franklin Gothic Book"/>
                        <w:b/>
                        <w:bCs/>
                        <w:color w:val="96174A"/>
                        <w:sz w:val="22"/>
                        <w:szCs w:val="22"/>
                        <w:lang w:val="es-ES"/>
                      </w:rPr>
                    </w:pPr>
                    <w:r w:rsidRPr="002C3FD4">
                      <w:rPr>
                        <w:rFonts w:ascii="Franklin Gothic Book" w:hAnsi="Franklin Gothic Book"/>
                        <w:b/>
                        <w:bCs/>
                        <w:color w:val="96174A"/>
                        <w:sz w:val="22"/>
                        <w:szCs w:val="22"/>
                        <w:lang w:val="es-ES"/>
                      </w:rPr>
                      <w:t>DIP. RIGOBERTO VARGAS CERVANTES</w:t>
                    </w:r>
                  </w:p>
                  <w:p w14:paraId="13F6345B" w14:textId="77777777" w:rsidR="002C3FD4" w:rsidRPr="002C3FD4" w:rsidRDefault="002C3FD4" w:rsidP="00512801">
                    <w:pPr>
                      <w:pStyle w:val="Encabezado"/>
                      <w:jc w:val="center"/>
                      <w:rPr>
                        <w:rFonts w:ascii="Arial" w:hAnsi="Arial" w:cs="Arial"/>
                        <w:b/>
                        <w:color w:val="96174A"/>
                        <w:sz w:val="20"/>
                        <w:szCs w:val="20"/>
                      </w:rPr>
                    </w:pPr>
                  </w:p>
                  <w:p w14:paraId="02E11271" w14:textId="757B3D93" w:rsidR="00512801" w:rsidRPr="002C3FD4" w:rsidRDefault="00512801" w:rsidP="00512801">
                    <w:pPr>
                      <w:pStyle w:val="Encabezado"/>
                      <w:jc w:val="center"/>
                      <w:rPr>
                        <w:b/>
                        <w:color w:val="96174A"/>
                        <w:sz w:val="20"/>
                      </w:rPr>
                    </w:pPr>
                    <w:r w:rsidRPr="002C3FD4">
                      <w:rPr>
                        <w:rFonts w:ascii="Arial" w:hAnsi="Arial" w:cs="Arial"/>
                        <w:b/>
                        <w:color w:val="96174A"/>
                        <w:sz w:val="20"/>
                        <w:szCs w:val="20"/>
                      </w:rPr>
                      <w:t>2022. “Año del Quincentenario de Toluca, Capital del Estado de México”</w:t>
                    </w:r>
                  </w:p>
                  <w:p w14:paraId="33FB88D8" w14:textId="77777777" w:rsidR="00512801" w:rsidRPr="00512801" w:rsidRDefault="00512801" w:rsidP="00424F27">
                    <w:pPr>
                      <w:jc w:val="center"/>
                      <w:rPr>
                        <w:rFonts w:ascii="Franklin Gothic Book" w:hAnsi="Franklin Gothic Book"/>
                        <w:b/>
                        <w:bCs/>
                        <w:sz w:val="22"/>
                        <w:szCs w:val="22"/>
                      </w:rPr>
                    </w:pPr>
                  </w:p>
                </w:txbxContent>
              </v:textbox>
            </v:shape>
          </w:pict>
        </mc:Fallback>
      </mc:AlternateContent>
    </w:r>
    <w:r w:rsidRPr="009F3AD8">
      <w:rPr>
        <w:noProof/>
      </w:rPr>
      <w:drawing>
        <wp:anchor distT="0" distB="0" distL="114300" distR="114300" simplePos="0" relativeHeight="251659264" behindDoc="0" locked="0" layoutInCell="1" allowOverlap="1" wp14:anchorId="07479C38" wp14:editId="063A2F52">
          <wp:simplePos x="0" y="0"/>
          <wp:positionH relativeFrom="column">
            <wp:posOffset>1057306</wp:posOffset>
          </wp:positionH>
          <wp:positionV relativeFrom="paragraph">
            <wp:posOffset>-588325</wp:posOffset>
          </wp:positionV>
          <wp:extent cx="3304540" cy="1493520"/>
          <wp:effectExtent l="0" t="0" r="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04540" cy="1493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31470"/>
    <w:multiLevelType w:val="hybridMultilevel"/>
    <w:tmpl w:val="A83C7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3435C6"/>
    <w:multiLevelType w:val="hybridMultilevel"/>
    <w:tmpl w:val="4F98F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B04BBF"/>
    <w:multiLevelType w:val="hybridMultilevel"/>
    <w:tmpl w:val="5C98AF5E"/>
    <w:lvl w:ilvl="0" w:tplc="119A8D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C4B75E7"/>
    <w:multiLevelType w:val="hybridMultilevel"/>
    <w:tmpl w:val="1D02593A"/>
    <w:lvl w:ilvl="0" w:tplc="C6264F06">
      <w:start w:val="1"/>
      <w:numFmt w:val="decimal"/>
      <w:lvlText w:val="%1."/>
      <w:lvlJc w:val="left"/>
      <w:pPr>
        <w:ind w:left="3480" w:hanging="360"/>
      </w:pPr>
      <w:rPr>
        <w:rFonts w:eastAsiaTheme="majorEastAsia" w:hint="default"/>
        <w:b w:val="0"/>
        <w:color w:val="1B1B1B"/>
      </w:rPr>
    </w:lvl>
    <w:lvl w:ilvl="1" w:tplc="080A0019" w:tentative="1">
      <w:start w:val="1"/>
      <w:numFmt w:val="lowerLetter"/>
      <w:lvlText w:val="%2."/>
      <w:lvlJc w:val="left"/>
      <w:pPr>
        <w:ind w:left="4200" w:hanging="360"/>
      </w:pPr>
    </w:lvl>
    <w:lvl w:ilvl="2" w:tplc="080A001B" w:tentative="1">
      <w:start w:val="1"/>
      <w:numFmt w:val="lowerRoman"/>
      <w:lvlText w:val="%3."/>
      <w:lvlJc w:val="right"/>
      <w:pPr>
        <w:ind w:left="4920" w:hanging="180"/>
      </w:pPr>
    </w:lvl>
    <w:lvl w:ilvl="3" w:tplc="080A000F" w:tentative="1">
      <w:start w:val="1"/>
      <w:numFmt w:val="decimal"/>
      <w:lvlText w:val="%4."/>
      <w:lvlJc w:val="left"/>
      <w:pPr>
        <w:ind w:left="5640" w:hanging="360"/>
      </w:pPr>
    </w:lvl>
    <w:lvl w:ilvl="4" w:tplc="080A0019" w:tentative="1">
      <w:start w:val="1"/>
      <w:numFmt w:val="lowerLetter"/>
      <w:lvlText w:val="%5."/>
      <w:lvlJc w:val="left"/>
      <w:pPr>
        <w:ind w:left="6360" w:hanging="360"/>
      </w:pPr>
    </w:lvl>
    <w:lvl w:ilvl="5" w:tplc="080A001B" w:tentative="1">
      <w:start w:val="1"/>
      <w:numFmt w:val="lowerRoman"/>
      <w:lvlText w:val="%6."/>
      <w:lvlJc w:val="right"/>
      <w:pPr>
        <w:ind w:left="7080" w:hanging="180"/>
      </w:pPr>
    </w:lvl>
    <w:lvl w:ilvl="6" w:tplc="080A000F" w:tentative="1">
      <w:start w:val="1"/>
      <w:numFmt w:val="decimal"/>
      <w:lvlText w:val="%7."/>
      <w:lvlJc w:val="left"/>
      <w:pPr>
        <w:ind w:left="7800" w:hanging="360"/>
      </w:pPr>
    </w:lvl>
    <w:lvl w:ilvl="7" w:tplc="080A0019" w:tentative="1">
      <w:start w:val="1"/>
      <w:numFmt w:val="lowerLetter"/>
      <w:lvlText w:val="%8."/>
      <w:lvlJc w:val="left"/>
      <w:pPr>
        <w:ind w:left="8520" w:hanging="360"/>
      </w:pPr>
    </w:lvl>
    <w:lvl w:ilvl="8" w:tplc="080A001B" w:tentative="1">
      <w:start w:val="1"/>
      <w:numFmt w:val="lowerRoman"/>
      <w:lvlText w:val="%9."/>
      <w:lvlJc w:val="right"/>
      <w:pPr>
        <w:ind w:left="9240" w:hanging="180"/>
      </w:pPr>
    </w:lvl>
  </w:abstractNum>
  <w:abstractNum w:abstractNumId="4" w15:restartNumberingAfterBreak="0">
    <w:nsid w:val="734A3E79"/>
    <w:multiLevelType w:val="multilevel"/>
    <w:tmpl w:val="B424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F33E7"/>
    <w:multiLevelType w:val="hybridMultilevel"/>
    <w:tmpl w:val="798C8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7B414D1"/>
    <w:multiLevelType w:val="hybridMultilevel"/>
    <w:tmpl w:val="5EB85736"/>
    <w:lvl w:ilvl="0" w:tplc="6074B0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98"/>
    <w:rsid w:val="00006935"/>
    <w:rsid w:val="00012C3E"/>
    <w:rsid w:val="0002249F"/>
    <w:rsid w:val="00040EDE"/>
    <w:rsid w:val="00047AD9"/>
    <w:rsid w:val="00052EFC"/>
    <w:rsid w:val="00061343"/>
    <w:rsid w:val="0006363A"/>
    <w:rsid w:val="000666C7"/>
    <w:rsid w:val="0008019D"/>
    <w:rsid w:val="000B1DC9"/>
    <w:rsid w:val="000C0391"/>
    <w:rsid w:val="000E5526"/>
    <w:rsid w:val="000E6B8E"/>
    <w:rsid w:val="000F0B0A"/>
    <w:rsid w:val="000F5935"/>
    <w:rsid w:val="00105D0B"/>
    <w:rsid w:val="00106445"/>
    <w:rsid w:val="00114690"/>
    <w:rsid w:val="00132B4D"/>
    <w:rsid w:val="00140552"/>
    <w:rsid w:val="00165683"/>
    <w:rsid w:val="00166A42"/>
    <w:rsid w:val="00175922"/>
    <w:rsid w:val="00193579"/>
    <w:rsid w:val="001A5648"/>
    <w:rsid w:val="001B1D44"/>
    <w:rsid w:val="001C6BE1"/>
    <w:rsid w:val="001E3129"/>
    <w:rsid w:val="001E7A9E"/>
    <w:rsid w:val="001F35B5"/>
    <w:rsid w:val="0021331D"/>
    <w:rsid w:val="0021356E"/>
    <w:rsid w:val="0022328C"/>
    <w:rsid w:val="00230A98"/>
    <w:rsid w:val="00234939"/>
    <w:rsid w:val="002357B9"/>
    <w:rsid w:val="00240CE4"/>
    <w:rsid w:val="00245D79"/>
    <w:rsid w:val="002700D0"/>
    <w:rsid w:val="00290E99"/>
    <w:rsid w:val="00292001"/>
    <w:rsid w:val="002B03CE"/>
    <w:rsid w:val="002B135E"/>
    <w:rsid w:val="002B391F"/>
    <w:rsid w:val="002B7243"/>
    <w:rsid w:val="002C1D16"/>
    <w:rsid w:val="002C3A90"/>
    <w:rsid w:val="002C3FD4"/>
    <w:rsid w:val="002D333A"/>
    <w:rsid w:val="002D3FA1"/>
    <w:rsid w:val="002F36A0"/>
    <w:rsid w:val="0030329F"/>
    <w:rsid w:val="003303FE"/>
    <w:rsid w:val="00331D36"/>
    <w:rsid w:val="00336E59"/>
    <w:rsid w:val="00365ADB"/>
    <w:rsid w:val="0037055F"/>
    <w:rsid w:val="00373FCE"/>
    <w:rsid w:val="00375D21"/>
    <w:rsid w:val="00376982"/>
    <w:rsid w:val="00382381"/>
    <w:rsid w:val="00393853"/>
    <w:rsid w:val="003B1EC1"/>
    <w:rsid w:val="003B48C0"/>
    <w:rsid w:val="003C0182"/>
    <w:rsid w:val="003C1125"/>
    <w:rsid w:val="003D069E"/>
    <w:rsid w:val="003E3D63"/>
    <w:rsid w:val="003F609C"/>
    <w:rsid w:val="003F7E6A"/>
    <w:rsid w:val="00424F27"/>
    <w:rsid w:val="00437BF4"/>
    <w:rsid w:val="00450D94"/>
    <w:rsid w:val="00454E43"/>
    <w:rsid w:val="00456A47"/>
    <w:rsid w:val="00474172"/>
    <w:rsid w:val="00474E74"/>
    <w:rsid w:val="00482909"/>
    <w:rsid w:val="00483119"/>
    <w:rsid w:val="0048690F"/>
    <w:rsid w:val="00490132"/>
    <w:rsid w:val="004A11D1"/>
    <w:rsid w:val="004B4630"/>
    <w:rsid w:val="004C1FCF"/>
    <w:rsid w:val="004F09F7"/>
    <w:rsid w:val="0050402B"/>
    <w:rsid w:val="0050587C"/>
    <w:rsid w:val="005072CA"/>
    <w:rsid w:val="00511CF3"/>
    <w:rsid w:val="00512801"/>
    <w:rsid w:val="00513E1B"/>
    <w:rsid w:val="0051652B"/>
    <w:rsid w:val="00532888"/>
    <w:rsid w:val="005462D2"/>
    <w:rsid w:val="00574AC5"/>
    <w:rsid w:val="005806D9"/>
    <w:rsid w:val="00597F84"/>
    <w:rsid w:val="005B0A89"/>
    <w:rsid w:val="005B10CF"/>
    <w:rsid w:val="005B14C3"/>
    <w:rsid w:val="005D1710"/>
    <w:rsid w:val="005E59EE"/>
    <w:rsid w:val="00603300"/>
    <w:rsid w:val="00605010"/>
    <w:rsid w:val="006210EE"/>
    <w:rsid w:val="00624324"/>
    <w:rsid w:val="00625A74"/>
    <w:rsid w:val="006524FC"/>
    <w:rsid w:val="006563D9"/>
    <w:rsid w:val="00667152"/>
    <w:rsid w:val="006800C9"/>
    <w:rsid w:val="006822D2"/>
    <w:rsid w:val="0068528A"/>
    <w:rsid w:val="006853EB"/>
    <w:rsid w:val="006968F2"/>
    <w:rsid w:val="0069763A"/>
    <w:rsid w:val="006C4FC1"/>
    <w:rsid w:val="006E560E"/>
    <w:rsid w:val="006E67FA"/>
    <w:rsid w:val="006F2AE4"/>
    <w:rsid w:val="006F67C9"/>
    <w:rsid w:val="006F6D59"/>
    <w:rsid w:val="007022CE"/>
    <w:rsid w:val="00704446"/>
    <w:rsid w:val="00706E9D"/>
    <w:rsid w:val="00720F6C"/>
    <w:rsid w:val="00727ACF"/>
    <w:rsid w:val="0073600B"/>
    <w:rsid w:val="00736BE9"/>
    <w:rsid w:val="00742B58"/>
    <w:rsid w:val="007704C0"/>
    <w:rsid w:val="00775677"/>
    <w:rsid w:val="00795BF2"/>
    <w:rsid w:val="007A1CD3"/>
    <w:rsid w:val="007D77D1"/>
    <w:rsid w:val="007F2781"/>
    <w:rsid w:val="00803E75"/>
    <w:rsid w:val="008139E0"/>
    <w:rsid w:val="00815E37"/>
    <w:rsid w:val="00815F8A"/>
    <w:rsid w:val="0081657F"/>
    <w:rsid w:val="00817998"/>
    <w:rsid w:val="00823D22"/>
    <w:rsid w:val="00830BBF"/>
    <w:rsid w:val="00834C01"/>
    <w:rsid w:val="00836B6F"/>
    <w:rsid w:val="00836CFF"/>
    <w:rsid w:val="00860F85"/>
    <w:rsid w:val="008731EA"/>
    <w:rsid w:val="008825A4"/>
    <w:rsid w:val="00883E45"/>
    <w:rsid w:val="00891E62"/>
    <w:rsid w:val="008A318D"/>
    <w:rsid w:val="008B4689"/>
    <w:rsid w:val="008C11FF"/>
    <w:rsid w:val="008D5A4D"/>
    <w:rsid w:val="008E661F"/>
    <w:rsid w:val="00902A92"/>
    <w:rsid w:val="00905BAA"/>
    <w:rsid w:val="009078CA"/>
    <w:rsid w:val="00921AE6"/>
    <w:rsid w:val="00924C1C"/>
    <w:rsid w:val="0095611A"/>
    <w:rsid w:val="00983FDB"/>
    <w:rsid w:val="00984117"/>
    <w:rsid w:val="00984597"/>
    <w:rsid w:val="00984CE0"/>
    <w:rsid w:val="00987A9D"/>
    <w:rsid w:val="009928DC"/>
    <w:rsid w:val="009A12CC"/>
    <w:rsid w:val="009A3FD9"/>
    <w:rsid w:val="009A54BF"/>
    <w:rsid w:val="009B760C"/>
    <w:rsid w:val="009D3BB1"/>
    <w:rsid w:val="009E6AD3"/>
    <w:rsid w:val="009E7CF2"/>
    <w:rsid w:val="009F506F"/>
    <w:rsid w:val="00A00003"/>
    <w:rsid w:val="00A21103"/>
    <w:rsid w:val="00A228AC"/>
    <w:rsid w:val="00A25C5C"/>
    <w:rsid w:val="00A41709"/>
    <w:rsid w:val="00A46F3C"/>
    <w:rsid w:val="00A66E4F"/>
    <w:rsid w:val="00A73E0E"/>
    <w:rsid w:val="00A77759"/>
    <w:rsid w:val="00A95C70"/>
    <w:rsid w:val="00AB3469"/>
    <w:rsid w:val="00AC0CC1"/>
    <w:rsid w:val="00AC0F71"/>
    <w:rsid w:val="00AC362C"/>
    <w:rsid w:val="00AD2E8F"/>
    <w:rsid w:val="00AE2979"/>
    <w:rsid w:val="00AE730D"/>
    <w:rsid w:val="00AF6628"/>
    <w:rsid w:val="00B02ED1"/>
    <w:rsid w:val="00B0619F"/>
    <w:rsid w:val="00B06987"/>
    <w:rsid w:val="00B2003C"/>
    <w:rsid w:val="00B243B9"/>
    <w:rsid w:val="00B248B3"/>
    <w:rsid w:val="00B26909"/>
    <w:rsid w:val="00B371BE"/>
    <w:rsid w:val="00B4727E"/>
    <w:rsid w:val="00B509B0"/>
    <w:rsid w:val="00B572AD"/>
    <w:rsid w:val="00B62098"/>
    <w:rsid w:val="00B629F8"/>
    <w:rsid w:val="00B93CB5"/>
    <w:rsid w:val="00B94EF5"/>
    <w:rsid w:val="00BA6EB5"/>
    <w:rsid w:val="00BB2BBC"/>
    <w:rsid w:val="00BB2CE8"/>
    <w:rsid w:val="00BB4E65"/>
    <w:rsid w:val="00BC1299"/>
    <w:rsid w:val="00BC4F22"/>
    <w:rsid w:val="00BF3B32"/>
    <w:rsid w:val="00C0294F"/>
    <w:rsid w:val="00C07045"/>
    <w:rsid w:val="00C11A63"/>
    <w:rsid w:val="00C23CE7"/>
    <w:rsid w:val="00C42DC3"/>
    <w:rsid w:val="00C4409D"/>
    <w:rsid w:val="00C44ADC"/>
    <w:rsid w:val="00C52564"/>
    <w:rsid w:val="00C53552"/>
    <w:rsid w:val="00C61D96"/>
    <w:rsid w:val="00C648C1"/>
    <w:rsid w:val="00C659F7"/>
    <w:rsid w:val="00C75BA5"/>
    <w:rsid w:val="00CA00AE"/>
    <w:rsid w:val="00CA5A42"/>
    <w:rsid w:val="00CB7009"/>
    <w:rsid w:val="00CD750F"/>
    <w:rsid w:val="00CE2210"/>
    <w:rsid w:val="00D021AC"/>
    <w:rsid w:val="00D235E5"/>
    <w:rsid w:val="00D25540"/>
    <w:rsid w:val="00D50E88"/>
    <w:rsid w:val="00D55128"/>
    <w:rsid w:val="00D60118"/>
    <w:rsid w:val="00D6459E"/>
    <w:rsid w:val="00D73838"/>
    <w:rsid w:val="00D81705"/>
    <w:rsid w:val="00D84950"/>
    <w:rsid w:val="00D940E0"/>
    <w:rsid w:val="00D97F1D"/>
    <w:rsid w:val="00DA0B23"/>
    <w:rsid w:val="00DA5F9C"/>
    <w:rsid w:val="00DA7C52"/>
    <w:rsid w:val="00DB6D92"/>
    <w:rsid w:val="00DD0006"/>
    <w:rsid w:val="00DD349E"/>
    <w:rsid w:val="00DE4983"/>
    <w:rsid w:val="00DE7869"/>
    <w:rsid w:val="00DF2FE0"/>
    <w:rsid w:val="00E1037E"/>
    <w:rsid w:val="00E10962"/>
    <w:rsid w:val="00E2500C"/>
    <w:rsid w:val="00E30DC6"/>
    <w:rsid w:val="00E32995"/>
    <w:rsid w:val="00E45CD5"/>
    <w:rsid w:val="00E539F6"/>
    <w:rsid w:val="00E55A33"/>
    <w:rsid w:val="00E6574A"/>
    <w:rsid w:val="00E805CE"/>
    <w:rsid w:val="00E90667"/>
    <w:rsid w:val="00E96B1B"/>
    <w:rsid w:val="00EA4B32"/>
    <w:rsid w:val="00EB2204"/>
    <w:rsid w:val="00EC6FAA"/>
    <w:rsid w:val="00EE1A77"/>
    <w:rsid w:val="00F010F1"/>
    <w:rsid w:val="00F1731D"/>
    <w:rsid w:val="00F33086"/>
    <w:rsid w:val="00F476BA"/>
    <w:rsid w:val="00F54FB9"/>
    <w:rsid w:val="00F565D9"/>
    <w:rsid w:val="00F60339"/>
    <w:rsid w:val="00F62A8A"/>
    <w:rsid w:val="00F62DD5"/>
    <w:rsid w:val="00F6442A"/>
    <w:rsid w:val="00F67419"/>
    <w:rsid w:val="00F702AA"/>
    <w:rsid w:val="00F73D84"/>
    <w:rsid w:val="00F839BF"/>
    <w:rsid w:val="00F85854"/>
    <w:rsid w:val="00FA1720"/>
    <w:rsid w:val="00FA43F4"/>
    <w:rsid w:val="00FA714C"/>
    <w:rsid w:val="00FB69F0"/>
    <w:rsid w:val="00FC059E"/>
    <w:rsid w:val="00FC4AA2"/>
    <w:rsid w:val="00FC5FA6"/>
    <w:rsid w:val="00FD5661"/>
    <w:rsid w:val="00FE27DF"/>
    <w:rsid w:val="00FE2E08"/>
    <w:rsid w:val="00FE3BD2"/>
    <w:rsid w:val="00FE436B"/>
    <w:rsid w:val="00FE7F99"/>
    <w:rsid w:val="00FF511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A84D2"/>
  <w14:defaultImageDpi w14:val="32767"/>
  <w15:chartTrackingRefBased/>
  <w15:docId w15:val="{436D0310-C9FC-7946-B349-D1CAF43D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B23"/>
    <w:rPr>
      <w:rFonts w:ascii="Times New Roman" w:eastAsia="Times New Roman" w:hAnsi="Times New Roman" w:cs="Times New Roman"/>
      <w:lang w:val="es-MX" w:eastAsia="es-MX"/>
    </w:rPr>
  </w:style>
  <w:style w:type="paragraph" w:styleId="Ttulo1">
    <w:name w:val="heading 1"/>
    <w:basedOn w:val="Normal"/>
    <w:link w:val="Ttulo1Car"/>
    <w:uiPriority w:val="9"/>
    <w:qFormat/>
    <w:rsid w:val="00B62098"/>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6E67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FD5661"/>
    <w:pPr>
      <w:keepNext/>
      <w:keepLines/>
      <w:spacing w:before="40"/>
      <w:outlineLvl w:val="2"/>
    </w:pPr>
    <w:rPr>
      <w:rFonts w:asciiTheme="majorHAnsi" w:eastAsiaTheme="majorEastAsia" w:hAnsiTheme="majorHAnsi" w:cstheme="majorBidi"/>
      <w:color w:val="1F3763" w:themeColor="accent1" w:themeShade="7F"/>
      <w:lang w:val="es-ES_tradnl" w:eastAsia="en-US"/>
    </w:rPr>
  </w:style>
  <w:style w:type="paragraph" w:styleId="Ttulo5">
    <w:name w:val="heading 5"/>
    <w:basedOn w:val="Normal"/>
    <w:next w:val="Normal"/>
    <w:link w:val="Ttulo5Car"/>
    <w:uiPriority w:val="9"/>
    <w:semiHidden/>
    <w:unhideWhenUsed/>
    <w:qFormat/>
    <w:rsid w:val="000F5935"/>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2098"/>
    <w:rPr>
      <w:rFonts w:ascii="Times New Roman" w:eastAsia="Times New Roman" w:hAnsi="Times New Roman" w:cs="Times New Roman"/>
      <w:b/>
      <w:bCs/>
      <w:kern w:val="36"/>
      <w:sz w:val="48"/>
      <w:szCs w:val="48"/>
      <w:lang w:val="es-MX" w:eastAsia="es-MX"/>
    </w:rPr>
  </w:style>
  <w:style w:type="paragraph" w:styleId="NormalWeb">
    <w:name w:val="Normal (Web)"/>
    <w:basedOn w:val="Normal"/>
    <w:uiPriority w:val="99"/>
    <w:unhideWhenUsed/>
    <w:rsid w:val="00B62098"/>
    <w:pPr>
      <w:spacing w:before="100" w:beforeAutospacing="1" w:after="100" w:afterAutospacing="1"/>
    </w:pPr>
  </w:style>
  <w:style w:type="character" w:customStyle="1" w:styleId="apple-converted-space">
    <w:name w:val="apple-converted-space"/>
    <w:basedOn w:val="Fuentedeprrafopredeter"/>
    <w:rsid w:val="00B62098"/>
  </w:style>
  <w:style w:type="character" w:styleId="Hipervnculo">
    <w:name w:val="Hyperlink"/>
    <w:basedOn w:val="Fuentedeprrafopredeter"/>
    <w:uiPriority w:val="99"/>
    <w:unhideWhenUsed/>
    <w:rsid w:val="00B62098"/>
    <w:rPr>
      <w:color w:val="0000FF"/>
      <w:u w:val="single"/>
    </w:rPr>
  </w:style>
  <w:style w:type="character" w:customStyle="1" w:styleId="Ttulo3Car">
    <w:name w:val="Título 3 Car"/>
    <w:basedOn w:val="Fuentedeprrafopredeter"/>
    <w:link w:val="Ttulo3"/>
    <w:uiPriority w:val="9"/>
    <w:rsid w:val="00FD5661"/>
    <w:rPr>
      <w:rFonts w:asciiTheme="majorHAnsi" w:eastAsiaTheme="majorEastAsia" w:hAnsiTheme="majorHAnsi" w:cstheme="majorBidi"/>
      <w:color w:val="1F3763" w:themeColor="accent1" w:themeShade="7F"/>
    </w:rPr>
  </w:style>
  <w:style w:type="paragraph" w:styleId="Textonotapie">
    <w:name w:val="footnote text"/>
    <w:basedOn w:val="Normal"/>
    <w:link w:val="TextonotapieCar"/>
    <w:uiPriority w:val="99"/>
    <w:semiHidden/>
    <w:unhideWhenUsed/>
    <w:rsid w:val="00FD5661"/>
    <w:rPr>
      <w:rFonts w:asciiTheme="minorHAnsi" w:eastAsiaTheme="minorHAnsi"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semiHidden/>
    <w:rsid w:val="00FD5661"/>
    <w:rPr>
      <w:sz w:val="20"/>
      <w:szCs w:val="20"/>
    </w:rPr>
  </w:style>
  <w:style w:type="character" w:styleId="Refdenotaalpie">
    <w:name w:val="footnote reference"/>
    <w:basedOn w:val="Fuentedeprrafopredeter"/>
    <w:uiPriority w:val="99"/>
    <w:semiHidden/>
    <w:unhideWhenUsed/>
    <w:rsid w:val="00FD5661"/>
    <w:rPr>
      <w:vertAlign w:val="superscript"/>
    </w:rPr>
  </w:style>
  <w:style w:type="table" w:styleId="Tablaconcuadrcula">
    <w:name w:val="Table Grid"/>
    <w:basedOn w:val="Tablanormal"/>
    <w:uiPriority w:val="39"/>
    <w:rsid w:val="00516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357B9"/>
    <w:rPr>
      <w:b/>
      <w:bCs/>
    </w:rPr>
  </w:style>
  <w:style w:type="character" w:styleId="Hipervnculovisitado">
    <w:name w:val="FollowedHyperlink"/>
    <w:basedOn w:val="Fuentedeprrafopredeter"/>
    <w:uiPriority w:val="99"/>
    <w:semiHidden/>
    <w:unhideWhenUsed/>
    <w:rsid w:val="00376982"/>
    <w:rPr>
      <w:color w:val="954F72" w:themeColor="followedHyperlink"/>
      <w:u w:val="single"/>
    </w:rPr>
  </w:style>
  <w:style w:type="paragraph" w:styleId="Encabezado">
    <w:name w:val="header"/>
    <w:basedOn w:val="Normal"/>
    <w:link w:val="EncabezadoCar"/>
    <w:uiPriority w:val="99"/>
    <w:unhideWhenUsed/>
    <w:rsid w:val="00424F27"/>
    <w:pPr>
      <w:tabs>
        <w:tab w:val="center" w:pos="4419"/>
        <w:tab w:val="right" w:pos="8838"/>
      </w:tabs>
    </w:pPr>
  </w:style>
  <w:style w:type="character" w:customStyle="1" w:styleId="EncabezadoCar">
    <w:name w:val="Encabezado Car"/>
    <w:basedOn w:val="Fuentedeprrafopredeter"/>
    <w:link w:val="Encabezado"/>
    <w:uiPriority w:val="99"/>
    <w:rsid w:val="00424F27"/>
    <w:rPr>
      <w:rFonts w:ascii="Times New Roman" w:eastAsia="Times New Roman" w:hAnsi="Times New Roman" w:cs="Times New Roman"/>
      <w:lang w:val="es-MX" w:eastAsia="es-MX"/>
    </w:rPr>
  </w:style>
  <w:style w:type="paragraph" w:styleId="Piedepgina">
    <w:name w:val="footer"/>
    <w:basedOn w:val="Normal"/>
    <w:link w:val="PiedepginaCar"/>
    <w:uiPriority w:val="99"/>
    <w:unhideWhenUsed/>
    <w:rsid w:val="00424F27"/>
    <w:pPr>
      <w:tabs>
        <w:tab w:val="center" w:pos="4419"/>
        <w:tab w:val="right" w:pos="8838"/>
      </w:tabs>
    </w:pPr>
  </w:style>
  <w:style w:type="character" w:customStyle="1" w:styleId="PiedepginaCar">
    <w:name w:val="Pie de página Car"/>
    <w:basedOn w:val="Fuentedeprrafopredeter"/>
    <w:link w:val="Piedepgina"/>
    <w:uiPriority w:val="99"/>
    <w:rsid w:val="00424F27"/>
    <w:rPr>
      <w:rFonts w:ascii="Times New Roman" w:eastAsia="Times New Roman" w:hAnsi="Times New Roman" w:cs="Times New Roman"/>
      <w:lang w:val="es-MX" w:eastAsia="es-MX"/>
    </w:rPr>
  </w:style>
  <w:style w:type="character" w:customStyle="1" w:styleId="fuente">
    <w:name w:val="fuente"/>
    <w:basedOn w:val="Fuentedeprrafopredeter"/>
    <w:rsid w:val="00BA6EB5"/>
  </w:style>
  <w:style w:type="character" w:customStyle="1" w:styleId="Ttulo2Car">
    <w:name w:val="Título 2 Car"/>
    <w:basedOn w:val="Fuentedeprrafopredeter"/>
    <w:link w:val="Ttulo2"/>
    <w:uiPriority w:val="9"/>
    <w:rsid w:val="006E67FA"/>
    <w:rPr>
      <w:rFonts w:asciiTheme="majorHAnsi" w:eastAsiaTheme="majorEastAsia" w:hAnsiTheme="majorHAnsi" w:cstheme="majorBidi"/>
      <w:color w:val="2F5496" w:themeColor="accent1" w:themeShade="BF"/>
      <w:sz w:val="26"/>
      <w:szCs w:val="26"/>
      <w:lang w:val="es-MX" w:eastAsia="es-MX"/>
    </w:rPr>
  </w:style>
  <w:style w:type="paragraph" w:styleId="Prrafodelista">
    <w:name w:val="List Paragraph"/>
    <w:basedOn w:val="Normal"/>
    <w:uiPriority w:val="34"/>
    <w:qFormat/>
    <w:rsid w:val="00F60339"/>
    <w:pPr>
      <w:ind w:left="720"/>
      <w:contextualSpacing/>
    </w:pPr>
  </w:style>
  <w:style w:type="character" w:customStyle="1" w:styleId="Mencinsinresolver1">
    <w:name w:val="Mención sin resolver1"/>
    <w:basedOn w:val="Fuentedeprrafopredeter"/>
    <w:uiPriority w:val="99"/>
    <w:rsid w:val="00FC4AA2"/>
    <w:rPr>
      <w:color w:val="605E5C"/>
      <w:shd w:val="clear" w:color="auto" w:fill="E1DFDD"/>
    </w:rPr>
  </w:style>
  <w:style w:type="character" w:styleId="Refdecomentario">
    <w:name w:val="annotation reference"/>
    <w:basedOn w:val="Fuentedeprrafopredeter"/>
    <w:uiPriority w:val="99"/>
    <w:semiHidden/>
    <w:unhideWhenUsed/>
    <w:rsid w:val="000B1DC9"/>
    <w:rPr>
      <w:sz w:val="16"/>
      <w:szCs w:val="16"/>
    </w:rPr>
  </w:style>
  <w:style w:type="paragraph" w:styleId="Textocomentario">
    <w:name w:val="annotation text"/>
    <w:basedOn w:val="Normal"/>
    <w:link w:val="TextocomentarioCar"/>
    <w:uiPriority w:val="99"/>
    <w:unhideWhenUsed/>
    <w:rsid w:val="000B1DC9"/>
    <w:rPr>
      <w:sz w:val="20"/>
      <w:szCs w:val="20"/>
    </w:rPr>
  </w:style>
  <w:style w:type="character" w:customStyle="1" w:styleId="TextocomentarioCar">
    <w:name w:val="Texto comentario Car"/>
    <w:basedOn w:val="Fuentedeprrafopredeter"/>
    <w:link w:val="Textocomentario"/>
    <w:uiPriority w:val="99"/>
    <w:rsid w:val="000B1DC9"/>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0B1DC9"/>
    <w:rPr>
      <w:b/>
      <w:bCs/>
    </w:rPr>
  </w:style>
  <w:style w:type="character" w:customStyle="1" w:styleId="AsuntodelcomentarioCar">
    <w:name w:val="Asunto del comentario Car"/>
    <w:basedOn w:val="TextocomentarioCar"/>
    <w:link w:val="Asuntodelcomentario"/>
    <w:uiPriority w:val="99"/>
    <w:semiHidden/>
    <w:rsid w:val="000B1DC9"/>
    <w:rPr>
      <w:rFonts w:ascii="Times New Roman" w:eastAsia="Times New Roman" w:hAnsi="Times New Roman" w:cs="Times New Roman"/>
      <w:b/>
      <w:bCs/>
      <w:sz w:val="20"/>
      <w:szCs w:val="20"/>
      <w:lang w:val="es-MX" w:eastAsia="es-MX"/>
    </w:rPr>
  </w:style>
  <w:style w:type="paragraph" w:styleId="Textodeglobo">
    <w:name w:val="Balloon Text"/>
    <w:basedOn w:val="Normal"/>
    <w:link w:val="TextodegloboCar"/>
    <w:uiPriority w:val="99"/>
    <w:semiHidden/>
    <w:unhideWhenUsed/>
    <w:rsid w:val="000B1D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1DC9"/>
    <w:rPr>
      <w:rFonts w:ascii="Segoe UI" w:eastAsia="Times New Roman" w:hAnsi="Segoe UI" w:cs="Segoe UI"/>
      <w:sz w:val="18"/>
      <w:szCs w:val="18"/>
      <w:lang w:val="es-MX" w:eastAsia="es-MX"/>
    </w:rPr>
  </w:style>
  <w:style w:type="paragraph" w:styleId="Revisin">
    <w:name w:val="Revision"/>
    <w:hidden/>
    <w:uiPriority w:val="99"/>
    <w:semiHidden/>
    <w:rsid w:val="00B572AD"/>
    <w:rPr>
      <w:rFonts w:ascii="Times New Roman" w:eastAsia="Times New Roman" w:hAnsi="Times New Roman" w:cs="Times New Roman"/>
      <w:lang w:val="es-MX" w:eastAsia="es-MX"/>
    </w:rPr>
  </w:style>
  <w:style w:type="paragraph" w:styleId="Sinespaciado">
    <w:name w:val="No Spacing"/>
    <w:uiPriority w:val="1"/>
    <w:qFormat/>
    <w:rsid w:val="00B572AD"/>
    <w:rPr>
      <w:sz w:val="22"/>
      <w:szCs w:val="22"/>
      <w:lang w:val="es-MX"/>
    </w:rPr>
  </w:style>
  <w:style w:type="character" w:customStyle="1" w:styleId="Ttulo5Car">
    <w:name w:val="Título 5 Car"/>
    <w:basedOn w:val="Fuentedeprrafopredeter"/>
    <w:link w:val="Ttulo5"/>
    <w:uiPriority w:val="9"/>
    <w:semiHidden/>
    <w:rsid w:val="000F5935"/>
    <w:rPr>
      <w:rFonts w:asciiTheme="majorHAnsi" w:eastAsiaTheme="majorEastAsia" w:hAnsiTheme="majorHAnsi" w:cstheme="majorBidi"/>
      <w:color w:val="2F5496" w:themeColor="accent1" w:themeShade="BF"/>
      <w:lang w:val="es-MX" w:eastAsia="es-MX"/>
    </w:rPr>
  </w:style>
  <w:style w:type="paragraph" w:styleId="Textosinformato">
    <w:name w:val="Plain Text"/>
    <w:basedOn w:val="Normal"/>
    <w:link w:val="TextosinformatoCar"/>
    <w:rsid w:val="00FA1720"/>
    <w:rPr>
      <w:rFonts w:ascii="Courier New" w:hAnsi="Courier New"/>
      <w:sz w:val="20"/>
      <w:szCs w:val="20"/>
      <w:lang w:val="x-none" w:eastAsia="es-ES"/>
    </w:rPr>
  </w:style>
  <w:style w:type="character" w:customStyle="1" w:styleId="TextosinformatoCar">
    <w:name w:val="Texto sin formato Car"/>
    <w:basedOn w:val="Fuentedeprrafopredeter"/>
    <w:link w:val="Textosinformato"/>
    <w:rsid w:val="00FA1720"/>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4714">
      <w:bodyDiv w:val="1"/>
      <w:marLeft w:val="0"/>
      <w:marRight w:val="0"/>
      <w:marTop w:val="0"/>
      <w:marBottom w:val="0"/>
      <w:divBdr>
        <w:top w:val="none" w:sz="0" w:space="0" w:color="auto"/>
        <w:left w:val="none" w:sz="0" w:space="0" w:color="auto"/>
        <w:bottom w:val="none" w:sz="0" w:space="0" w:color="auto"/>
        <w:right w:val="none" w:sz="0" w:space="0" w:color="auto"/>
      </w:divBdr>
      <w:divsChild>
        <w:div w:id="1025129760">
          <w:marLeft w:val="0"/>
          <w:marRight w:val="0"/>
          <w:marTop w:val="0"/>
          <w:marBottom w:val="0"/>
          <w:divBdr>
            <w:top w:val="none" w:sz="0" w:space="0" w:color="auto"/>
            <w:left w:val="none" w:sz="0" w:space="0" w:color="auto"/>
            <w:bottom w:val="none" w:sz="0" w:space="0" w:color="auto"/>
            <w:right w:val="none" w:sz="0" w:space="0" w:color="auto"/>
          </w:divBdr>
          <w:divsChild>
            <w:div w:id="132649156">
              <w:marLeft w:val="0"/>
              <w:marRight w:val="0"/>
              <w:marTop w:val="0"/>
              <w:marBottom w:val="0"/>
              <w:divBdr>
                <w:top w:val="none" w:sz="0" w:space="0" w:color="auto"/>
                <w:left w:val="none" w:sz="0" w:space="0" w:color="auto"/>
                <w:bottom w:val="none" w:sz="0" w:space="0" w:color="auto"/>
                <w:right w:val="none" w:sz="0" w:space="0" w:color="auto"/>
              </w:divBdr>
              <w:divsChild>
                <w:div w:id="10308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463">
      <w:bodyDiv w:val="1"/>
      <w:marLeft w:val="0"/>
      <w:marRight w:val="0"/>
      <w:marTop w:val="0"/>
      <w:marBottom w:val="0"/>
      <w:divBdr>
        <w:top w:val="none" w:sz="0" w:space="0" w:color="auto"/>
        <w:left w:val="none" w:sz="0" w:space="0" w:color="auto"/>
        <w:bottom w:val="none" w:sz="0" w:space="0" w:color="auto"/>
        <w:right w:val="none" w:sz="0" w:space="0" w:color="auto"/>
      </w:divBdr>
      <w:divsChild>
        <w:div w:id="614092699">
          <w:marLeft w:val="0"/>
          <w:marRight w:val="0"/>
          <w:marTop w:val="0"/>
          <w:marBottom w:val="0"/>
          <w:divBdr>
            <w:top w:val="none" w:sz="0" w:space="0" w:color="auto"/>
            <w:left w:val="none" w:sz="0" w:space="0" w:color="auto"/>
            <w:bottom w:val="none" w:sz="0" w:space="0" w:color="auto"/>
            <w:right w:val="none" w:sz="0" w:space="0" w:color="auto"/>
          </w:divBdr>
          <w:divsChild>
            <w:div w:id="1814104512">
              <w:marLeft w:val="0"/>
              <w:marRight w:val="0"/>
              <w:marTop w:val="0"/>
              <w:marBottom w:val="0"/>
              <w:divBdr>
                <w:top w:val="none" w:sz="0" w:space="0" w:color="auto"/>
                <w:left w:val="none" w:sz="0" w:space="0" w:color="auto"/>
                <w:bottom w:val="none" w:sz="0" w:space="0" w:color="auto"/>
                <w:right w:val="none" w:sz="0" w:space="0" w:color="auto"/>
              </w:divBdr>
              <w:divsChild>
                <w:div w:id="1333293596">
                  <w:marLeft w:val="0"/>
                  <w:marRight w:val="0"/>
                  <w:marTop w:val="0"/>
                  <w:marBottom w:val="0"/>
                  <w:divBdr>
                    <w:top w:val="none" w:sz="0" w:space="0" w:color="auto"/>
                    <w:left w:val="none" w:sz="0" w:space="0" w:color="auto"/>
                    <w:bottom w:val="none" w:sz="0" w:space="0" w:color="auto"/>
                    <w:right w:val="none" w:sz="0" w:space="0" w:color="auto"/>
                  </w:divBdr>
                  <w:divsChild>
                    <w:div w:id="1505851189">
                      <w:marLeft w:val="0"/>
                      <w:marRight w:val="0"/>
                      <w:marTop w:val="0"/>
                      <w:marBottom w:val="0"/>
                      <w:divBdr>
                        <w:top w:val="none" w:sz="0" w:space="0" w:color="auto"/>
                        <w:left w:val="none" w:sz="0" w:space="0" w:color="auto"/>
                        <w:bottom w:val="none" w:sz="0" w:space="0" w:color="auto"/>
                        <w:right w:val="none" w:sz="0" w:space="0" w:color="auto"/>
                      </w:divBdr>
                    </w:div>
                  </w:divsChild>
                </w:div>
                <w:div w:id="67075167">
                  <w:marLeft w:val="0"/>
                  <w:marRight w:val="0"/>
                  <w:marTop w:val="0"/>
                  <w:marBottom w:val="0"/>
                  <w:divBdr>
                    <w:top w:val="none" w:sz="0" w:space="0" w:color="auto"/>
                    <w:left w:val="none" w:sz="0" w:space="0" w:color="auto"/>
                    <w:bottom w:val="none" w:sz="0" w:space="0" w:color="auto"/>
                    <w:right w:val="none" w:sz="0" w:space="0" w:color="auto"/>
                  </w:divBdr>
                  <w:divsChild>
                    <w:div w:id="12240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8422">
      <w:bodyDiv w:val="1"/>
      <w:marLeft w:val="0"/>
      <w:marRight w:val="0"/>
      <w:marTop w:val="0"/>
      <w:marBottom w:val="0"/>
      <w:divBdr>
        <w:top w:val="none" w:sz="0" w:space="0" w:color="auto"/>
        <w:left w:val="none" w:sz="0" w:space="0" w:color="auto"/>
        <w:bottom w:val="none" w:sz="0" w:space="0" w:color="auto"/>
        <w:right w:val="none" w:sz="0" w:space="0" w:color="auto"/>
      </w:divBdr>
    </w:div>
    <w:div w:id="115872310">
      <w:bodyDiv w:val="1"/>
      <w:marLeft w:val="0"/>
      <w:marRight w:val="0"/>
      <w:marTop w:val="0"/>
      <w:marBottom w:val="0"/>
      <w:divBdr>
        <w:top w:val="none" w:sz="0" w:space="0" w:color="auto"/>
        <w:left w:val="none" w:sz="0" w:space="0" w:color="auto"/>
        <w:bottom w:val="none" w:sz="0" w:space="0" w:color="auto"/>
        <w:right w:val="none" w:sz="0" w:space="0" w:color="auto"/>
      </w:divBdr>
    </w:div>
    <w:div w:id="141503040">
      <w:bodyDiv w:val="1"/>
      <w:marLeft w:val="0"/>
      <w:marRight w:val="0"/>
      <w:marTop w:val="0"/>
      <w:marBottom w:val="0"/>
      <w:divBdr>
        <w:top w:val="none" w:sz="0" w:space="0" w:color="auto"/>
        <w:left w:val="none" w:sz="0" w:space="0" w:color="auto"/>
        <w:bottom w:val="none" w:sz="0" w:space="0" w:color="auto"/>
        <w:right w:val="none" w:sz="0" w:space="0" w:color="auto"/>
      </w:divBdr>
    </w:div>
    <w:div w:id="151416586">
      <w:bodyDiv w:val="1"/>
      <w:marLeft w:val="0"/>
      <w:marRight w:val="0"/>
      <w:marTop w:val="0"/>
      <w:marBottom w:val="0"/>
      <w:divBdr>
        <w:top w:val="none" w:sz="0" w:space="0" w:color="auto"/>
        <w:left w:val="none" w:sz="0" w:space="0" w:color="auto"/>
        <w:bottom w:val="none" w:sz="0" w:space="0" w:color="auto"/>
        <w:right w:val="none" w:sz="0" w:space="0" w:color="auto"/>
      </w:divBdr>
      <w:divsChild>
        <w:div w:id="1959992712">
          <w:marLeft w:val="0"/>
          <w:marRight w:val="0"/>
          <w:marTop w:val="0"/>
          <w:marBottom w:val="0"/>
          <w:divBdr>
            <w:top w:val="none" w:sz="0" w:space="0" w:color="auto"/>
            <w:left w:val="none" w:sz="0" w:space="0" w:color="auto"/>
            <w:bottom w:val="none" w:sz="0" w:space="0" w:color="auto"/>
            <w:right w:val="none" w:sz="0" w:space="0" w:color="auto"/>
          </w:divBdr>
          <w:divsChild>
            <w:div w:id="84347310">
              <w:marLeft w:val="0"/>
              <w:marRight w:val="0"/>
              <w:marTop w:val="0"/>
              <w:marBottom w:val="0"/>
              <w:divBdr>
                <w:top w:val="none" w:sz="0" w:space="0" w:color="auto"/>
                <w:left w:val="none" w:sz="0" w:space="0" w:color="auto"/>
                <w:bottom w:val="none" w:sz="0" w:space="0" w:color="auto"/>
                <w:right w:val="none" w:sz="0" w:space="0" w:color="auto"/>
              </w:divBdr>
              <w:divsChild>
                <w:div w:id="18184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77110">
      <w:bodyDiv w:val="1"/>
      <w:marLeft w:val="0"/>
      <w:marRight w:val="0"/>
      <w:marTop w:val="0"/>
      <w:marBottom w:val="0"/>
      <w:divBdr>
        <w:top w:val="none" w:sz="0" w:space="0" w:color="auto"/>
        <w:left w:val="none" w:sz="0" w:space="0" w:color="auto"/>
        <w:bottom w:val="none" w:sz="0" w:space="0" w:color="auto"/>
        <w:right w:val="none" w:sz="0" w:space="0" w:color="auto"/>
      </w:divBdr>
      <w:divsChild>
        <w:div w:id="506866688">
          <w:marLeft w:val="0"/>
          <w:marRight w:val="0"/>
          <w:marTop w:val="0"/>
          <w:marBottom w:val="0"/>
          <w:divBdr>
            <w:top w:val="none" w:sz="0" w:space="0" w:color="auto"/>
            <w:left w:val="none" w:sz="0" w:space="0" w:color="auto"/>
            <w:bottom w:val="none" w:sz="0" w:space="0" w:color="auto"/>
            <w:right w:val="none" w:sz="0" w:space="0" w:color="auto"/>
          </w:divBdr>
          <w:divsChild>
            <w:div w:id="1122849008">
              <w:marLeft w:val="0"/>
              <w:marRight w:val="0"/>
              <w:marTop w:val="0"/>
              <w:marBottom w:val="0"/>
              <w:divBdr>
                <w:top w:val="none" w:sz="0" w:space="0" w:color="auto"/>
                <w:left w:val="none" w:sz="0" w:space="0" w:color="auto"/>
                <w:bottom w:val="none" w:sz="0" w:space="0" w:color="auto"/>
                <w:right w:val="none" w:sz="0" w:space="0" w:color="auto"/>
              </w:divBdr>
              <w:divsChild>
                <w:div w:id="5147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19554">
      <w:bodyDiv w:val="1"/>
      <w:marLeft w:val="0"/>
      <w:marRight w:val="0"/>
      <w:marTop w:val="0"/>
      <w:marBottom w:val="0"/>
      <w:divBdr>
        <w:top w:val="none" w:sz="0" w:space="0" w:color="auto"/>
        <w:left w:val="none" w:sz="0" w:space="0" w:color="auto"/>
        <w:bottom w:val="none" w:sz="0" w:space="0" w:color="auto"/>
        <w:right w:val="none" w:sz="0" w:space="0" w:color="auto"/>
      </w:divBdr>
      <w:divsChild>
        <w:div w:id="2049256748">
          <w:marLeft w:val="0"/>
          <w:marRight w:val="0"/>
          <w:marTop w:val="0"/>
          <w:marBottom w:val="0"/>
          <w:divBdr>
            <w:top w:val="none" w:sz="0" w:space="0" w:color="auto"/>
            <w:left w:val="none" w:sz="0" w:space="0" w:color="auto"/>
            <w:bottom w:val="none" w:sz="0" w:space="0" w:color="auto"/>
            <w:right w:val="none" w:sz="0" w:space="0" w:color="auto"/>
          </w:divBdr>
          <w:divsChild>
            <w:div w:id="1367827156">
              <w:marLeft w:val="0"/>
              <w:marRight w:val="0"/>
              <w:marTop w:val="0"/>
              <w:marBottom w:val="0"/>
              <w:divBdr>
                <w:top w:val="none" w:sz="0" w:space="0" w:color="auto"/>
                <w:left w:val="none" w:sz="0" w:space="0" w:color="auto"/>
                <w:bottom w:val="none" w:sz="0" w:space="0" w:color="auto"/>
                <w:right w:val="none" w:sz="0" w:space="0" w:color="auto"/>
              </w:divBdr>
              <w:divsChild>
                <w:div w:id="12296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7120">
      <w:bodyDiv w:val="1"/>
      <w:marLeft w:val="0"/>
      <w:marRight w:val="0"/>
      <w:marTop w:val="0"/>
      <w:marBottom w:val="0"/>
      <w:divBdr>
        <w:top w:val="none" w:sz="0" w:space="0" w:color="auto"/>
        <w:left w:val="none" w:sz="0" w:space="0" w:color="auto"/>
        <w:bottom w:val="none" w:sz="0" w:space="0" w:color="auto"/>
        <w:right w:val="none" w:sz="0" w:space="0" w:color="auto"/>
      </w:divBdr>
      <w:divsChild>
        <w:div w:id="133838866">
          <w:marLeft w:val="0"/>
          <w:marRight w:val="0"/>
          <w:marTop w:val="0"/>
          <w:marBottom w:val="0"/>
          <w:divBdr>
            <w:top w:val="none" w:sz="0" w:space="0" w:color="auto"/>
            <w:left w:val="none" w:sz="0" w:space="0" w:color="auto"/>
            <w:bottom w:val="none" w:sz="0" w:space="0" w:color="auto"/>
            <w:right w:val="none" w:sz="0" w:space="0" w:color="auto"/>
          </w:divBdr>
          <w:divsChild>
            <w:div w:id="1319262311">
              <w:marLeft w:val="0"/>
              <w:marRight w:val="0"/>
              <w:marTop w:val="0"/>
              <w:marBottom w:val="0"/>
              <w:divBdr>
                <w:top w:val="none" w:sz="0" w:space="0" w:color="auto"/>
                <w:left w:val="none" w:sz="0" w:space="0" w:color="auto"/>
                <w:bottom w:val="none" w:sz="0" w:space="0" w:color="auto"/>
                <w:right w:val="none" w:sz="0" w:space="0" w:color="auto"/>
              </w:divBdr>
              <w:divsChild>
                <w:div w:id="2096240343">
                  <w:marLeft w:val="0"/>
                  <w:marRight w:val="0"/>
                  <w:marTop w:val="0"/>
                  <w:marBottom w:val="0"/>
                  <w:divBdr>
                    <w:top w:val="none" w:sz="0" w:space="0" w:color="auto"/>
                    <w:left w:val="none" w:sz="0" w:space="0" w:color="auto"/>
                    <w:bottom w:val="none" w:sz="0" w:space="0" w:color="auto"/>
                    <w:right w:val="none" w:sz="0" w:space="0" w:color="auto"/>
                  </w:divBdr>
                  <w:divsChild>
                    <w:div w:id="12153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20572">
      <w:bodyDiv w:val="1"/>
      <w:marLeft w:val="0"/>
      <w:marRight w:val="0"/>
      <w:marTop w:val="0"/>
      <w:marBottom w:val="0"/>
      <w:divBdr>
        <w:top w:val="none" w:sz="0" w:space="0" w:color="auto"/>
        <w:left w:val="none" w:sz="0" w:space="0" w:color="auto"/>
        <w:bottom w:val="none" w:sz="0" w:space="0" w:color="auto"/>
        <w:right w:val="none" w:sz="0" w:space="0" w:color="auto"/>
      </w:divBdr>
      <w:divsChild>
        <w:div w:id="1301182803">
          <w:marLeft w:val="0"/>
          <w:marRight w:val="0"/>
          <w:marTop w:val="0"/>
          <w:marBottom w:val="0"/>
          <w:divBdr>
            <w:top w:val="none" w:sz="0" w:space="0" w:color="auto"/>
            <w:left w:val="none" w:sz="0" w:space="0" w:color="auto"/>
            <w:bottom w:val="none" w:sz="0" w:space="0" w:color="auto"/>
            <w:right w:val="none" w:sz="0" w:space="0" w:color="auto"/>
          </w:divBdr>
          <w:divsChild>
            <w:div w:id="257568970">
              <w:marLeft w:val="0"/>
              <w:marRight w:val="0"/>
              <w:marTop w:val="0"/>
              <w:marBottom w:val="0"/>
              <w:divBdr>
                <w:top w:val="none" w:sz="0" w:space="0" w:color="auto"/>
                <w:left w:val="none" w:sz="0" w:space="0" w:color="auto"/>
                <w:bottom w:val="none" w:sz="0" w:space="0" w:color="auto"/>
                <w:right w:val="none" w:sz="0" w:space="0" w:color="auto"/>
              </w:divBdr>
              <w:divsChild>
                <w:div w:id="898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49231">
      <w:bodyDiv w:val="1"/>
      <w:marLeft w:val="0"/>
      <w:marRight w:val="0"/>
      <w:marTop w:val="0"/>
      <w:marBottom w:val="0"/>
      <w:divBdr>
        <w:top w:val="none" w:sz="0" w:space="0" w:color="auto"/>
        <w:left w:val="none" w:sz="0" w:space="0" w:color="auto"/>
        <w:bottom w:val="none" w:sz="0" w:space="0" w:color="auto"/>
        <w:right w:val="none" w:sz="0" w:space="0" w:color="auto"/>
      </w:divBdr>
      <w:divsChild>
        <w:div w:id="1489714247">
          <w:marLeft w:val="0"/>
          <w:marRight w:val="0"/>
          <w:marTop w:val="0"/>
          <w:marBottom w:val="0"/>
          <w:divBdr>
            <w:top w:val="none" w:sz="0" w:space="0" w:color="auto"/>
            <w:left w:val="none" w:sz="0" w:space="0" w:color="auto"/>
            <w:bottom w:val="none" w:sz="0" w:space="0" w:color="auto"/>
            <w:right w:val="none" w:sz="0" w:space="0" w:color="auto"/>
          </w:divBdr>
          <w:divsChild>
            <w:div w:id="2002267308">
              <w:marLeft w:val="0"/>
              <w:marRight w:val="0"/>
              <w:marTop w:val="0"/>
              <w:marBottom w:val="0"/>
              <w:divBdr>
                <w:top w:val="none" w:sz="0" w:space="0" w:color="auto"/>
                <w:left w:val="none" w:sz="0" w:space="0" w:color="auto"/>
                <w:bottom w:val="none" w:sz="0" w:space="0" w:color="auto"/>
                <w:right w:val="none" w:sz="0" w:space="0" w:color="auto"/>
              </w:divBdr>
              <w:divsChild>
                <w:div w:id="10763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185">
      <w:bodyDiv w:val="1"/>
      <w:marLeft w:val="0"/>
      <w:marRight w:val="0"/>
      <w:marTop w:val="0"/>
      <w:marBottom w:val="0"/>
      <w:divBdr>
        <w:top w:val="none" w:sz="0" w:space="0" w:color="auto"/>
        <w:left w:val="none" w:sz="0" w:space="0" w:color="auto"/>
        <w:bottom w:val="none" w:sz="0" w:space="0" w:color="auto"/>
        <w:right w:val="none" w:sz="0" w:space="0" w:color="auto"/>
      </w:divBdr>
    </w:div>
    <w:div w:id="339697890">
      <w:bodyDiv w:val="1"/>
      <w:marLeft w:val="0"/>
      <w:marRight w:val="0"/>
      <w:marTop w:val="0"/>
      <w:marBottom w:val="0"/>
      <w:divBdr>
        <w:top w:val="none" w:sz="0" w:space="0" w:color="auto"/>
        <w:left w:val="none" w:sz="0" w:space="0" w:color="auto"/>
        <w:bottom w:val="none" w:sz="0" w:space="0" w:color="auto"/>
        <w:right w:val="none" w:sz="0" w:space="0" w:color="auto"/>
      </w:divBdr>
      <w:divsChild>
        <w:div w:id="116341654">
          <w:marLeft w:val="0"/>
          <w:marRight w:val="0"/>
          <w:marTop w:val="0"/>
          <w:marBottom w:val="0"/>
          <w:divBdr>
            <w:top w:val="none" w:sz="0" w:space="0" w:color="auto"/>
            <w:left w:val="none" w:sz="0" w:space="0" w:color="auto"/>
            <w:bottom w:val="none" w:sz="0" w:space="0" w:color="auto"/>
            <w:right w:val="none" w:sz="0" w:space="0" w:color="auto"/>
          </w:divBdr>
          <w:divsChild>
            <w:div w:id="258874096">
              <w:marLeft w:val="0"/>
              <w:marRight w:val="0"/>
              <w:marTop w:val="0"/>
              <w:marBottom w:val="0"/>
              <w:divBdr>
                <w:top w:val="none" w:sz="0" w:space="0" w:color="auto"/>
                <w:left w:val="none" w:sz="0" w:space="0" w:color="auto"/>
                <w:bottom w:val="none" w:sz="0" w:space="0" w:color="auto"/>
                <w:right w:val="none" w:sz="0" w:space="0" w:color="auto"/>
              </w:divBdr>
              <w:divsChild>
                <w:div w:id="1314605999">
                  <w:marLeft w:val="0"/>
                  <w:marRight w:val="0"/>
                  <w:marTop w:val="0"/>
                  <w:marBottom w:val="0"/>
                  <w:divBdr>
                    <w:top w:val="none" w:sz="0" w:space="0" w:color="auto"/>
                    <w:left w:val="none" w:sz="0" w:space="0" w:color="auto"/>
                    <w:bottom w:val="none" w:sz="0" w:space="0" w:color="auto"/>
                    <w:right w:val="none" w:sz="0" w:space="0" w:color="auto"/>
                  </w:divBdr>
                  <w:divsChild>
                    <w:div w:id="294065792">
                      <w:marLeft w:val="0"/>
                      <w:marRight w:val="0"/>
                      <w:marTop w:val="0"/>
                      <w:marBottom w:val="0"/>
                      <w:divBdr>
                        <w:top w:val="none" w:sz="0" w:space="0" w:color="auto"/>
                        <w:left w:val="none" w:sz="0" w:space="0" w:color="auto"/>
                        <w:bottom w:val="none" w:sz="0" w:space="0" w:color="auto"/>
                        <w:right w:val="none" w:sz="0" w:space="0" w:color="auto"/>
                      </w:divBdr>
                    </w:div>
                    <w:div w:id="8848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41736">
      <w:bodyDiv w:val="1"/>
      <w:marLeft w:val="0"/>
      <w:marRight w:val="0"/>
      <w:marTop w:val="0"/>
      <w:marBottom w:val="0"/>
      <w:divBdr>
        <w:top w:val="none" w:sz="0" w:space="0" w:color="auto"/>
        <w:left w:val="none" w:sz="0" w:space="0" w:color="auto"/>
        <w:bottom w:val="none" w:sz="0" w:space="0" w:color="auto"/>
        <w:right w:val="none" w:sz="0" w:space="0" w:color="auto"/>
      </w:divBdr>
      <w:divsChild>
        <w:div w:id="1243375340">
          <w:marLeft w:val="0"/>
          <w:marRight w:val="0"/>
          <w:marTop w:val="0"/>
          <w:marBottom w:val="0"/>
          <w:divBdr>
            <w:top w:val="none" w:sz="0" w:space="0" w:color="auto"/>
            <w:left w:val="none" w:sz="0" w:space="0" w:color="auto"/>
            <w:bottom w:val="none" w:sz="0" w:space="0" w:color="auto"/>
            <w:right w:val="none" w:sz="0" w:space="0" w:color="auto"/>
          </w:divBdr>
          <w:divsChild>
            <w:div w:id="37509772">
              <w:marLeft w:val="0"/>
              <w:marRight w:val="0"/>
              <w:marTop w:val="0"/>
              <w:marBottom w:val="0"/>
              <w:divBdr>
                <w:top w:val="none" w:sz="0" w:space="0" w:color="auto"/>
                <w:left w:val="none" w:sz="0" w:space="0" w:color="auto"/>
                <w:bottom w:val="none" w:sz="0" w:space="0" w:color="auto"/>
                <w:right w:val="none" w:sz="0" w:space="0" w:color="auto"/>
              </w:divBdr>
              <w:divsChild>
                <w:div w:id="3527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3788">
      <w:bodyDiv w:val="1"/>
      <w:marLeft w:val="0"/>
      <w:marRight w:val="0"/>
      <w:marTop w:val="0"/>
      <w:marBottom w:val="0"/>
      <w:divBdr>
        <w:top w:val="none" w:sz="0" w:space="0" w:color="auto"/>
        <w:left w:val="none" w:sz="0" w:space="0" w:color="auto"/>
        <w:bottom w:val="none" w:sz="0" w:space="0" w:color="auto"/>
        <w:right w:val="none" w:sz="0" w:space="0" w:color="auto"/>
      </w:divBdr>
      <w:divsChild>
        <w:div w:id="1866286315">
          <w:marLeft w:val="0"/>
          <w:marRight w:val="0"/>
          <w:marTop w:val="0"/>
          <w:marBottom w:val="0"/>
          <w:divBdr>
            <w:top w:val="none" w:sz="0" w:space="0" w:color="auto"/>
            <w:left w:val="none" w:sz="0" w:space="0" w:color="auto"/>
            <w:bottom w:val="none" w:sz="0" w:space="0" w:color="auto"/>
            <w:right w:val="none" w:sz="0" w:space="0" w:color="auto"/>
          </w:divBdr>
          <w:divsChild>
            <w:div w:id="461121478">
              <w:marLeft w:val="0"/>
              <w:marRight w:val="0"/>
              <w:marTop w:val="0"/>
              <w:marBottom w:val="0"/>
              <w:divBdr>
                <w:top w:val="none" w:sz="0" w:space="0" w:color="auto"/>
                <w:left w:val="none" w:sz="0" w:space="0" w:color="auto"/>
                <w:bottom w:val="none" w:sz="0" w:space="0" w:color="auto"/>
                <w:right w:val="none" w:sz="0" w:space="0" w:color="auto"/>
              </w:divBdr>
              <w:divsChild>
                <w:div w:id="6277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3371">
      <w:bodyDiv w:val="1"/>
      <w:marLeft w:val="0"/>
      <w:marRight w:val="0"/>
      <w:marTop w:val="0"/>
      <w:marBottom w:val="0"/>
      <w:divBdr>
        <w:top w:val="none" w:sz="0" w:space="0" w:color="auto"/>
        <w:left w:val="none" w:sz="0" w:space="0" w:color="auto"/>
        <w:bottom w:val="none" w:sz="0" w:space="0" w:color="auto"/>
        <w:right w:val="none" w:sz="0" w:space="0" w:color="auto"/>
      </w:divBdr>
      <w:divsChild>
        <w:div w:id="484250218">
          <w:marLeft w:val="0"/>
          <w:marRight w:val="0"/>
          <w:marTop w:val="0"/>
          <w:marBottom w:val="0"/>
          <w:divBdr>
            <w:top w:val="none" w:sz="0" w:space="0" w:color="auto"/>
            <w:left w:val="none" w:sz="0" w:space="0" w:color="auto"/>
            <w:bottom w:val="none" w:sz="0" w:space="0" w:color="auto"/>
            <w:right w:val="none" w:sz="0" w:space="0" w:color="auto"/>
          </w:divBdr>
          <w:divsChild>
            <w:div w:id="961350352">
              <w:marLeft w:val="0"/>
              <w:marRight w:val="0"/>
              <w:marTop w:val="0"/>
              <w:marBottom w:val="0"/>
              <w:divBdr>
                <w:top w:val="none" w:sz="0" w:space="0" w:color="auto"/>
                <w:left w:val="none" w:sz="0" w:space="0" w:color="auto"/>
                <w:bottom w:val="none" w:sz="0" w:space="0" w:color="auto"/>
                <w:right w:val="none" w:sz="0" w:space="0" w:color="auto"/>
              </w:divBdr>
              <w:divsChild>
                <w:div w:id="2085637300">
                  <w:marLeft w:val="0"/>
                  <w:marRight w:val="0"/>
                  <w:marTop w:val="0"/>
                  <w:marBottom w:val="0"/>
                  <w:divBdr>
                    <w:top w:val="none" w:sz="0" w:space="0" w:color="auto"/>
                    <w:left w:val="none" w:sz="0" w:space="0" w:color="auto"/>
                    <w:bottom w:val="none" w:sz="0" w:space="0" w:color="auto"/>
                    <w:right w:val="none" w:sz="0" w:space="0" w:color="auto"/>
                  </w:divBdr>
                </w:div>
              </w:divsChild>
            </w:div>
            <w:div w:id="1279213370">
              <w:marLeft w:val="0"/>
              <w:marRight w:val="0"/>
              <w:marTop w:val="0"/>
              <w:marBottom w:val="0"/>
              <w:divBdr>
                <w:top w:val="none" w:sz="0" w:space="0" w:color="auto"/>
                <w:left w:val="none" w:sz="0" w:space="0" w:color="auto"/>
                <w:bottom w:val="none" w:sz="0" w:space="0" w:color="auto"/>
                <w:right w:val="none" w:sz="0" w:space="0" w:color="auto"/>
              </w:divBdr>
              <w:divsChild>
                <w:div w:id="16652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9437">
          <w:marLeft w:val="0"/>
          <w:marRight w:val="0"/>
          <w:marTop w:val="0"/>
          <w:marBottom w:val="0"/>
          <w:divBdr>
            <w:top w:val="none" w:sz="0" w:space="0" w:color="auto"/>
            <w:left w:val="none" w:sz="0" w:space="0" w:color="auto"/>
            <w:bottom w:val="none" w:sz="0" w:space="0" w:color="auto"/>
            <w:right w:val="none" w:sz="0" w:space="0" w:color="auto"/>
          </w:divBdr>
          <w:divsChild>
            <w:div w:id="1209300969">
              <w:marLeft w:val="0"/>
              <w:marRight w:val="0"/>
              <w:marTop w:val="0"/>
              <w:marBottom w:val="0"/>
              <w:divBdr>
                <w:top w:val="none" w:sz="0" w:space="0" w:color="auto"/>
                <w:left w:val="none" w:sz="0" w:space="0" w:color="auto"/>
                <w:bottom w:val="none" w:sz="0" w:space="0" w:color="auto"/>
                <w:right w:val="none" w:sz="0" w:space="0" w:color="auto"/>
              </w:divBdr>
              <w:divsChild>
                <w:div w:id="214894194">
                  <w:marLeft w:val="0"/>
                  <w:marRight w:val="0"/>
                  <w:marTop w:val="0"/>
                  <w:marBottom w:val="0"/>
                  <w:divBdr>
                    <w:top w:val="none" w:sz="0" w:space="0" w:color="auto"/>
                    <w:left w:val="none" w:sz="0" w:space="0" w:color="auto"/>
                    <w:bottom w:val="none" w:sz="0" w:space="0" w:color="auto"/>
                    <w:right w:val="none" w:sz="0" w:space="0" w:color="auto"/>
                  </w:divBdr>
                </w:div>
              </w:divsChild>
            </w:div>
            <w:div w:id="1813058281">
              <w:marLeft w:val="0"/>
              <w:marRight w:val="0"/>
              <w:marTop w:val="0"/>
              <w:marBottom w:val="0"/>
              <w:divBdr>
                <w:top w:val="none" w:sz="0" w:space="0" w:color="auto"/>
                <w:left w:val="none" w:sz="0" w:space="0" w:color="auto"/>
                <w:bottom w:val="none" w:sz="0" w:space="0" w:color="auto"/>
                <w:right w:val="none" w:sz="0" w:space="0" w:color="auto"/>
              </w:divBdr>
              <w:divsChild>
                <w:div w:id="14912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7042">
          <w:marLeft w:val="0"/>
          <w:marRight w:val="0"/>
          <w:marTop w:val="0"/>
          <w:marBottom w:val="0"/>
          <w:divBdr>
            <w:top w:val="none" w:sz="0" w:space="0" w:color="auto"/>
            <w:left w:val="none" w:sz="0" w:space="0" w:color="auto"/>
            <w:bottom w:val="none" w:sz="0" w:space="0" w:color="auto"/>
            <w:right w:val="none" w:sz="0" w:space="0" w:color="auto"/>
          </w:divBdr>
          <w:divsChild>
            <w:div w:id="1698042427">
              <w:marLeft w:val="0"/>
              <w:marRight w:val="0"/>
              <w:marTop w:val="0"/>
              <w:marBottom w:val="0"/>
              <w:divBdr>
                <w:top w:val="none" w:sz="0" w:space="0" w:color="auto"/>
                <w:left w:val="none" w:sz="0" w:space="0" w:color="auto"/>
                <w:bottom w:val="none" w:sz="0" w:space="0" w:color="auto"/>
                <w:right w:val="none" w:sz="0" w:space="0" w:color="auto"/>
              </w:divBdr>
              <w:divsChild>
                <w:div w:id="28770964">
                  <w:marLeft w:val="0"/>
                  <w:marRight w:val="0"/>
                  <w:marTop w:val="0"/>
                  <w:marBottom w:val="0"/>
                  <w:divBdr>
                    <w:top w:val="none" w:sz="0" w:space="0" w:color="auto"/>
                    <w:left w:val="none" w:sz="0" w:space="0" w:color="auto"/>
                    <w:bottom w:val="none" w:sz="0" w:space="0" w:color="auto"/>
                    <w:right w:val="none" w:sz="0" w:space="0" w:color="auto"/>
                  </w:divBdr>
                </w:div>
              </w:divsChild>
            </w:div>
            <w:div w:id="1124081685">
              <w:marLeft w:val="0"/>
              <w:marRight w:val="0"/>
              <w:marTop w:val="0"/>
              <w:marBottom w:val="0"/>
              <w:divBdr>
                <w:top w:val="none" w:sz="0" w:space="0" w:color="auto"/>
                <w:left w:val="none" w:sz="0" w:space="0" w:color="auto"/>
                <w:bottom w:val="none" w:sz="0" w:space="0" w:color="auto"/>
                <w:right w:val="none" w:sz="0" w:space="0" w:color="auto"/>
              </w:divBdr>
              <w:divsChild>
                <w:div w:id="18801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8679">
          <w:marLeft w:val="0"/>
          <w:marRight w:val="0"/>
          <w:marTop w:val="0"/>
          <w:marBottom w:val="0"/>
          <w:divBdr>
            <w:top w:val="none" w:sz="0" w:space="0" w:color="auto"/>
            <w:left w:val="none" w:sz="0" w:space="0" w:color="auto"/>
            <w:bottom w:val="none" w:sz="0" w:space="0" w:color="auto"/>
            <w:right w:val="none" w:sz="0" w:space="0" w:color="auto"/>
          </w:divBdr>
          <w:divsChild>
            <w:div w:id="1118917914">
              <w:marLeft w:val="0"/>
              <w:marRight w:val="0"/>
              <w:marTop w:val="0"/>
              <w:marBottom w:val="0"/>
              <w:divBdr>
                <w:top w:val="none" w:sz="0" w:space="0" w:color="auto"/>
                <w:left w:val="none" w:sz="0" w:space="0" w:color="auto"/>
                <w:bottom w:val="none" w:sz="0" w:space="0" w:color="auto"/>
                <w:right w:val="none" w:sz="0" w:space="0" w:color="auto"/>
              </w:divBdr>
              <w:divsChild>
                <w:div w:id="343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8529">
      <w:bodyDiv w:val="1"/>
      <w:marLeft w:val="0"/>
      <w:marRight w:val="0"/>
      <w:marTop w:val="0"/>
      <w:marBottom w:val="0"/>
      <w:divBdr>
        <w:top w:val="none" w:sz="0" w:space="0" w:color="auto"/>
        <w:left w:val="none" w:sz="0" w:space="0" w:color="auto"/>
        <w:bottom w:val="none" w:sz="0" w:space="0" w:color="auto"/>
        <w:right w:val="none" w:sz="0" w:space="0" w:color="auto"/>
      </w:divBdr>
      <w:divsChild>
        <w:div w:id="1255937757">
          <w:marLeft w:val="0"/>
          <w:marRight w:val="0"/>
          <w:marTop w:val="0"/>
          <w:marBottom w:val="0"/>
          <w:divBdr>
            <w:top w:val="none" w:sz="0" w:space="0" w:color="auto"/>
            <w:left w:val="none" w:sz="0" w:space="0" w:color="auto"/>
            <w:bottom w:val="none" w:sz="0" w:space="0" w:color="auto"/>
            <w:right w:val="none" w:sz="0" w:space="0" w:color="auto"/>
          </w:divBdr>
          <w:divsChild>
            <w:div w:id="610481077">
              <w:marLeft w:val="0"/>
              <w:marRight w:val="0"/>
              <w:marTop w:val="0"/>
              <w:marBottom w:val="0"/>
              <w:divBdr>
                <w:top w:val="none" w:sz="0" w:space="0" w:color="auto"/>
                <w:left w:val="none" w:sz="0" w:space="0" w:color="auto"/>
                <w:bottom w:val="none" w:sz="0" w:space="0" w:color="auto"/>
                <w:right w:val="none" w:sz="0" w:space="0" w:color="auto"/>
              </w:divBdr>
              <w:divsChild>
                <w:div w:id="6381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2855">
      <w:bodyDiv w:val="1"/>
      <w:marLeft w:val="0"/>
      <w:marRight w:val="0"/>
      <w:marTop w:val="0"/>
      <w:marBottom w:val="0"/>
      <w:divBdr>
        <w:top w:val="none" w:sz="0" w:space="0" w:color="auto"/>
        <w:left w:val="none" w:sz="0" w:space="0" w:color="auto"/>
        <w:bottom w:val="none" w:sz="0" w:space="0" w:color="auto"/>
        <w:right w:val="none" w:sz="0" w:space="0" w:color="auto"/>
      </w:divBdr>
    </w:div>
    <w:div w:id="533156815">
      <w:bodyDiv w:val="1"/>
      <w:marLeft w:val="0"/>
      <w:marRight w:val="0"/>
      <w:marTop w:val="0"/>
      <w:marBottom w:val="0"/>
      <w:divBdr>
        <w:top w:val="none" w:sz="0" w:space="0" w:color="auto"/>
        <w:left w:val="none" w:sz="0" w:space="0" w:color="auto"/>
        <w:bottom w:val="none" w:sz="0" w:space="0" w:color="auto"/>
        <w:right w:val="none" w:sz="0" w:space="0" w:color="auto"/>
      </w:divBdr>
      <w:divsChild>
        <w:div w:id="357044933">
          <w:marLeft w:val="0"/>
          <w:marRight w:val="0"/>
          <w:marTop w:val="0"/>
          <w:marBottom w:val="0"/>
          <w:divBdr>
            <w:top w:val="none" w:sz="0" w:space="0" w:color="auto"/>
            <w:left w:val="none" w:sz="0" w:space="0" w:color="auto"/>
            <w:bottom w:val="none" w:sz="0" w:space="0" w:color="auto"/>
            <w:right w:val="none" w:sz="0" w:space="0" w:color="auto"/>
          </w:divBdr>
          <w:divsChild>
            <w:div w:id="1555043453">
              <w:marLeft w:val="0"/>
              <w:marRight w:val="0"/>
              <w:marTop w:val="0"/>
              <w:marBottom w:val="0"/>
              <w:divBdr>
                <w:top w:val="none" w:sz="0" w:space="0" w:color="auto"/>
                <w:left w:val="none" w:sz="0" w:space="0" w:color="auto"/>
                <w:bottom w:val="none" w:sz="0" w:space="0" w:color="auto"/>
                <w:right w:val="none" w:sz="0" w:space="0" w:color="auto"/>
              </w:divBdr>
              <w:divsChild>
                <w:div w:id="3809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7861">
      <w:bodyDiv w:val="1"/>
      <w:marLeft w:val="0"/>
      <w:marRight w:val="0"/>
      <w:marTop w:val="0"/>
      <w:marBottom w:val="0"/>
      <w:divBdr>
        <w:top w:val="none" w:sz="0" w:space="0" w:color="auto"/>
        <w:left w:val="none" w:sz="0" w:space="0" w:color="auto"/>
        <w:bottom w:val="none" w:sz="0" w:space="0" w:color="auto"/>
        <w:right w:val="none" w:sz="0" w:space="0" w:color="auto"/>
      </w:divBdr>
    </w:div>
    <w:div w:id="556746572">
      <w:bodyDiv w:val="1"/>
      <w:marLeft w:val="0"/>
      <w:marRight w:val="0"/>
      <w:marTop w:val="0"/>
      <w:marBottom w:val="0"/>
      <w:divBdr>
        <w:top w:val="none" w:sz="0" w:space="0" w:color="auto"/>
        <w:left w:val="none" w:sz="0" w:space="0" w:color="auto"/>
        <w:bottom w:val="none" w:sz="0" w:space="0" w:color="auto"/>
        <w:right w:val="none" w:sz="0" w:space="0" w:color="auto"/>
      </w:divBdr>
      <w:divsChild>
        <w:div w:id="575825945">
          <w:marLeft w:val="0"/>
          <w:marRight w:val="0"/>
          <w:marTop w:val="0"/>
          <w:marBottom w:val="0"/>
          <w:divBdr>
            <w:top w:val="none" w:sz="0" w:space="0" w:color="auto"/>
            <w:left w:val="none" w:sz="0" w:space="0" w:color="auto"/>
            <w:bottom w:val="none" w:sz="0" w:space="0" w:color="auto"/>
            <w:right w:val="none" w:sz="0" w:space="0" w:color="auto"/>
          </w:divBdr>
          <w:divsChild>
            <w:div w:id="1303734724">
              <w:marLeft w:val="0"/>
              <w:marRight w:val="0"/>
              <w:marTop w:val="0"/>
              <w:marBottom w:val="0"/>
              <w:divBdr>
                <w:top w:val="none" w:sz="0" w:space="0" w:color="auto"/>
                <w:left w:val="none" w:sz="0" w:space="0" w:color="auto"/>
                <w:bottom w:val="none" w:sz="0" w:space="0" w:color="auto"/>
                <w:right w:val="none" w:sz="0" w:space="0" w:color="auto"/>
              </w:divBdr>
              <w:divsChild>
                <w:div w:id="1721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9362">
      <w:bodyDiv w:val="1"/>
      <w:marLeft w:val="0"/>
      <w:marRight w:val="0"/>
      <w:marTop w:val="0"/>
      <w:marBottom w:val="0"/>
      <w:divBdr>
        <w:top w:val="none" w:sz="0" w:space="0" w:color="auto"/>
        <w:left w:val="none" w:sz="0" w:space="0" w:color="auto"/>
        <w:bottom w:val="none" w:sz="0" w:space="0" w:color="auto"/>
        <w:right w:val="none" w:sz="0" w:space="0" w:color="auto"/>
      </w:divBdr>
      <w:divsChild>
        <w:div w:id="518472993">
          <w:marLeft w:val="0"/>
          <w:marRight w:val="0"/>
          <w:marTop w:val="0"/>
          <w:marBottom w:val="0"/>
          <w:divBdr>
            <w:top w:val="none" w:sz="0" w:space="0" w:color="auto"/>
            <w:left w:val="none" w:sz="0" w:space="0" w:color="auto"/>
            <w:bottom w:val="none" w:sz="0" w:space="0" w:color="auto"/>
            <w:right w:val="none" w:sz="0" w:space="0" w:color="auto"/>
          </w:divBdr>
          <w:divsChild>
            <w:div w:id="699207962">
              <w:marLeft w:val="0"/>
              <w:marRight w:val="0"/>
              <w:marTop w:val="0"/>
              <w:marBottom w:val="0"/>
              <w:divBdr>
                <w:top w:val="none" w:sz="0" w:space="0" w:color="auto"/>
                <w:left w:val="none" w:sz="0" w:space="0" w:color="auto"/>
                <w:bottom w:val="none" w:sz="0" w:space="0" w:color="auto"/>
                <w:right w:val="none" w:sz="0" w:space="0" w:color="auto"/>
              </w:divBdr>
              <w:divsChild>
                <w:div w:id="2108846956">
                  <w:marLeft w:val="0"/>
                  <w:marRight w:val="0"/>
                  <w:marTop w:val="0"/>
                  <w:marBottom w:val="0"/>
                  <w:divBdr>
                    <w:top w:val="none" w:sz="0" w:space="0" w:color="auto"/>
                    <w:left w:val="none" w:sz="0" w:space="0" w:color="auto"/>
                    <w:bottom w:val="none" w:sz="0" w:space="0" w:color="auto"/>
                    <w:right w:val="none" w:sz="0" w:space="0" w:color="auto"/>
                  </w:divBdr>
                  <w:divsChild>
                    <w:div w:id="9734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2571">
      <w:bodyDiv w:val="1"/>
      <w:marLeft w:val="0"/>
      <w:marRight w:val="0"/>
      <w:marTop w:val="0"/>
      <w:marBottom w:val="0"/>
      <w:divBdr>
        <w:top w:val="none" w:sz="0" w:space="0" w:color="auto"/>
        <w:left w:val="none" w:sz="0" w:space="0" w:color="auto"/>
        <w:bottom w:val="none" w:sz="0" w:space="0" w:color="auto"/>
        <w:right w:val="none" w:sz="0" w:space="0" w:color="auto"/>
      </w:divBdr>
      <w:divsChild>
        <w:div w:id="1639266092">
          <w:marLeft w:val="0"/>
          <w:marRight w:val="0"/>
          <w:marTop w:val="0"/>
          <w:marBottom w:val="0"/>
          <w:divBdr>
            <w:top w:val="none" w:sz="0" w:space="0" w:color="auto"/>
            <w:left w:val="none" w:sz="0" w:space="0" w:color="auto"/>
            <w:bottom w:val="none" w:sz="0" w:space="0" w:color="auto"/>
            <w:right w:val="none" w:sz="0" w:space="0" w:color="auto"/>
          </w:divBdr>
          <w:divsChild>
            <w:div w:id="993335964">
              <w:marLeft w:val="0"/>
              <w:marRight w:val="0"/>
              <w:marTop w:val="0"/>
              <w:marBottom w:val="0"/>
              <w:divBdr>
                <w:top w:val="none" w:sz="0" w:space="0" w:color="auto"/>
                <w:left w:val="none" w:sz="0" w:space="0" w:color="auto"/>
                <w:bottom w:val="none" w:sz="0" w:space="0" w:color="auto"/>
                <w:right w:val="none" w:sz="0" w:space="0" w:color="auto"/>
              </w:divBdr>
              <w:divsChild>
                <w:div w:id="6597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81555">
      <w:bodyDiv w:val="1"/>
      <w:marLeft w:val="0"/>
      <w:marRight w:val="0"/>
      <w:marTop w:val="0"/>
      <w:marBottom w:val="0"/>
      <w:divBdr>
        <w:top w:val="none" w:sz="0" w:space="0" w:color="auto"/>
        <w:left w:val="none" w:sz="0" w:space="0" w:color="auto"/>
        <w:bottom w:val="none" w:sz="0" w:space="0" w:color="auto"/>
        <w:right w:val="none" w:sz="0" w:space="0" w:color="auto"/>
      </w:divBdr>
      <w:divsChild>
        <w:div w:id="1969628961">
          <w:marLeft w:val="0"/>
          <w:marRight w:val="0"/>
          <w:marTop w:val="0"/>
          <w:marBottom w:val="0"/>
          <w:divBdr>
            <w:top w:val="none" w:sz="0" w:space="0" w:color="auto"/>
            <w:left w:val="none" w:sz="0" w:space="0" w:color="auto"/>
            <w:bottom w:val="none" w:sz="0" w:space="0" w:color="auto"/>
            <w:right w:val="none" w:sz="0" w:space="0" w:color="auto"/>
          </w:divBdr>
          <w:divsChild>
            <w:div w:id="897133818">
              <w:marLeft w:val="0"/>
              <w:marRight w:val="0"/>
              <w:marTop w:val="0"/>
              <w:marBottom w:val="0"/>
              <w:divBdr>
                <w:top w:val="none" w:sz="0" w:space="0" w:color="auto"/>
                <w:left w:val="none" w:sz="0" w:space="0" w:color="auto"/>
                <w:bottom w:val="none" w:sz="0" w:space="0" w:color="auto"/>
                <w:right w:val="none" w:sz="0" w:space="0" w:color="auto"/>
              </w:divBdr>
              <w:divsChild>
                <w:div w:id="13037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78954">
      <w:bodyDiv w:val="1"/>
      <w:marLeft w:val="0"/>
      <w:marRight w:val="0"/>
      <w:marTop w:val="0"/>
      <w:marBottom w:val="0"/>
      <w:divBdr>
        <w:top w:val="none" w:sz="0" w:space="0" w:color="auto"/>
        <w:left w:val="none" w:sz="0" w:space="0" w:color="auto"/>
        <w:bottom w:val="none" w:sz="0" w:space="0" w:color="auto"/>
        <w:right w:val="none" w:sz="0" w:space="0" w:color="auto"/>
      </w:divBdr>
      <w:divsChild>
        <w:div w:id="15086660">
          <w:marLeft w:val="0"/>
          <w:marRight w:val="0"/>
          <w:marTop w:val="0"/>
          <w:marBottom w:val="0"/>
          <w:divBdr>
            <w:top w:val="none" w:sz="0" w:space="0" w:color="auto"/>
            <w:left w:val="none" w:sz="0" w:space="0" w:color="auto"/>
            <w:bottom w:val="none" w:sz="0" w:space="0" w:color="auto"/>
            <w:right w:val="none" w:sz="0" w:space="0" w:color="auto"/>
          </w:divBdr>
          <w:divsChild>
            <w:div w:id="1330794872">
              <w:marLeft w:val="0"/>
              <w:marRight w:val="0"/>
              <w:marTop w:val="0"/>
              <w:marBottom w:val="0"/>
              <w:divBdr>
                <w:top w:val="none" w:sz="0" w:space="0" w:color="auto"/>
                <w:left w:val="none" w:sz="0" w:space="0" w:color="auto"/>
                <w:bottom w:val="none" w:sz="0" w:space="0" w:color="auto"/>
                <w:right w:val="none" w:sz="0" w:space="0" w:color="auto"/>
              </w:divBdr>
              <w:divsChild>
                <w:div w:id="930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0633">
      <w:bodyDiv w:val="1"/>
      <w:marLeft w:val="0"/>
      <w:marRight w:val="0"/>
      <w:marTop w:val="0"/>
      <w:marBottom w:val="0"/>
      <w:divBdr>
        <w:top w:val="none" w:sz="0" w:space="0" w:color="auto"/>
        <w:left w:val="none" w:sz="0" w:space="0" w:color="auto"/>
        <w:bottom w:val="none" w:sz="0" w:space="0" w:color="auto"/>
        <w:right w:val="none" w:sz="0" w:space="0" w:color="auto"/>
      </w:divBdr>
    </w:div>
    <w:div w:id="715738668">
      <w:bodyDiv w:val="1"/>
      <w:marLeft w:val="0"/>
      <w:marRight w:val="0"/>
      <w:marTop w:val="0"/>
      <w:marBottom w:val="0"/>
      <w:divBdr>
        <w:top w:val="none" w:sz="0" w:space="0" w:color="auto"/>
        <w:left w:val="none" w:sz="0" w:space="0" w:color="auto"/>
        <w:bottom w:val="none" w:sz="0" w:space="0" w:color="auto"/>
        <w:right w:val="none" w:sz="0" w:space="0" w:color="auto"/>
      </w:divBdr>
    </w:div>
    <w:div w:id="718019248">
      <w:bodyDiv w:val="1"/>
      <w:marLeft w:val="0"/>
      <w:marRight w:val="0"/>
      <w:marTop w:val="0"/>
      <w:marBottom w:val="0"/>
      <w:divBdr>
        <w:top w:val="none" w:sz="0" w:space="0" w:color="auto"/>
        <w:left w:val="none" w:sz="0" w:space="0" w:color="auto"/>
        <w:bottom w:val="none" w:sz="0" w:space="0" w:color="auto"/>
        <w:right w:val="none" w:sz="0" w:space="0" w:color="auto"/>
      </w:divBdr>
    </w:div>
    <w:div w:id="722363803">
      <w:bodyDiv w:val="1"/>
      <w:marLeft w:val="0"/>
      <w:marRight w:val="0"/>
      <w:marTop w:val="0"/>
      <w:marBottom w:val="0"/>
      <w:divBdr>
        <w:top w:val="none" w:sz="0" w:space="0" w:color="auto"/>
        <w:left w:val="none" w:sz="0" w:space="0" w:color="auto"/>
        <w:bottom w:val="none" w:sz="0" w:space="0" w:color="auto"/>
        <w:right w:val="none" w:sz="0" w:space="0" w:color="auto"/>
      </w:divBdr>
    </w:div>
    <w:div w:id="726799369">
      <w:bodyDiv w:val="1"/>
      <w:marLeft w:val="0"/>
      <w:marRight w:val="0"/>
      <w:marTop w:val="0"/>
      <w:marBottom w:val="0"/>
      <w:divBdr>
        <w:top w:val="none" w:sz="0" w:space="0" w:color="auto"/>
        <w:left w:val="none" w:sz="0" w:space="0" w:color="auto"/>
        <w:bottom w:val="none" w:sz="0" w:space="0" w:color="auto"/>
        <w:right w:val="none" w:sz="0" w:space="0" w:color="auto"/>
      </w:divBdr>
      <w:divsChild>
        <w:div w:id="338118989">
          <w:marLeft w:val="0"/>
          <w:marRight w:val="0"/>
          <w:marTop w:val="0"/>
          <w:marBottom w:val="0"/>
          <w:divBdr>
            <w:top w:val="none" w:sz="0" w:space="0" w:color="auto"/>
            <w:left w:val="none" w:sz="0" w:space="0" w:color="auto"/>
            <w:bottom w:val="none" w:sz="0" w:space="0" w:color="auto"/>
            <w:right w:val="none" w:sz="0" w:space="0" w:color="auto"/>
          </w:divBdr>
          <w:divsChild>
            <w:div w:id="440149622">
              <w:marLeft w:val="0"/>
              <w:marRight w:val="0"/>
              <w:marTop w:val="0"/>
              <w:marBottom w:val="0"/>
              <w:divBdr>
                <w:top w:val="none" w:sz="0" w:space="0" w:color="auto"/>
                <w:left w:val="none" w:sz="0" w:space="0" w:color="auto"/>
                <w:bottom w:val="none" w:sz="0" w:space="0" w:color="auto"/>
                <w:right w:val="none" w:sz="0" w:space="0" w:color="auto"/>
              </w:divBdr>
              <w:divsChild>
                <w:div w:id="12787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9319">
      <w:bodyDiv w:val="1"/>
      <w:marLeft w:val="0"/>
      <w:marRight w:val="0"/>
      <w:marTop w:val="0"/>
      <w:marBottom w:val="0"/>
      <w:divBdr>
        <w:top w:val="none" w:sz="0" w:space="0" w:color="auto"/>
        <w:left w:val="none" w:sz="0" w:space="0" w:color="auto"/>
        <w:bottom w:val="none" w:sz="0" w:space="0" w:color="auto"/>
        <w:right w:val="none" w:sz="0" w:space="0" w:color="auto"/>
      </w:divBdr>
    </w:div>
    <w:div w:id="738285069">
      <w:bodyDiv w:val="1"/>
      <w:marLeft w:val="0"/>
      <w:marRight w:val="0"/>
      <w:marTop w:val="0"/>
      <w:marBottom w:val="0"/>
      <w:divBdr>
        <w:top w:val="none" w:sz="0" w:space="0" w:color="auto"/>
        <w:left w:val="none" w:sz="0" w:space="0" w:color="auto"/>
        <w:bottom w:val="none" w:sz="0" w:space="0" w:color="auto"/>
        <w:right w:val="none" w:sz="0" w:space="0" w:color="auto"/>
      </w:divBdr>
      <w:divsChild>
        <w:div w:id="556746321">
          <w:marLeft w:val="0"/>
          <w:marRight w:val="0"/>
          <w:marTop w:val="0"/>
          <w:marBottom w:val="0"/>
          <w:divBdr>
            <w:top w:val="none" w:sz="0" w:space="0" w:color="auto"/>
            <w:left w:val="none" w:sz="0" w:space="0" w:color="auto"/>
            <w:bottom w:val="none" w:sz="0" w:space="0" w:color="auto"/>
            <w:right w:val="none" w:sz="0" w:space="0" w:color="auto"/>
          </w:divBdr>
          <w:divsChild>
            <w:div w:id="547256910">
              <w:marLeft w:val="0"/>
              <w:marRight w:val="0"/>
              <w:marTop w:val="0"/>
              <w:marBottom w:val="0"/>
              <w:divBdr>
                <w:top w:val="none" w:sz="0" w:space="0" w:color="auto"/>
                <w:left w:val="none" w:sz="0" w:space="0" w:color="auto"/>
                <w:bottom w:val="none" w:sz="0" w:space="0" w:color="auto"/>
                <w:right w:val="none" w:sz="0" w:space="0" w:color="auto"/>
              </w:divBdr>
              <w:divsChild>
                <w:div w:id="605816403">
                  <w:marLeft w:val="0"/>
                  <w:marRight w:val="0"/>
                  <w:marTop w:val="0"/>
                  <w:marBottom w:val="0"/>
                  <w:divBdr>
                    <w:top w:val="none" w:sz="0" w:space="0" w:color="auto"/>
                    <w:left w:val="none" w:sz="0" w:space="0" w:color="auto"/>
                    <w:bottom w:val="none" w:sz="0" w:space="0" w:color="auto"/>
                    <w:right w:val="none" w:sz="0" w:space="0" w:color="auto"/>
                  </w:divBdr>
                  <w:divsChild>
                    <w:div w:id="11473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42942">
      <w:bodyDiv w:val="1"/>
      <w:marLeft w:val="0"/>
      <w:marRight w:val="0"/>
      <w:marTop w:val="0"/>
      <w:marBottom w:val="0"/>
      <w:divBdr>
        <w:top w:val="none" w:sz="0" w:space="0" w:color="auto"/>
        <w:left w:val="none" w:sz="0" w:space="0" w:color="auto"/>
        <w:bottom w:val="none" w:sz="0" w:space="0" w:color="auto"/>
        <w:right w:val="none" w:sz="0" w:space="0" w:color="auto"/>
      </w:divBdr>
      <w:divsChild>
        <w:div w:id="1679381000">
          <w:marLeft w:val="0"/>
          <w:marRight w:val="0"/>
          <w:marTop w:val="0"/>
          <w:marBottom w:val="0"/>
          <w:divBdr>
            <w:top w:val="none" w:sz="0" w:space="0" w:color="auto"/>
            <w:left w:val="none" w:sz="0" w:space="0" w:color="auto"/>
            <w:bottom w:val="none" w:sz="0" w:space="0" w:color="auto"/>
            <w:right w:val="none" w:sz="0" w:space="0" w:color="auto"/>
          </w:divBdr>
          <w:divsChild>
            <w:div w:id="1689214975">
              <w:marLeft w:val="0"/>
              <w:marRight w:val="0"/>
              <w:marTop w:val="0"/>
              <w:marBottom w:val="0"/>
              <w:divBdr>
                <w:top w:val="none" w:sz="0" w:space="0" w:color="auto"/>
                <w:left w:val="none" w:sz="0" w:space="0" w:color="auto"/>
                <w:bottom w:val="none" w:sz="0" w:space="0" w:color="auto"/>
                <w:right w:val="none" w:sz="0" w:space="0" w:color="auto"/>
              </w:divBdr>
              <w:divsChild>
                <w:div w:id="2607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1201">
      <w:bodyDiv w:val="1"/>
      <w:marLeft w:val="0"/>
      <w:marRight w:val="0"/>
      <w:marTop w:val="0"/>
      <w:marBottom w:val="0"/>
      <w:divBdr>
        <w:top w:val="none" w:sz="0" w:space="0" w:color="auto"/>
        <w:left w:val="none" w:sz="0" w:space="0" w:color="auto"/>
        <w:bottom w:val="none" w:sz="0" w:space="0" w:color="auto"/>
        <w:right w:val="none" w:sz="0" w:space="0" w:color="auto"/>
      </w:divBdr>
      <w:divsChild>
        <w:div w:id="2114782640">
          <w:marLeft w:val="0"/>
          <w:marRight w:val="0"/>
          <w:marTop w:val="0"/>
          <w:marBottom w:val="0"/>
          <w:divBdr>
            <w:top w:val="none" w:sz="0" w:space="0" w:color="auto"/>
            <w:left w:val="none" w:sz="0" w:space="0" w:color="auto"/>
            <w:bottom w:val="none" w:sz="0" w:space="0" w:color="auto"/>
            <w:right w:val="none" w:sz="0" w:space="0" w:color="auto"/>
          </w:divBdr>
          <w:divsChild>
            <w:div w:id="896744235">
              <w:marLeft w:val="0"/>
              <w:marRight w:val="0"/>
              <w:marTop w:val="0"/>
              <w:marBottom w:val="0"/>
              <w:divBdr>
                <w:top w:val="none" w:sz="0" w:space="0" w:color="auto"/>
                <w:left w:val="none" w:sz="0" w:space="0" w:color="auto"/>
                <w:bottom w:val="none" w:sz="0" w:space="0" w:color="auto"/>
                <w:right w:val="none" w:sz="0" w:space="0" w:color="auto"/>
              </w:divBdr>
              <w:divsChild>
                <w:div w:id="6817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6886">
      <w:bodyDiv w:val="1"/>
      <w:marLeft w:val="0"/>
      <w:marRight w:val="0"/>
      <w:marTop w:val="0"/>
      <w:marBottom w:val="0"/>
      <w:divBdr>
        <w:top w:val="none" w:sz="0" w:space="0" w:color="auto"/>
        <w:left w:val="none" w:sz="0" w:space="0" w:color="auto"/>
        <w:bottom w:val="none" w:sz="0" w:space="0" w:color="auto"/>
        <w:right w:val="none" w:sz="0" w:space="0" w:color="auto"/>
      </w:divBdr>
    </w:div>
    <w:div w:id="836501690">
      <w:bodyDiv w:val="1"/>
      <w:marLeft w:val="0"/>
      <w:marRight w:val="0"/>
      <w:marTop w:val="0"/>
      <w:marBottom w:val="0"/>
      <w:divBdr>
        <w:top w:val="none" w:sz="0" w:space="0" w:color="auto"/>
        <w:left w:val="none" w:sz="0" w:space="0" w:color="auto"/>
        <w:bottom w:val="none" w:sz="0" w:space="0" w:color="auto"/>
        <w:right w:val="none" w:sz="0" w:space="0" w:color="auto"/>
      </w:divBdr>
    </w:div>
    <w:div w:id="850265873">
      <w:bodyDiv w:val="1"/>
      <w:marLeft w:val="0"/>
      <w:marRight w:val="0"/>
      <w:marTop w:val="0"/>
      <w:marBottom w:val="0"/>
      <w:divBdr>
        <w:top w:val="none" w:sz="0" w:space="0" w:color="auto"/>
        <w:left w:val="none" w:sz="0" w:space="0" w:color="auto"/>
        <w:bottom w:val="none" w:sz="0" w:space="0" w:color="auto"/>
        <w:right w:val="none" w:sz="0" w:space="0" w:color="auto"/>
      </w:divBdr>
    </w:div>
    <w:div w:id="87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85762268">
          <w:marLeft w:val="0"/>
          <w:marRight w:val="0"/>
          <w:marTop w:val="0"/>
          <w:marBottom w:val="0"/>
          <w:divBdr>
            <w:top w:val="none" w:sz="0" w:space="0" w:color="auto"/>
            <w:left w:val="none" w:sz="0" w:space="0" w:color="auto"/>
            <w:bottom w:val="none" w:sz="0" w:space="0" w:color="auto"/>
            <w:right w:val="none" w:sz="0" w:space="0" w:color="auto"/>
          </w:divBdr>
          <w:divsChild>
            <w:div w:id="1352029909">
              <w:marLeft w:val="0"/>
              <w:marRight w:val="0"/>
              <w:marTop w:val="0"/>
              <w:marBottom w:val="0"/>
              <w:divBdr>
                <w:top w:val="none" w:sz="0" w:space="0" w:color="auto"/>
                <w:left w:val="none" w:sz="0" w:space="0" w:color="auto"/>
                <w:bottom w:val="none" w:sz="0" w:space="0" w:color="auto"/>
                <w:right w:val="none" w:sz="0" w:space="0" w:color="auto"/>
              </w:divBdr>
              <w:divsChild>
                <w:div w:id="555898775">
                  <w:marLeft w:val="0"/>
                  <w:marRight w:val="0"/>
                  <w:marTop w:val="0"/>
                  <w:marBottom w:val="0"/>
                  <w:divBdr>
                    <w:top w:val="none" w:sz="0" w:space="0" w:color="auto"/>
                    <w:left w:val="none" w:sz="0" w:space="0" w:color="auto"/>
                    <w:bottom w:val="none" w:sz="0" w:space="0" w:color="auto"/>
                    <w:right w:val="none" w:sz="0" w:space="0" w:color="auto"/>
                  </w:divBdr>
                  <w:divsChild>
                    <w:div w:id="681082069">
                      <w:marLeft w:val="0"/>
                      <w:marRight w:val="0"/>
                      <w:marTop w:val="0"/>
                      <w:marBottom w:val="0"/>
                      <w:divBdr>
                        <w:top w:val="none" w:sz="0" w:space="0" w:color="auto"/>
                        <w:left w:val="none" w:sz="0" w:space="0" w:color="auto"/>
                        <w:bottom w:val="none" w:sz="0" w:space="0" w:color="auto"/>
                        <w:right w:val="none" w:sz="0" w:space="0" w:color="auto"/>
                      </w:divBdr>
                    </w:div>
                  </w:divsChild>
                </w:div>
                <w:div w:id="1012535189">
                  <w:marLeft w:val="0"/>
                  <w:marRight w:val="0"/>
                  <w:marTop w:val="0"/>
                  <w:marBottom w:val="0"/>
                  <w:divBdr>
                    <w:top w:val="none" w:sz="0" w:space="0" w:color="auto"/>
                    <w:left w:val="none" w:sz="0" w:space="0" w:color="auto"/>
                    <w:bottom w:val="none" w:sz="0" w:space="0" w:color="auto"/>
                    <w:right w:val="none" w:sz="0" w:space="0" w:color="auto"/>
                  </w:divBdr>
                  <w:divsChild>
                    <w:div w:id="13479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4946">
      <w:bodyDiv w:val="1"/>
      <w:marLeft w:val="0"/>
      <w:marRight w:val="0"/>
      <w:marTop w:val="0"/>
      <w:marBottom w:val="0"/>
      <w:divBdr>
        <w:top w:val="none" w:sz="0" w:space="0" w:color="auto"/>
        <w:left w:val="none" w:sz="0" w:space="0" w:color="auto"/>
        <w:bottom w:val="none" w:sz="0" w:space="0" w:color="auto"/>
        <w:right w:val="none" w:sz="0" w:space="0" w:color="auto"/>
      </w:divBdr>
    </w:div>
    <w:div w:id="981076650">
      <w:bodyDiv w:val="1"/>
      <w:marLeft w:val="0"/>
      <w:marRight w:val="0"/>
      <w:marTop w:val="0"/>
      <w:marBottom w:val="0"/>
      <w:divBdr>
        <w:top w:val="none" w:sz="0" w:space="0" w:color="auto"/>
        <w:left w:val="none" w:sz="0" w:space="0" w:color="auto"/>
        <w:bottom w:val="none" w:sz="0" w:space="0" w:color="auto"/>
        <w:right w:val="none" w:sz="0" w:space="0" w:color="auto"/>
      </w:divBdr>
      <w:divsChild>
        <w:div w:id="962074956">
          <w:marLeft w:val="0"/>
          <w:marRight w:val="0"/>
          <w:marTop w:val="0"/>
          <w:marBottom w:val="0"/>
          <w:divBdr>
            <w:top w:val="none" w:sz="0" w:space="0" w:color="auto"/>
            <w:left w:val="none" w:sz="0" w:space="0" w:color="auto"/>
            <w:bottom w:val="none" w:sz="0" w:space="0" w:color="auto"/>
            <w:right w:val="none" w:sz="0" w:space="0" w:color="auto"/>
          </w:divBdr>
          <w:divsChild>
            <w:div w:id="1857620510">
              <w:marLeft w:val="0"/>
              <w:marRight w:val="0"/>
              <w:marTop w:val="0"/>
              <w:marBottom w:val="0"/>
              <w:divBdr>
                <w:top w:val="none" w:sz="0" w:space="0" w:color="auto"/>
                <w:left w:val="none" w:sz="0" w:space="0" w:color="auto"/>
                <w:bottom w:val="none" w:sz="0" w:space="0" w:color="auto"/>
                <w:right w:val="none" w:sz="0" w:space="0" w:color="auto"/>
              </w:divBdr>
              <w:divsChild>
                <w:div w:id="1107894714">
                  <w:marLeft w:val="0"/>
                  <w:marRight w:val="0"/>
                  <w:marTop w:val="0"/>
                  <w:marBottom w:val="0"/>
                  <w:divBdr>
                    <w:top w:val="none" w:sz="0" w:space="0" w:color="auto"/>
                    <w:left w:val="none" w:sz="0" w:space="0" w:color="auto"/>
                    <w:bottom w:val="none" w:sz="0" w:space="0" w:color="auto"/>
                    <w:right w:val="none" w:sz="0" w:space="0" w:color="auto"/>
                  </w:divBdr>
                  <w:divsChild>
                    <w:div w:id="510266719">
                      <w:marLeft w:val="0"/>
                      <w:marRight w:val="0"/>
                      <w:marTop w:val="0"/>
                      <w:marBottom w:val="300"/>
                      <w:divBdr>
                        <w:top w:val="none" w:sz="0" w:space="0" w:color="auto"/>
                        <w:left w:val="none" w:sz="0" w:space="0" w:color="auto"/>
                        <w:bottom w:val="none" w:sz="0" w:space="0" w:color="auto"/>
                        <w:right w:val="none" w:sz="0" w:space="0" w:color="auto"/>
                      </w:divBdr>
                      <w:divsChild>
                        <w:div w:id="1775175344">
                          <w:marLeft w:val="0"/>
                          <w:marRight w:val="0"/>
                          <w:marTop w:val="0"/>
                          <w:marBottom w:val="0"/>
                          <w:divBdr>
                            <w:top w:val="none" w:sz="0" w:space="0" w:color="auto"/>
                            <w:left w:val="none" w:sz="0" w:space="0" w:color="auto"/>
                            <w:bottom w:val="none" w:sz="0" w:space="0" w:color="auto"/>
                            <w:right w:val="none" w:sz="0" w:space="0" w:color="auto"/>
                          </w:divBdr>
                        </w:div>
                      </w:divsChild>
                    </w:div>
                    <w:div w:id="1305963436">
                      <w:marLeft w:val="0"/>
                      <w:marRight w:val="0"/>
                      <w:marTop w:val="0"/>
                      <w:marBottom w:val="0"/>
                      <w:divBdr>
                        <w:top w:val="none" w:sz="0" w:space="0" w:color="auto"/>
                        <w:left w:val="none" w:sz="0" w:space="0" w:color="auto"/>
                        <w:bottom w:val="none" w:sz="0" w:space="0" w:color="auto"/>
                        <w:right w:val="none" w:sz="0" w:space="0" w:color="auto"/>
                      </w:divBdr>
                      <w:divsChild>
                        <w:div w:id="2785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0465">
          <w:marLeft w:val="0"/>
          <w:marRight w:val="0"/>
          <w:marTop w:val="0"/>
          <w:marBottom w:val="0"/>
          <w:divBdr>
            <w:top w:val="none" w:sz="0" w:space="0" w:color="auto"/>
            <w:left w:val="none" w:sz="0" w:space="0" w:color="auto"/>
            <w:bottom w:val="none" w:sz="0" w:space="0" w:color="auto"/>
            <w:right w:val="none" w:sz="0" w:space="0" w:color="auto"/>
          </w:divBdr>
          <w:divsChild>
            <w:div w:id="1714036654">
              <w:marLeft w:val="0"/>
              <w:marRight w:val="0"/>
              <w:marTop w:val="0"/>
              <w:marBottom w:val="0"/>
              <w:divBdr>
                <w:top w:val="none" w:sz="0" w:space="0" w:color="auto"/>
                <w:left w:val="none" w:sz="0" w:space="0" w:color="auto"/>
                <w:bottom w:val="none" w:sz="0" w:space="0" w:color="auto"/>
                <w:right w:val="none" w:sz="0" w:space="0" w:color="auto"/>
              </w:divBdr>
              <w:divsChild>
                <w:div w:id="960503326">
                  <w:marLeft w:val="0"/>
                  <w:marRight w:val="0"/>
                  <w:marTop w:val="0"/>
                  <w:marBottom w:val="0"/>
                  <w:divBdr>
                    <w:top w:val="none" w:sz="0" w:space="0" w:color="auto"/>
                    <w:left w:val="none" w:sz="0" w:space="0" w:color="auto"/>
                    <w:bottom w:val="none" w:sz="0" w:space="0" w:color="auto"/>
                    <w:right w:val="none" w:sz="0" w:space="0" w:color="auto"/>
                  </w:divBdr>
                  <w:divsChild>
                    <w:div w:id="330448950">
                      <w:marLeft w:val="0"/>
                      <w:marRight w:val="0"/>
                      <w:marTop w:val="0"/>
                      <w:marBottom w:val="300"/>
                      <w:divBdr>
                        <w:top w:val="none" w:sz="0" w:space="0" w:color="auto"/>
                        <w:left w:val="none" w:sz="0" w:space="0" w:color="auto"/>
                        <w:bottom w:val="none" w:sz="0" w:space="0" w:color="auto"/>
                        <w:right w:val="none" w:sz="0" w:space="0" w:color="auto"/>
                      </w:divBdr>
                      <w:divsChild>
                        <w:div w:id="146096657">
                          <w:marLeft w:val="0"/>
                          <w:marRight w:val="0"/>
                          <w:marTop w:val="0"/>
                          <w:marBottom w:val="0"/>
                          <w:divBdr>
                            <w:top w:val="none" w:sz="0" w:space="0" w:color="auto"/>
                            <w:left w:val="none" w:sz="0" w:space="0" w:color="auto"/>
                            <w:bottom w:val="none" w:sz="0" w:space="0" w:color="auto"/>
                            <w:right w:val="none" w:sz="0" w:space="0" w:color="auto"/>
                          </w:divBdr>
                        </w:div>
                      </w:divsChild>
                    </w:div>
                    <w:div w:id="1736854852">
                      <w:marLeft w:val="0"/>
                      <w:marRight w:val="0"/>
                      <w:marTop w:val="0"/>
                      <w:marBottom w:val="0"/>
                      <w:divBdr>
                        <w:top w:val="none" w:sz="0" w:space="0" w:color="auto"/>
                        <w:left w:val="none" w:sz="0" w:space="0" w:color="auto"/>
                        <w:bottom w:val="none" w:sz="0" w:space="0" w:color="auto"/>
                        <w:right w:val="none" w:sz="0" w:space="0" w:color="auto"/>
                      </w:divBdr>
                      <w:divsChild>
                        <w:div w:id="20353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82915">
          <w:marLeft w:val="0"/>
          <w:marRight w:val="0"/>
          <w:marTop w:val="0"/>
          <w:marBottom w:val="0"/>
          <w:divBdr>
            <w:top w:val="none" w:sz="0" w:space="0" w:color="auto"/>
            <w:left w:val="none" w:sz="0" w:space="0" w:color="auto"/>
            <w:bottom w:val="none" w:sz="0" w:space="0" w:color="auto"/>
            <w:right w:val="none" w:sz="0" w:space="0" w:color="auto"/>
          </w:divBdr>
          <w:divsChild>
            <w:div w:id="1244875464">
              <w:marLeft w:val="0"/>
              <w:marRight w:val="0"/>
              <w:marTop w:val="0"/>
              <w:marBottom w:val="0"/>
              <w:divBdr>
                <w:top w:val="none" w:sz="0" w:space="0" w:color="auto"/>
                <w:left w:val="none" w:sz="0" w:space="0" w:color="auto"/>
                <w:bottom w:val="none" w:sz="0" w:space="0" w:color="auto"/>
                <w:right w:val="none" w:sz="0" w:space="0" w:color="auto"/>
              </w:divBdr>
              <w:divsChild>
                <w:div w:id="593784902">
                  <w:marLeft w:val="0"/>
                  <w:marRight w:val="0"/>
                  <w:marTop w:val="0"/>
                  <w:marBottom w:val="0"/>
                  <w:divBdr>
                    <w:top w:val="none" w:sz="0" w:space="0" w:color="auto"/>
                    <w:left w:val="none" w:sz="0" w:space="0" w:color="auto"/>
                    <w:bottom w:val="none" w:sz="0" w:space="0" w:color="auto"/>
                    <w:right w:val="none" w:sz="0" w:space="0" w:color="auto"/>
                  </w:divBdr>
                  <w:divsChild>
                    <w:div w:id="1511069235">
                      <w:marLeft w:val="0"/>
                      <w:marRight w:val="0"/>
                      <w:marTop w:val="0"/>
                      <w:marBottom w:val="300"/>
                      <w:divBdr>
                        <w:top w:val="none" w:sz="0" w:space="0" w:color="auto"/>
                        <w:left w:val="none" w:sz="0" w:space="0" w:color="auto"/>
                        <w:bottom w:val="none" w:sz="0" w:space="0" w:color="auto"/>
                        <w:right w:val="none" w:sz="0" w:space="0" w:color="auto"/>
                      </w:divBdr>
                      <w:divsChild>
                        <w:div w:id="1533811092">
                          <w:marLeft w:val="0"/>
                          <w:marRight w:val="0"/>
                          <w:marTop w:val="0"/>
                          <w:marBottom w:val="0"/>
                          <w:divBdr>
                            <w:top w:val="none" w:sz="0" w:space="0" w:color="auto"/>
                            <w:left w:val="none" w:sz="0" w:space="0" w:color="auto"/>
                            <w:bottom w:val="none" w:sz="0" w:space="0" w:color="auto"/>
                            <w:right w:val="none" w:sz="0" w:space="0" w:color="auto"/>
                          </w:divBdr>
                        </w:div>
                      </w:divsChild>
                    </w:div>
                    <w:div w:id="276718893">
                      <w:marLeft w:val="0"/>
                      <w:marRight w:val="0"/>
                      <w:marTop w:val="0"/>
                      <w:marBottom w:val="0"/>
                      <w:divBdr>
                        <w:top w:val="none" w:sz="0" w:space="0" w:color="auto"/>
                        <w:left w:val="none" w:sz="0" w:space="0" w:color="auto"/>
                        <w:bottom w:val="none" w:sz="0" w:space="0" w:color="auto"/>
                        <w:right w:val="none" w:sz="0" w:space="0" w:color="auto"/>
                      </w:divBdr>
                      <w:divsChild>
                        <w:div w:id="6792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6166">
          <w:marLeft w:val="0"/>
          <w:marRight w:val="0"/>
          <w:marTop w:val="0"/>
          <w:marBottom w:val="0"/>
          <w:divBdr>
            <w:top w:val="none" w:sz="0" w:space="0" w:color="auto"/>
            <w:left w:val="none" w:sz="0" w:space="0" w:color="auto"/>
            <w:bottom w:val="none" w:sz="0" w:space="0" w:color="auto"/>
            <w:right w:val="none" w:sz="0" w:space="0" w:color="auto"/>
          </w:divBdr>
          <w:divsChild>
            <w:div w:id="1940941861">
              <w:marLeft w:val="0"/>
              <w:marRight w:val="0"/>
              <w:marTop w:val="0"/>
              <w:marBottom w:val="0"/>
              <w:divBdr>
                <w:top w:val="none" w:sz="0" w:space="0" w:color="auto"/>
                <w:left w:val="none" w:sz="0" w:space="0" w:color="auto"/>
                <w:bottom w:val="none" w:sz="0" w:space="0" w:color="auto"/>
                <w:right w:val="none" w:sz="0" w:space="0" w:color="auto"/>
              </w:divBdr>
              <w:divsChild>
                <w:div w:id="1599409800">
                  <w:marLeft w:val="0"/>
                  <w:marRight w:val="0"/>
                  <w:marTop w:val="0"/>
                  <w:marBottom w:val="0"/>
                  <w:divBdr>
                    <w:top w:val="none" w:sz="0" w:space="0" w:color="auto"/>
                    <w:left w:val="none" w:sz="0" w:space="0" w:color="auto"/>
                    <w:bottom w:val="none" w:sz="0" w:space="0" w:color="auto"/>
                    <w:right w:val="none" w:sz="0" w:space="0" w:color="auto"/>
                  </w:divBdr>
                  <w:divsChild>
                    <w:div w:id="1505129269">
                      <w:marLeft w:val="0"/>
                      <w:marRight w:val="0"/>
                      <w:marTop w:val="0"/>
                      <w:marBottom w:val="300"/>
                      <w:divBdr>
                        <w:top w:val="none" w:sz="0" w:space="0" w:color="auto"/>
                        <w:left w:val="none" w:sz="0" w:space="0" w:color="auto"/>
                        <w:bottom w:val="none" w:sz="0" w:space="0" w:color="auto"/>
                        <w:right w:val="none" w:sz="0" w:space="0" w:color="auto"/>
                      </w:divBdr>
                      <w:divsChild>
                        <w:div w:id="1813789756">
                          <w:marLeft w:val="0"/>
                          <w:marRight w:val="0"/>
                          <w:marTop w:val="0"/>
                          <w:marBottom w:val="0"/>
                          <w:divBdr>
                            <w:top w:val="none" w:sz="0" w:space="0" w:color="auto"/>
                            <w:left w:val="none" w:sz="0" w:space="0" w:color="auto"/>
                            <w:bottom w:val="none" w:sz="0" w:space="0" w:color="auto"/>
                            <w:right w:val="none" w:sz="0" w:space="0" w:color="auto"/>
                          </w:divBdr>
                        </w:div>
                      </w:divsChild>
                    </w:div>
                    <w:div w:id="159850227">
                      <w:marLeft w:val="0"/>
                      <w:marRight w:val="0"/>
                      <w:marTop w:val="0"/>
                      <w:marBottom w:val="0"/>
                      <w:divBdr>
                        <w:top w:val="none" w:sz="0" w:space="0" w:color="auto"/>
                        <w:left w:val="none" w:sz="0" w:space="0" w:color="auto"/>
                        <w:bottom w:val="none" w:sz="0" w:space="0" w:color="auto"/>
                        <w:right w:val="none" w:sz="0" w:space="0" w:color="auto"/>
                      </w:divBdr>
                      <w:divsChild>
                        <w:div w:id="16738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742961">
      <w:bodyDiv w:val="1"/>
      <w:marLeft w:val="0"/>
      <w:marRight w:val="0"/>
      <w:marTop w:val="0"/>
      <w:marBottom w:val="0"/>
      <w:divBdr>
        <w:top w:val="none" w:sz="0" w:space="0" w:color="auto"/>
        <w:left w:val="none" w:sz="0" w:space="0" w:color="auto"/>
        <w:bottom w:val="none" w:sz="0" w:space="0" w:color="auto"/>
        <w:right w:val="none" w:sz="0" w:space="0" w:color="auto"/>
      </w:divBdr>
      <w:divsChild>
        <w:div w:id="195850016">
          <w:marLeft w:val="0"/>
          <w:marRight w:val="0"/>
          <w:marTop w:val="0"/>
          <w:marBottom w:val="0"/>
          <w:divBdr>
            <w:top w:val="none" w:sz="0" w:space="0" w:color="auto"/>
            <w:left w:val="none" w:sz="0" w:space="0" w:color="auto"/>
            <w:bottom w:val="none" w:sz="0" w:space="0" w:color="auto"/>
            <w:right w:val="none" w:sz="0" w:space="0" w:color="auto"/>
          </w:divBdr>
          <w:divsChild>
            <w:div w:id="838541725">
              <w:marLeft w:val="0"/>
              <w:marRight w:val="0"/>
              <w:marTop w:val="0"/>
              <w:marBottom w:val="0"/>
              <w:divBdr>
                <w:top w:val="none" w:sz="0" w:space="0" w:color="auto"/>
                <w:left w:val="none" w:sz="0" w:space="0" w:color="auto"/>
                <w:bottom w:val="none" w:sz="0" w:space="0" w:color="auto"/>
                <w:right w:val="none" w:sz="0" w:space="0" w:color="auto"/>
              </w:divBdr>
              <w:divsChild>
                <w:div w:id="4132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50960">
      <w:bodyDiv w:val="1"/>
      <w:marLeft w:val="0"/>
      <w:marRight w:val="0"/>
      <w:marTop w:val="0"/>
      <w:marBottom w:val="0"/>
      <w:divBdr>
        <w:top w:val="none" w:sz="0" w:space="0" w:color="auto"/>
        <w:left w:val="none" w:sz="0" w:space="0" w:color="auto"/>
        <w:bottom w:val="none" w:sz="0" w:space="0" w:color="auto"/>
        <w:right w:val="none" w:sz="0" w:space="0" w:color="auto"/>
      </w:divBdr>
      <w:divsChild>
        <w:div w:id="523833835">
          <w:marLeft w:val="0"/>
          <w:marRight w:val="0"/>
          <w:marTop w:val="0"/>
          <w:marBottom w:val="0"/>
          <w:divBdr>
            <w:top w:val="none" w:sz="0" w:space="0" w:color="auto"/>
            <w:left w:val="none" w:sz="0" w:space="0" w:color="auto"/>
            <w:bottom w:val="none" w:sz="0" w:space="0" w:color="auto"/>
            <w:right w:val="none" w:sz="0" w:space="0" w:color="auto"/>
          </w:divBdr>
          <w:divsChild>
            <w:div w:id="2035110698">
              <w:marLeft w:val="0"/>
              <w:marRight w:val="0"/>
              <w:marTop w:val="0"/>
              <w:marBottom w:val="0"/>
              <w:divBdr>
                <w:top w:val="none" w:sz="0" w:space="0" w:color="auto"/>
                <w:left w:val="none" w:sz="0" w:space="0" w:color="auto"/>
                <w:bottom w:val="none" w:sz="0" w:space="0" w:color="auto"/>
                <w:right w:val="none" w:sz="0" w:space="0" w:color="auto"/>
              </w:divBdr>
              <w:divsChild>
                <w:div w:id="920604384">
                  <w:marLeft w:val="0"/>
                  <w:marRight w:val="0"/>
                  <w:marTop w:val="0"/>
                  <w:marBottom w:val="0"/>
                  <w:divBdr>
                    <w:top w:val="none" w:sz="0" w:space="0" w:color="auto"/>
                    <w:left w:val="none" w:sz="0" w:space="0" w:color="auto"/>
                    <w:bottom w:val="none" w:sz="0" w:space="0" w:color="auto"/>
                    <w:right w:val="none" w:sz="0" w:space="0" w:color="auto"/>
                  </w:divBdr>
                  <w:divsChild>
                    <w:div w:id="1811167563">
                      <w:marLeft w:val="0"/>
                      <w:marRight w:val="0"/>
                      <w:marTop w:val="0"/>
                      <w:marBottom w:val="300"/>
                      <w:divBdr>
                        <w:top w:val="none" w:sz="0" w:space="0" w:color="auto"/>
                        <w:left w:val="none" w:sz="0" w:space="0" w:color="auto"/>
                        <w:bottom w:val="none" w:sz="0" w:space="0" w:color="auto"/>
                        <w:right w:val="none" w:sz="0" w:space="0" w:color="auto"/>
                      </w:divBdr>
                      <w:divsChild>
                        <w:div w:id="276603">
                          <w:marLeft w:val="0"/>
                          <w:marRight w:val="0"/>
                          <w:marTop w:val="0"/>
                          <w:marBottom w:val="0"/>
                          <w:divBdr>
                            <w:top w:val="none" w:sz="0" w:space="0" w:color="auto"/>
                            <w:left w:val="none" w:sz="0" w:space="0" w:color="auto"/>
                            <w:bottom w:val="none" w:sz="0" w:space="0" w:color="auto"/>
                            <w:right w:val="none" w:sz="0" w:space="0" w:color="auto"/>
                          </w:divBdr>
                        </w:div>
                      </w:divsChild>
                    </w:div>
                    <w:div w:id="726607913">
                      <w:marLeft w:val="0"/>
                      <w:marRight w:val="0"/>
                      <w:marTop w:val="0"/>
                      <w:marBottom w:val="0"/>
                      <w:divBdr>
                        <w:top w:val="none" w:sz="0" w:space="0" w:color="auto"/>
                        <w:left w:val="none" w:sz="0" w:space="0" w:color="auto"/>
                        <w:bottom w:val="none" w:sz="0" w:space="0" w:color="auto"/>
                        <w:right w:val="none" w:sz="0" w:space="0" w:color="auto"/>
                      </w:divBdr>
                      <w:divsChild>
                        <w:div w:id="21237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5505">
          <w:marLeft w:val="0"/>
          <w:marRight w:val="0"/>
          <w:marTop w:val="0"/>
          <w:marBottom w:val="0"/>
          <w:divBdr>
            <w:top w:val="none" w:sz="0" w:space="0" w:color="auto"/>
            <w:left w:val="none" w:sz="0" w:space="0" w:color="auto"/>
            <w:bottom w:val="none" w:sz="0" w:space="0" w:color="auto"/>
            <w:right w:val="none" w:sz="0" w:space="0" w:color="auto"/>
          </w:divBdr>
          <w:divsChild>
            <w:div w:id="920605314">
              <w:marLeft w:val="0"/>
              <w:marRight w:val="0"/>
              <w:marTop w:val="0"/>
              <w:marBottom w:val="0"/>
              <w:divBdr>
                <w:top w:val="none" w:sz="0" w:space="0" w:color="auto"/>
                <w:left w:val="none" w:sz="0" w:space="0" w:color="auto"/>
                <w:bottom w:val="none" w:sz="0" w:space="0" w:color="auto"/>
                <w:right w:val="none" w:sz="0" w:space="0" w:color="auto"/>
              </w:divBdr>
              <w:divsChild>
                <w:div w:id="1365907849">
                  <w:marLeft w:val="0"/>
                  <w:marRight w:val="0"/>
                  <w:marTop w:val="0"/>
                  <w:marBottom w:val="0"/>
                  <w:divBdr>
                    <w:top w:val="none" w:sz="0" w:space="0" w:color="auto"/>
                    <w:left w:val="none" w:sz="0" w:space="0" w:color="auto"/>
                    <w:bottom w:val="none" w:sz="0" w:space="0" w:color="auto"/>
                    <w:right w:val="none" w:sz="0" w:space="0" w:color="auto"/>
                  </w:divBdr>
                  <w:divsChild>
                    <w:div w:id="645279720">
                      <w:marLeft w:val="0"/>
                      <w:marRight w:val="0"/>
                      <w:marTop w:val="0"/>
                      <w:marBottom w:val="300"/>
                      <w:divBdr>
                        <w:top w:val="none" w:sz="0" w:space="0" w:color="auto"/>
                        <w:left w:val="none" w:sz="0" w:space="0" w:color="auto"/>
                        <w:bottom w:val="none" w:sz="0" w:space="0" w:color="auto"/>
                        <w:right w:val="none" w:sz="0" w:space="0" w:color="auto"/>
                      </w:divBdr>
                      <w:divsChild>
                        <w:div w:id="1717199186">
                          <w:marLeft w:val="0"/>
                          <w:marRight w:val="0"/>
                          <w:marTop w:val="0"/>
                          <w:marBottom w:val="0"/>
                          <w:divBdr>
                            <w:top w:val="none" w:sz="0" w:space="0" w:color="auto"/>
                            <w:left w:val="none" w:sz="0" w:space="0" w:color="auto"/>
                            <w:bottom w:val="none" w:sz="0" w:space="0" w:color="auto"/>
                            <w:right w:val="none" w:sz="0" w:space="0" w:color="auto"/>
                          </w:divBdr>
                        </w:div>
                      </w:divsChild>
                    </w:div>
                    <w:div w:id="1048916871">
                      <w:marLeft w:val="0"/>
                      <w:marRight w:val="0"/>
                      <w:marTop w:val="0"/>
                      <w:marBottom w:val="0"/>
                      <w:divBdr>
                        <w:top w:val="none" w:sz="0" w:space="0" w:color="auto"/>
                        <w:left w:val="none" w:sz="0" w:space="0" w:color="auto"/>
                        <w:bottom w:val="none" w:sz="0" w:space="0" w:color="auto"/>
                        <w:right w:val="none" w:sz="0" w:space="0" w:color="auto"/>
                      </w:divBdr>
                      <w:divsChild>
                        <w:div w:id="20347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69710">
          <w:marLeft w:val="0"/>
          <w:marRight w:val="0"/>
          <w:marTop w:val="0"/>
          <w:marBottom w:val="0"/>
          <w:divBdr>
            <w:top w:val="none" w:sz="0" w:space="0" w:color="auto"/>
            <w:left w:val="none" w:sz="0" w:space="0" w:color="auto"/>
            <w:bottom w:val="none" w:sz="0" w:space="0" w:color="auto"/>
            <w:right w:val="none" w:sz="0" w:space="0" w:color="auto"/>
          </w:divBdr>
          <w:divsChild>
            <w:div w:id="931167018">
              <w:marLeft w:val="0"/>
              <w:marRight w:val="0"/>
              <w:marTop w:val="0"/>
              <w:marBottom w:val="0"/>
              <w:divBdr>
                <w:top w:val="none" w:sz="0" w:space="0" w:color="auto"/>
                <w:left w:val="none" w:sz="0" w:space="0" w:color="auto"/>
                <w:bottom w:val="none" w:sz="0" w:space="0" w:color="auto"/>
                <w:right w:val="none" w:sz="0" w:space="0" w:color="auto"/>
              </w:divBdr>
              <w:divsChild>
                <w:div w:id="1031951477">
                  <w:marLeft w:val="0"/>
                  <w:marRight w:val="0"/>
                  <w:marTop w:val="0"/>
                  <w:marBottom w:val="0"/>
                  <w:divBdr>
                    <w:top w:val="none" w:sz="0" w:space="0" w:color="auto"/>
                    <w:left w:val="none" w:sz="0" w:space="0" w:color="auto"/>
                    <w:bottom w:val="none" w:sz="0" w:space="0" w:color="auto"/>
                    <w:right w:val="none" w:sz="0" w:space="0" w:color="auto"/>
                  </w:divBdr>
                  <w:divsChild>
                    <w:div w:id="2101876272">
                      <w:marLeft w:val="0"/>
                      <w:marRight w:val="0"/>
                      <w:marTop w:val="0"/>
                      <w:marBottom w:val="300"/>
                      <w:divBdr>
                        <w:top w:val="none" w:sz="0" w:space="0" w:color="auto"/>
                        <w:left w:val="none" w:sz="0" w:space="0" w:color="auto"/>
                        <w:bottom w:val="none" w:sz="0" w:space="0" w:color="auto"/>
                        <w:right w:val="none" w:sz="0" w:space="0" w:color="auto"/>
                      </w:divBdr>
                      <w:divsChild>
                        <w:div w:id="101806508">
                          <w:marLeft w:val="0"/>
                          <w:marRight w:val="0"/>
                          <w:marTop w:val="0"/>
                          <w:marBottom w:val="0"/>
                          <w:divBdr>
                            <w:top w:val="none" w:sz="0" w:space="0" w:color="auto"/>
                            <w:left w:val="none" w:sz="0" w:space="0" w:color="auto"/>
                            <w:bottom w:val="none" w:sz="0" w:space="0" w:color="auto"/>
                            <w:right w:val="none" w:sz="0" w:space="0" w:color="auto"/>
                          </w:divBdr>
                        </w:div>
                      </w:divsChild>
                    </w:div>
                    <w:div w:id="1742360706">
                      <w:marLeft w:val="0"/>
                      <w:marRight w:val="0"/>
                      <w:marTop w:val="0"/>
                      <w:marBottom w:val="0"/>
                      <w:divBdr>
                        <w:top w:val="none" w:sz="0" w:space="0" w:color="auto"/>
                        <w:left w:val="none" w:sz="0" w:space="0" w:color="auto"/>
                        <w:bottom w:val="none" w:sz="0" w:space="0" w:color="auto"/>
                        <w:right w:val="none" w:sz="0" w:space="0" w:color="auto"/>
                      </w:divBdr>
                      <w:divsChild>
                        <w:div w:id="9230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5847">
          <w:marLeft w:val="0"/>
          <w:marRight w:val="0"/>
          <w:marTop w:val="0"/>
          <w:marBottom w:val="0"/>
          <w:divBdr>
            <w:top w:val="none" w:sz="0" w:space="0" w:color="auto"/>
            <w:left w:val="none" w:sz="0" w:space="0" w:color="auto"/>
            <w:bottom w:val="none" w:sz="0" w:space="0" w:color="auto"/>
            <w:right w:val="none" w:sz="0" w:space="0" w:color="auto"/>
          </w:divBdr>
          <w:divsChild>
            <w:div w:id="1250116882">
              <w:marLeft w:val="0"/>
              <w:marRight w:val="0"/>
              <w:marTop w:val="0"/>
              <w:marBottom w:val="0"/>
              <w:divBdr>
                <w:top w:val="none" w:sz="0" w:space="0" w:color="auto"/>
                <w:left w:val="none" w:sz="0" w:space="0" w:color="auto"/>
                <w:bottom w:val="none" w:sz="0" w:space="0" w:color="auto"/>
                <w:right w:val="none" w:sz="0" w:space="0" w:color="auto"/>
              </w:divBdr>
              <w:divsChild>
                <w:div w:id="598297000">
                  <w:marLeft w:val="0"/>
                  <w:marRight w:val="0"/>
                  <w:marTop w:val="0"/>
                  <w:marBottom w:val="0"/>
                  <w:divBdr>
                    <w:top w:val="none" w:sz="0" w:space="0" w:color="auto"/>
                    <w:left w:val="none" w:sz="0" w:space="0" w:color="auto"/>
                    <w:bottom w:val="none" w:sz="0" w:space="0" w:color="auto"/>
                    <w:right w:val="none" w:sz="0" w:space="0" w:color="auto"/>
                  </w:divBdr>
                  <w:divsChild>
                    <w:div w:id="610018743">
                      <w:marLeft w:val="0"/>
                      <w:marRight w:val="0"/>
                      <w:marTop w:val="0"/>
                      <w:marBottom w:val="300"/>
                      <w:divBdr>
                        <w:top w:val="none" w:sz="0" w:space="0" w:color="auto"/>
                        <w:left w:val="none" w:sz="0" w:space="0" w:color="auto"/>
                        <w:bottom w:val="none" w:sz="0" w:space="0" w:color="auto"/>
                        <w:right w:val="none" w:sz="0" w:space="0" w:color="auto"/>
                      </w:divBdr>
                      <w:divsChild>
                        <w:div w:id="1040129857">
                          <w:marLeft w:val="0"/>
                          <w:marRight w:val="0"/>
                          <w:marTop w:val="0"/>
                          <w:marBottom w:val="0"/>
                          <w:divBdr>
                            <w:top w:val="none" w:sz="0" w:space="0" w:color="auto"/>
                            <w:left w:val="none" w:sz="0" w:space="0" w:color="auto"/>
                            <w:bottom w:val="none" w:sz="0" w:space="0" w:color="auto"/>
                            <w:right w:val="none" w:sz="0" w:space="0" w:color="auto"/>
                          </w:divBdr>
                        </w:div>
                      </w:divsChild>
                    </w:div>
                    <w:div w:id="856428466">
                      <w:marLeft w:val="0"/>
                      <w:marRight w:val="0"/>
                      <w:marTop w:val="0"/>
                      <w:marBottom w:val="0"/>
                      <w:divBdr>
                        <w:top w:val="none" w:sz="0" w:space="0" w:color="auto"/>
                        <w:left w:val="none" w:sz="0" w:space="0" w:color="auto"/>
                        <w:bottom w:val="none" w:sz="0" w:space="0" w:color="auto"/>
                        <w:right w:val="none" w:sz="0" w:space="0" w:color="auto"/>
                      </w:divBdr>
                      <w:divsChild>
                        <w:div w:id="21101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19264">
      <w:bodyDiv w:val="1"/>
      <w:marLeft w:val="0"/>
      <w:marRight w:val="0"/>
      <w:marTop w:val="0"/>
      <w:marBottom w:val="0"/>
      <w:divBdr>
        <w:top w:val="none" w:sz="0" w:space="0" w:color="auto"/>
        <w:left w:val="none" w:sz="0" w:space="0" w:color="auto"/>
        <w:bottom w:val="none" w:sz="0" w:space="0" w:color="auto"/>
        <w:right w:val="none" w:sz="0" w:space="0" w:color="auto"/>
      </w:divBdr>
    </w:div>
    <w:div w:id="1091968265">
      <w:bodyDiv w:val="1"/>
      <w:marLeft w:val="0"/>
      <w:marRight w:val="0"/>
      <w:marTop w:val="0"/>
      <w:marBottom w:val="0"/>
      <w:divBdr>
        <w:top w:val="none" w:sz="0" w:space="0" w:color="auto"/>
        <w:left w:val="none" w:sz="0" w:space="0" w:color="auto"/>
        <w:bottom w:val="none" w:sz="0" w:space="0" w:color="auto"/>
        <w:right w:val="none" w:sz="0" w:space="0" w:color="auto"/>
      </w:divBdr>
      <w:divsChild>
        <w:div w:id="516893480">
          <w:marLeft w:val="0"/>
          <w:marRight w:val="0"/>
          <w:marTop w:val="0"/>
          <w:marBottom w:val="0"/>
          <w:divBdr>
            <w:top w:val="none" w:sz="0" w:space="0" w:color="auto"/>
            <w:left w:val="none" w:sz="0" w:space="0" w:color="auto"/>
            <w:bottom w:val="none" w:sz="0" w:space="0" w:color="auto"/>
            <w:right w:val="none" w:sz="0" w:space="0" w:color="auto"/>
          </w:divBdr>
          <w:divsChild>
            <w:div w:id="1925647672">
              <w:marLeft w:val="0"/>
              <w:marRight w:val="0"/>
              <w:marTop w:val="0"/>
              <w:marBottom w:val="0"/>
              <w:divBdr>
                <w:top w:val="none" w:sz="0" w:space="0" w:color="auto"/>
                <w:left w:val="none" w:sz="0" w:space="0" w:color="auto"/>
                <w:bottom w:val="none" w:sz="0" w:space="0" w:color="auto"/>
                <w:right w:val="none" w:sz="0" w:space="0" w:color="auto"/>
              </w:divBdr>
              <w:divsChild>
                <w:div w:id="21176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6730">
      <w:bodyDiv w:val="1"/>
      <w:marLeft w:val="0"/>
      <w:marRight w:val="0"/>
      <w:marTop w:val="0"/>
      <w:marBottom w:val="0"/>
      <w:divBdr>
        <w:top w:val="none" w:sz="0" w:space="0" w:color="auto"/>
        <w:left w:val="none" w:sz="0" w:space="0" w:color="auto"/>
        <w:bottom w:val="none" w:sz="0" w:space="0" w:color="auto"/>
        <w:right w:val="none" w:sz="0" w:space="0" w:color="auto"/>
      </w:divBdr>
      <w:divsChild>
        <w:div w:id="663124632">
          <w:marLeft w:val="0"/>
          <w:marRight w:val="0"/>
          <w:marTop w:val="0"/>
          <w:marBottom w:val="0"/>
          <w:divBdr>
            <w:top w:val="none" w:sz="0" w:space="0" w:color="auto"/>
            <w:left w:val="none" w:sz="0" w:space="0" w:color="auto"/>
            <w:bottom w:val="none" w:sz="0" w:space="0" w:color="auto"/>
            <w:right w:val="none" w:sz="0" w:space="0" w:color="auto"/>
          </w:divBdr>
          <w:divsChild>
            <w:div w:id="1307588039">
              <w:marLeft w:val="0"/>
              <w:marRight w:val="0"/>
              <w:marTop w:val="0"/>
              <w:marBottom w:val="0"/>
              <w:divBdr>
                <w:top w:val="none" w:sz="0" w:space="0" w:color="auto"/>
                <w:left w:val="none" w:sz="0" w:space="0" w:color="auto"/>
                <w:bottom w:val="none" w:sz="0" w:space="0" w:color="auto"/>
                <w:right w:val="none" w:sz="0" w:space="0" w:color="auto"/>
              </w:divBdr>
              <w:divsChild>
                <w:div w:id="18959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6130">
      <w:bodyDiv w:val="1"/>
      <w:marLeft w:val="0"/>
      <w:marRight w:val="0"/>
      <w:marTop w:val="0"/>
      <w:marBottom w:val="0"/>
      <w:divBdr>
        <w:top w:val="none" w:sz="0" w:space="0" w:color="auto"/>
        <w:left w:val="none" w:sz="0" w:space="0" w:color="auto"/>
        <w:bottom w:val="none" w:sz="0" w:space="0" w:color="auto"/>
        <w:right w:val="none" w:sz="0" w:space="0" w:color="auto"/>
      </w:divBdr>
      <w:divsChild>
        <w:div w:id="712071623">
          <w:marLeft w:val="0"/>
          <w:marRight w:val="0"/>
          <w:marTop w:val="0"/>
          <w:marBottom w:val="0"/>
          <w:divBdr>
            <w:top w:val="none" w:sz="0" w:space="0" w:color="auto"/>
            <w:left w:val="none" w:sz="0" w:space="0" w:color="auto"/>
            <w:bottom w:val="none" w:sz="0" w:space="0" w:color="auto"/>
            <w:right w:val="none" w:sz="0" w:space="0" w:color="auto"/>
          </w:divBdr>
          <w:divsChild>
            <w:div w:id="425687013">
              <w:marLeft w:val="0"/>
              <w:marRight w:val="0"/>
              <w:marTop w:val="0"/>
              <w:marBottom w:val="0"/>
              <w:divBdr>
                <w:top w:val="none" w:sz="0" w:space="0" w:color="auto"/>
                <w:left w:val="none" w:sz="0" w:space="0" w:color="auto"/>
                <w:bottom w:val="none" w:sz="0" w:space="0" w:color="auto"/>
                <w:right w:val="none" w:sz="0" w:space="0" w:color="auto"/>
              </w:divBdr>
              <w:divsChild>
                <w:div w:id="7424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069">
      <w:bodyDiv w:val="1"/>
      <w:marLeft w:val="0"/>
      <w:marRight w:val="0"/>
      <w:marTop w:val="0"/>
      <w:marBottom w:val="0"/>
      <w:divBdr>
        <w:top w:val="none" w:sz="0" w:space="0" w:color="auto"/>
        <w:left w:val="none" w:sz="0" w:space="0" w:color="auto"/>
        <w:bottom w:val="none" w:sz="0" w:space="0" w:color="auto"/>
        <w:right w:val="none" w:sz="0" w:space="0" w:color="auto"/>
      </w:divBdr>
      <w:divsChild>
        <w:div w:id="938293664">
          <w:marLeft w:val="0"/>
          <w:marRight w:val="0"/>
          <w:marTop w:val="0"/>
          <w:marBottom w:val="0"/>
          <w:divBdr>
            <w:top w:val="none" w:sz="0" w:space="0" w:color="auto"/>
            <w:left w:val="none" w:sz="0" w:space="0" w:color="auto"/>
            <w:bottom w:val="none" w:sz="0" w:space="0" w:color="auto"/>
            <w:right w:val="none" w:sz="0" w:space="0" w:color="auto"/>
          </w:divBdr>
          <w:divsChild>
            <w:div w:id="1486970087">
              <w:marLeft w:val="0"/>
              <w:marRight w:val="0"/>
              <w:marTop w:val="0"/>
              <w:marBottom w:val="0"/>
              <w:divBdr>
                <w:top w:val="none" w:sz="0" w:space="0" w:color="auto"/>
                <w:left w:val="none" w:sz="0" w:space="0" w:color="auto"/>
                <w:bottom w:val="none" w:sz="0" w:space="0" w:color="auto"/>
                <w:right w:val="none" w:sz="0" w:space="0" w:color="auto"/>
              </w:divBdr>
              <w:divsChild>
                <w:div w:id="1954820372">
                  <w:marLeft w:val="0"/>
                  <w:marRight w:val="0"/>
                  <w:marTop w:val="0"/>
                  <w:marBottom w:val="0"/>
                  <w:divBdr>
                    <w:top w:val="none" w:sz="0" w:space="0" w:color="auto"/>
                    <w:left w:val="none" w:sz="0" w:space="0" w:color="auto"/>
                    <w:bottom w:val="none" w:sz="0" w:space="0" w:color="auto"/>
                    <w:right w:val="none" w:sz="0" w:space="0" w:color="auto"/>
                  </w:divBdr>
                  <w:divsChild>
                    <w:div w:id="2091535342">
                      <w:marLeft w:val="0"/>
                      <w:marRight w:val="0"/>
                      <w:marTop w:val="0"/>
                      <w:marBottom w:val="300"/>
                      <w:divBdr>
                        <w:top w:val="none" w:sz="0" w:space="0" w:color="auto"/>
                        <w:left w:val="none" w:sz="0" w:space="0" w:color="auto"/>
                        <w:bottom w:val="none" w:sz="0" w:space="0" w:color="auto"/>
                        <w:right w:val="none" w:sz="0" w:space="0" w:color="auto"/>
                      </w:divBdr>
                      <w:divsChild>
                        <w:div w:id="2069453423">
                          <w:marLeft w:val="0"/>
                          <w:marRight w:val="0"/>
                          <w:marTop w:val="0"/>
                          <w:marBottom w:val="0"/>
                          <w:divBdr>
                            <w:top w:val="none" w:sz="0" w:space="0" w:color="auto"/>
                            <w:left w:val="none" w:sz="0" w:space="0" w:color="auto"/>
                            <w:bottom w:val="none" w:sz="0" w:space="0" w:color="auto"/>
                            <w:right w:val="none" w:sz="0" w:space="0" w:color="auto"/>
                          </w:divBdr>
                        </w:div>
                      </w:divsChild>
                    </w:div>
                    <w:div w:id="1034574600">
                      <w:marLeft w:val="0"/>
                      <w:marRight w:val="0"/>
                      <w:marTop w:val="0"/>
                      <w:marBottom w:val="0"/>
                      <w:divBdr>
                        <w:top w:val="none" w:sz="0" w:space="0" w:color="auto"/>
                        <w:left w:val="none" w:sz="0" w:space="0" w:color="auto"/>
                        <w:bottom w:val="none" w:sz="0" w:space="0" w:color="auto"/>
                        <w:right w:val="none" w:sz="0" w:space="0" w:color="auto"/>
                      </w:divBdr>
                      <w:divsChild>
                        <w:div w:id="21180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27012">
          <w:marLeft w:val="0"/>
          <w:marRight w:val="0"/>
          <w:marTop w:val="0"/>
          <w:marBottom w:val="0"/>
          <w:divBdr>
            <w:top w:val="none" w:sz="0" w:space="0" w:color="auto"/>
            <w:left w:val="none" w:sz="0" w:space="0" w:color="auto"/>
            <w:bottom w:val="none" w:sz="0" w:space="0" w:color="auto"/>
            <w:right w:val="none" w:sz="0" w:space="0" w:color="auto"/>
          </w:divBdr>
          <w:divsChild>
            <w:div w:id="1216507911">
              <w:marLeft w:val="0"/>
              <w:marRight w:val="0"/>
              <w:marTop w:val="0"/>
              <w:marBottom w:val="0"/>
              <w:divBdr>
                <w:top w:val="none" w:sz="0" w:space="0" w:color="auto"/>
                <w:left w:val="none" w:sz="0" w:space="0" w:color="auto"/>
                <w:bottom w:val="none" w:sz="0" w:space="0" w:color="auto"/>
                <w:right w:val="none" w:sz="0" w:space="0" w:color="auto"/>
              </w:divBdr>
              <w:divsChild>
                <w:div w:id="1661424648">
                  <w:marLeft w:val="0"/>
                  <w:marRight w:val="0"/>
                  <w:marTop w:val="0"/>
                  <w:marBottom w:val="0"/>
                  <w:divBdr>
                    <w:top w:val="none" w:sz="0" w:space="0" w:color="auto"/>
                    <w:left w:val="none" w:sz="0" w:space="0" w:color="auto"/>
                    <w:bottom w:val="none" w:sz="0" w:space="0" w:color="auto"/>
                    <w:right w:val="none" w:sz="0" w:space="0" w:color="auto"/>
                  </w:divBdr>
                  <w:divsChild>
                    <w:div w:id="1806703047">
                      <w:marLeft w:val="0"/>
                      <w:marRight w:val="0"/>
                      <w:marTop w:val="0"/>
                      <w:marBottom w:val="300"/>
                      <w:divBdr>
                        <w:top w:val="none" w:sz="0" w:space="0" w:color="auto"/>
                        <w:left w:val="none" w:sz="0" w:space="0" w:color="auto"/>
                        <w:bottom w:val="none" w:sz="0" w:space="0" w:color="auto"/>
                        <w:right w:val="none" w:sz="0" w:space="0" w:color="auto"/>
                      </w:divBdr>
                      <w:divsChild>
                        <w:div w:id="1045838828">
                          <w:marLeft w:val="0"/>
                          <w:marRight w:val="0"/>
                          <w:marTop w:val="0"/>
                          <w:marBottom w:val="0"/>
                          <w:divBdr>
                            <w:top w:val="none" w:sz="0" w:space="0" w:color="auto"/>
                            <w:left w:val="none" w:sz="0" w:space="0" w:color="auto"/>
                            <w:bottom w:val="none" w:sz="0" w:space="0" w:color="auto"/>
                            <w:right w:val="none" w:sz="0" w:space="0" w:color="auto"/>
                          </w:divBdr>
                        </w:div>
                      </w:divsChild>
                    </w:div>
                    <w:div w:id="118493988">
                      <w:marLeft w:val="0"/>
                      <w:marRight w:val="0"/>
                      <w:marTop w:val="0"/>
                      <w:marBottom w:val="0"/>
                      <w:divBdr>
                        <w:top w:val="none" w:sz="0" w:space="0" w:color="auto"/>
                        <w:left w:val="none" w:sz="0" w:space="0" w:color="auto"/>
                        <w:bottom w:val="none" w:sz="0" w:space="0" w:color="auto"/>
                        <w:right w:val="none" w:sz="0" w:space="0" w:color="auto"/>
                      </w:divBdr>
                      <w:divsChild>
                        <w:div w:id="20088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9481">
          <w:marLeft w:val="0"/>
          <w:marRight w:val="0"/>
          <w:marTop w:val="0"/>
          <w:marBottom w:val="0"/>
          <w:divBdr>
            <w:top w:val="none" w:sz="0" w:space="0" w:color="auto"/>
            <w:left w:val="none" w:sz="0" w:space="0" w:color="auto"/>
            <w:bottom w:val="none" w:sz="0" w:space="0" w:color="auto"/>
            <w:right w:val="none" w:sz="0" w:space="0" w:color="auto"/>
          </w:divBdr>
          <w:divsChild>
            <w:div w:id="697196329">
              <w:marLeft w:val="0"/>
              <w:marRight w:val="0"/>
              <w:marTop w:val="0"/>
              <w:marBottom w:val="0"/>
              <w:divBdr>
                <w:top w:val="none" w:sz="0" w:space="0" w:color="auto"/>
                <w:left w:val="none" w:sz="0" w:space="0" w:color="auto"/>
                <w:bottom w:val="none" w:sz="0" w:space="0" w:color="auto"/>
                <w:right w:val="none" w:sz="0" w:space="0" w:color="auto"/>
              </w:divBdr>
              <w:divsChild>
                <w:div w:id="751899380">
                  <w:marLeft w:val="0"/>
                  <w:marRight w:val="0"/>
                  <w:marTop w:val="0"/>
                  <w:marBottom w:val="0"/>
                  <w:divBdr>
                    <w:top w:val="none" w:sz="0" w:space="0" w:color="auto"/>
                    <w:left w:val="none" w:sz="0" w:space="0" w:color="auto"/>
                    <w:bottom w:val="none" w:sz="0" w:space="0" w:color="auto"/>
                    <w:right w:val="none" w:sz="0" w:space="0" w:color="auto"/>
                  </w:divBdr>
                  <w:divsChild>
                    <w:div w:id="1270507640">
                      <w:marLeft w:val="0"/>
                      <w:marRight w:val="0"/>
                      <w:marTop w:val="0"/>
                      <w:marBottom w:val="300"/>
                      <w:divBdr>
                        <w:top w:val="none" w:sz="0" w:space="0" w:color="auto"/>
                        <w:left w:val="none" w:sz="0" w:space="0" w:color="auto"/>
                        <w:bottom w:val="none" w:sz="0" w:space="0" w:color="auto"/>
                        <w:right w:val="none" w:sz="0" w:space="0" w:color="auto"/>
                      </w:divBdr>
                      <w:divsChild>
                        <w:div w:id="1380279668">
                          <w:marLeft w:val="0"/>
                          <w:marRight w:val="0"/>
                          <w:marTop w:val="0"/>
                          <w:marBottom w:val="0"/>
                          <w:divBdr>
                            <w:top w:val="none" w:sz="0" w:space="0" w:color="auto"/>
                            <w:left w:val="none" w:sz="0" w:space="0" w:color="auto"/>
                            <w:bottom w:val="none" w:sz="0" w:space="0" w:color="auto"/>
                            <w:right w:val="none" w:sz="0" w:space="0" w:color="auto"/>
                          </w:divBdr>
                        </w:div>
                      </w:divsChild>
                    </w:div>
                    <w:div w:id="967664935">
                      <w:marLeft w:val="0"/>
                      <w:marRight w:val="0"/>
                      <w:marTop w:val="0"/>
                      <w:marBottom w:val="0"/>
                      <w:divBdr>
                        <w:top w:val="none" w:sz="0" w:space="0" w:color="auto"/>
                        <w:left w:val="none" w:sz="0" w:space="0" w:color="auto"/>
                        <w:bottom w:val="none" w:sz="0" w:space="0" w:color="auto"/>
                        <w:right w:val="none" w:sz="0" w:space="0" w:color="auto"/>
                      </w:divBdr>
                      <w:divsChild>
                        <w:div w:id="19929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5751">
          <w:marLeft w:val="0"/>
          <w:marRight w:val="0"/>
          <w:marTop w:val="0"/>
          <w:marBottom w:val="0"/>
          <w:divBdr>
            <w:top w:val="none" w:sz="0" w:space="0" w:color="auto"/>
            <w:left w:val="none" w:sz="0" w:space="0" w:color="auto"/>
            <w:bottom w:val="none" w:sz="0" w:space="0" w:color="auto"/>
            <w:right w:val="none" w:sz="0" w:space="0" w:color="auto"/>
          </w:divBdr>
          <w:divsChild>
            <w:div w:id="1393771022">
              <w:marLeft w:val="0"/>
              <w:marRight w:val="0"/>
              <w:marTop w:val="0"/>
              <w:marBottom w:val="0"/>
              <w:divBdr>
                <w:top w:val="none" w:sz="0" w:space="0" w:color="auto"/>
                <w:left w:val="none" w:sz="0" w:space="0" w:color="auto"/>
                <w:bottom w:val="none" w:sz="0" w:space="0" w:color="auto"/>
                <w:right w:val="none" w:sz="0" w:space="0" w:color="auto"/>
              </w:divBdr>
              <w:divsChild>
                <w:div w:id="1495874273">
                  <w:marLeft w:val="0"/>
                  <w:marRight w:val="0"/>
                  <w:marTop w:val="0"/>
                  <w:marBottom w:val="0"/>
                  <w:divBdr>
                    <w:top w:val="none" w:sz="0" w:space="0" w:color="auto"/>
                    <w:left w:val="none" w:sz="0" w:space="0" w:color="auto"/>
                    <w:bottom w:val="none" w:sz="0" w:space="0" w:color="auto"/>
                    <w:right w:val="none" w:sz="0" w:space="0" w:color="auto"/>
                  </w:divBdr>
                  <w:divsChild>
                    <w:div w:id="80175915">
                      <w:marLeft w:val="0"/>
                      <w:marRight w:val="0"/>
                      <w:marTop w:val="0"/>
                      <w:marBottom w:val="300"/>
                      <w:divBdr>
                        <w:top w:val="none" w:sz="0" w:space="0" w:color="auto"/>
                        <w:left w:val="none" w:sz="0" w:space="0" w:color="auto"/>
                        <w:bottom w:val="none" w:sz="0" w:space="0" w:color="auto"/>
                        <w:right w:val="none" w:sz="0" w:space="0" w:color="auto"/>
                      </w:divBdr>
                      <w:divsChild>
                        <w:div w:id="975843265">
                          <w:marLeft w:val="0"/>
                          <w:marRight w:val="0"/>
                          <w:marTop w:val="0"/>
                          <w:marBottom w:val="0"/>
                          <w:divBdr>
                            <w:top w:val="none" w:sz="0" w:space="0" w:color="auto"/>
                            <w:left w:val="none" w:sz="0" w:space="0" w:color="auto"/>
                            <w:bottom w:val="none" w:sz="0" w:space="0" w:color="auto"/>
                            <w:right w:val="none" w:sz="0" w:space="0" w:color="auto"/>
                          </w:divBdr>
                        </w:div>
                      </w:divsChild>
                    </w:div>
                    <w:div w:id="29453759">
                      <w:marLeft w:val="0"/>
                      <w:marRight w:val="0"/>
                      <w:marTop w:val="0"/>
                      <w:marBottom w:val="0"/>
                      <w:divBdr>
                        <w:top w:val="none" w:sz="0" w:space="0" w:color="auto"/>
                        <w:left w:val="none" w:sz="0" w:space="0" w:color="auto"/>
                        <w:bottom w:val="none" w:sz="0" w:space="0" w:color="auto"/>
                        <w:right w:val="none" w:sz="0" w:space="0" w:color="auto"/>
                      </w:divBdr>
                      <w:divsChild>
                        <w:div w:id="2097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8561">
          <w:marLeft w:val="0"/>
          <w:marRight w:val="0"/>
          <w:marTop w:val="0"/>
          <w:marBottom w:val="0"/>
          <w:divBdr>
            <w:top w:val="none" w:sz="0" w:space="0" w:color="auto"/>
            <w:left w:val="none" w:sz="0" w:space="0" w:color="auto"/>
            <w:bottom w:val="none" w:sz="0" w:space="0" w:color="auto"/>
            <w:right w:val="none" w:sz="0" w:space="0" w:color="auto"/>
          </w:divBdr>
          <w:divsChild>
            <w:div w:id="437137715">
              <w:marLeft w:val="0"/>
              <w:marRight w:val="0"/>
              <w:marTop w:val="0"/>
              <w:marBottom w:val="0"/>
              <w:divBdr>
                <w:top w:val="none" w:sz="0" w:space="0" w:color="auto"/>
                <w:left w:val="none" w:sz="0" w:space="0" w:color="auto"/>
                <w:bottom w:val="none" w:sz="0" w:space="0" w:color="auto"/>
                <w:right w:val="none" w:sz="0" w:space="0" w:color="auto"/>
              </w:divBdr>
              <w:divsChild>
                <w:div w:id="1189221385">
                  <w:marLeft w:val="0"/>
                  <w:marRight w:val="0"/>
                  <w:marTop w:val="0"/>
                  <w:marBottom w:val="0"/>
                  <w:divBdr>
                    <w:top w:val="none" w:sz="0" w:space="0" w:color="auto"/>
                    <w:left w:val="none" w:sz="0" w:space="0" w:color="auto"/>
                    <w:bottom w:val="none" w:sz="0" w:space="0" w:color="auto"/>
                    <w:right w:val="none" w:sz="0" w:space="0" w:color="auto"/>
                  </w:divBdr>
                  <w:divsChild>
                    <w:div w:id="386299736">
                      <w:marLeft w:val="0"/>
                      <w:marRight w:val="0"/>
                      <w:marTop w:val="0"/>
                      <w:marBottom w:val="300"/>
                      <w:divBdr>
                        <w:top w:val="none" w:sz="0" w:space="0" w:color="auto"/>
                        <w:left w:val="none" w:sz="0" w:space="0" w:color="auto"/>
                        <w:bottom w:val="none" w:sz="0" w:space="0" w:color="auto"/>
                        <w:right w:val="none" w:sz="0" w:space="0" w:color="auto"/>
                      </w:divBdr>
                      <w:divsChild>
                        <w:div w:id="1258055758">
                          <w:marLeft w:val="0"/>
                          <w:marRight w:val="0"/>
                          <w:marTop w:val="0"/>
                          <w:marBottom w:val="0"/>
                          <w:divBdr>
                            <w:top w:val="none" w:sz="0" w:space="0" w:color="auto"/>
                            <w:left w:val="none" w:sz="0" w:space="0" w:color="auto"/>
                            <w:bottom w:val="none" w:sz="0" w:space="0" w:color="auto"/>
                            <w:right w:val="none" w:sz="0" w:space="0" w:color="auto"/>
                          </w:divBdr>
                        </w:div>
                      </w:divsChild>
                    </w:div>
                    <w:div w:id="514806344">
                      <w:marLeft w:val="0"/>
                      <w:marRight w:val="0"/>
                      <w:marTop w:val="0"/>
                      <w:marBottom w:val="0"/>
                      <w:divBdr>
                        <w:top w:val="none" w:sz="0" w:space="0" w:color="auto"/>
                        <w:left w:val="none" w:sz="0" w:space="0" w:color="auto"/>
                        <w:bottom w:val="none" w:sz="0" w:space="0" w:color="auto"/>
                        <w:right w:val="none" w:sz="0" w:space="0" w:color="auto"/>
                      </w:divBdr>
                      <w:divsChild>
                        <w:div w:id="1758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1262">
          <w:marLeft w:val="0"/>
          <w:marRight w:val="0"/>
          <w:marTop w:val="0"/>
          <w:marBottom w:val="0"/>
          <w:divBdr>
            <w:top w:val="none" w:sz="0" w:space="0" w:color="auto"/>
            <w:left w:val="none" w:sz="0" w:space="0" w:color="auto"/>
            <w:bottom w:val="none" w:sz="0" w:space="0" w:color="auto"/>
            <w:right w:val="none" w:sz="0" w:space="0" w:color="auto"/>
          </w:divBdr>
          <w:divsChild>
            <w:div w:id="166137423">
              <w:marLeft w:val="0"/>
              <w:marRight w:val="0"/>
              <w:marTop w:val="0"/>
              <w:marBottom w:val="0"/>
              <w:divBdr>
                <w:top w:val="none" w:sz="0" w:space="0" w:color="auto"/>
                <w:left w:val="none" w:sz="0" w:space="0" w:color="auto"/>
                <w:bottom w:val="none" w:sz="0" w:space="0" w:color="auto"/>
                <w:right w:val="none" w:sz="0" w:space="0" w:color="auto"/>
              </w:divBdr>
              <w:divsChild>
                <w:div w:id="884760369">
                  <w:marLeft w:val="0"/>
                  <w:marRight w:val="0"/>
                  <w:marTop w:val="0"/>
                  <w:marBottom w:val="0"/>
                  <w:divBdr>
                    <w:top w:val="none" w:sz="0" w:space="0" w:color="auto"/>
                    <w:left w:val="none" w:sz="0" w:space="0" w:color="auto"/>
                    <w:bottom w:val="none" w:sz="0" w:space="0" w:color="auto"/>
                    <w:right w:val="none" w:sz="0" w:space="0" w:color="auto"/>
                  </w:divBdr>
                  <w:divsChild>
                    <w:div w:id="1940219056">
                      <w:marLeft w:val="0"/>
                      <w:marRight w:val="0"/>
                      <w:marTop w:val="0"/>
                      <w:marBottom w:val="300"/>
                      <w:divBdr>
                        <w:top w:val="none" w:sz="0" w:space="0" w:color="auto"/>
                        <w:left w:val="none" w:sz="0" w:space="0" w:color="auto"/>
                        <w:bottom w:val="none" w:sz="0" w:space="0" w:color="auto"/>
                        <w:right w:val="none" w:sz="0" w:space="0" w:color="auto"/>
                      </w:divBdr>
                      <w:divsChild>
                        <w:div w:id="2087221830">
                          <w:marLeft w:val="0"/>
                          <w:marRight w:val="0"/>
                          <w:marTop w:val="0"/>
                          <w:marBottom w:val="0"/>
                          <w:divBdr>
                            <w:top w:val="none" w:sz="0" w:space="0" w:color="auto"/>
                            <w:left w:val="none" w:sz="0" w:space="0" w:color="auto"/>
                            <w:bottom w:val="none" w:sz="0" w:space="0" w:color="auto"/>
                            <w:right w:val="none" w:sz="0" w:space="0" w:color="auto"/>
                          </w:divBdr>
                        </w:div>
                      </w:divsChild>
                    </w:div>
                    <w:div w:id="1254163591">
                      <w:marLeft w:val="0"/>
                      <w:marRight w:val="0"/>
                      <w:marTop w:val="0"/>
                      <w:marBottom w:val="0"/>
                      <w:divBdr>
                        <w:top w:val="none" w:sz="0" w:space="0" w:color="auto"/>
                        <w:left w:val="none" w:sz="0" w:space="0" w:color="auto"/>
                        <w:bottom w:val="none" w:sz="0" w:space="0" w:color="auto"/>
                        <w:right w:val="none" w:sz="0" w:space="0" w:color="auto"/>
                      </w:divBdr>
                      <w:divsChild>
                        <w:div w:id="14265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232908">
      <w:bodyDiv w:val="1"/>
      <w:marLeft w:val="0"/>
      <w:marRight w:val="0"/>
      <w:marTop w:val="0"/>
      <w:marBottom w:val="0"/>
      <w:divBdr>
        <w:top w:val="none" w:sz="0" w:space="0" w:color="auto"/>
        <w:left w:val="none" w:sz="0" w:space="0" w:color="auto"/>
        <w:bottom w:val="none" w:sz="0" w:space="0" w:color="auto"/>
        <w:right w:val="none" w:sz="0" w:space="0" w:color="auto"/>
      </w:divBdr>
    </w:div>
    <w:div w:id="1149320052">
      <w:bodyDiv w:val="1"/>
      <w:marLeft w:val="0"/>
      <w:marRight w:val="0"/>
      <w:marTop w:val="0"/>
      <w:marBottom w:val="0"/>
      <w:divBdr>
        <w:top w:val="none" w:sz="0" w:space="0" w:color="auto"/>
        <w:left w:val="none" w:sz="0" w:space="0" w:color="auto"/>
        <w:bottom w:val="none" w:sz="0" w:space="0" w:color="auto"/>
        <w:right w:val="none" w:sz="0" w:space="0" w:color="auto"/>
      </w:divBdr>
      <w:divsChild>
        <w:div w:id="339161697">
          <w:marLeft w:val="0"/>
          <w:marRight w:val="0"/>
          <w:marTop w:val="0"/>
          <w:marBottom w:val="0"/>
          <w:divBdr>
            <w:top w:val="none" w:sz="0" w:space="0" w:color="auto"/>
            <w:left w:val="none" w:sz="0" w:space="0" w:color="auto"/>
            <w:bottom w:val="none" w:sz="0" w:space="0" w:color="auto"/>
            <w:right w:val="none" w:sz="0" w:space="0" w:color="auto"/>
          </w:divBdr>
          <w:divsChild>
            <w:div w:id="1067263112">
              <w:marLeft w:val="0"/>
              <w:marRight w:val="0"/>
              <w:marTop w:val="0"/>
              <w:marBottom w:val="0"/>
              <w:divBdr>
                <w:top w:val="none" w:sz="0" w:space="0" w:color="auto"/>
                <w:left w:val="none" w:sz="0" w:space="0" w:color="auto"/>
                <w:bottom w:val="none" w:sz="0" w:space="0" w:color="auto"/>
                <w:right w:val="none" w:sz="0" w:space="0" w:color="auto"/>
              </w:divBdr>
              <w:divsChild>
                <w:div w:id="2983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2362">
      <w:bodyDiv w:val="1"/>
      <w:marLeft w:val="0"/>
      <w:marRight w:val="0"/>
      <w:marTop w:val="0"/>
      <w:marBottom w:val="0"/>
      <w:divBdr>
        <w:top w:val="none" w:sz="0" w:space="0" w:color="auto"/>
        <w:left w:val="none" w:sz="0" w:space="0" w:color="auto"/>
        <w:bottom w:val="none" w:sz="0" w:space="0" w:color="auto"/>
        <w:right w:val="none" w:sz="0" w:space="0" w:color="auto"/>
      </w:divBdr>
      <w:divsChild>
        <w:div w:id="1131628447">
          <w:marLeft w:val="0"/>
          <w:marRight w:val="0"/>
          <w:marTop w:val="0"/>
          <w:marBottom w:val="0"/>
          <w:divBdr>
            <w:top w:val="none" w:sz="0" w:space="0" w:color="auto"/>
            <w:left w:val="none" w:sz="0" w:space="0" w:color="auto"/>
            <w:bottom w:val="none" w:sz="0" w:space="0" w:color="auto"/>
            <w:right w:val="none" w:sz="0" w:space="0" w:color="auto"/>
          </w:divBdr>
          <w:divsChild>
            <w:div w:id="1200509406">
              <w:marLeft w:val="0"/>
              <w:marRight w:val="0"/>
              <w:marTop w:val="0"/>
              <w:marBottom w:val="0"/>
              <w:divBdr>
                <w:top w:val="none" w:sz="0" w:space="0" w:color="auto"/>
                <w:left w:val="none" w:sz="0" w:space="0" w:color="auto"/>
                <w:bottom w:val="none" w:sz="0" w:space="0" w:color="auto"/>
                <w:right w:val="none" w:sz="0" w:space="0" w:color="auto"/>
              </w:divBdr>
              <w:divsChild>
                <w:div w:id="303587360">
                  <w:marLeft w:val="0"/>
                  <w:marRight w:val="0"/>
                  <w:marTop w:val="0"/>
                  <w:marBottom w:val="0"/>
                  <w:divBdr>
                    <w:top w:val="none" w:sz="0" w:space="0" w:color="auto"/>
                    <w:left w:val="none" w:sz="0" w:space="0" w:color="auto"/>
                    <w:bottom w:val="none" w:sz="0" w:space="0" w:color="auto"/>
                    <w:right w:val="none" w:sz="0" w:space="0" w:color="auto"/>
                  </w:divBdr>
                  <w:divsChild>
                    <w:div w:id="364184579">
                      <w:marLeft w:val="0"/>
                      <w:marRight w:val="0"/>
                      <w:marTop w:val="0"/>
                      <w:marBottom w:val="300"/>
                      <w:divBdr>
                        <w:top w:val="none" w:sz="0" w:space="0" w:color="auto"/>
                        <w:left w:val="none" w:sz="0" w:space="0" w:color="auto"/>
                        <w:bottom w:val="none" w:sz="0" w:space="0" w:color="auto"/>
                        <w:right w:val="none" w:sz="0" w:space="0" w:color="auto"/>
                      </w:divBdr>
                      <w:divsChild>
                        <w:div w:id="953488312">
                          <w:marLeft w:val="0"/>
                          <w:marRight w:val="0"/>
                          <w:marTop w:val="0"/>
                          <w:marBottom w:val="0"/>
                          <w:divBdr>
                            <w:top w:val="none" w:sz="0" w:space="0" w:color="auto"/>
                            <w:left w:val="none" w:sz="0" w:space="0" w:color="auto"/>
                            <w:bottom w:val="none" w:sz="0" w:space="0" w:color="auto"/>
                            <w:right w:val="none" w:sz="0" w:space="0" w:color="auto"/>
                          </w:divBdr>
                        </w:div>
                      </w:divsChild>
                    </w:div>
                    <w:div w:id="40249971">
                      <w:marLeft w:val="0"/>
                      <w:marRight w:val="0"/>
                      <w:marTop w:val="0"/>
                      <w:marBottom w:val="0"/>
                      <w:divBdr>
                        <w:top w:val="none" w:sz="0" w:space="0" w:color="auto"/>
                        <w:left w:val="none" w:sz="0" w:space="0" w:color="auto"/>
                        <w:bottom w:val="none" w:sz="0" w:space="0" w:color="auto"/>
                        <w:right w:val="none" w:sz="0" w:space="0" w:color="auto"/>
                      </w:divBdr>
                      <w:divsChild>
                        <w:div w:id="21330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84105">
          <w:marLeft w:val="0"/>
          <w:marRight w:val="0"/>
          <w:marTop w:val="0"/>
          <w:marBottom w:val="0"/>
          <w:divBdr>
            <w:top w:val="none" w:sz="0" w:space="0" w:color="auto"/>
            <w:left w:val="none" w:sz="0" w:space="0" w:color="auto"/>
            <w:bottom w:val="none" w:sz="0" w:space="0" w:color="auto"/>
            <w:right w:val="none" w:sz="0" w:space="0" w:color="auto"/>
          </w:divBdr>
          <w:divsChild>
            <w:div w:id="847717239">
              <w:marLeft w:val="0"/>
              <w:marRight w:val="0"/>
              <w:marTop w:val="0"/>
              <w:marBottom w:val="0"/>
              <w:divBdr>
                <w:top w:val="none" w:sz="0" w:space="0" w:color="auto"/>
                <w:left w:val="none" w:sz="0" w:space="0" w:color="auto"/>
                <w:bottom w:val="none" w:sz="0" w:space="0" w:color="auto"/>
                <w:right w:val="none" w:sz="0" w:space="0" w:color="auto"/>
              </w:divBdr>
              <w:divsChild>
                <w:div w:id="1725373807">
                  <w:marLeft w:val="0"/>
                  <w:marRight w:val="0"/>
                  <w:marTop w:val="0"/>
                  <w:marBottom w:val="0"/>
                  <w:divBdr>
                    <w:top w:val="none" w:sz="0" w:space="0" w:color="auto"/>
                    <w:left w:val="none" w:sz="0" w:space="0" w:color="auto"/>
                    <w:bottom w:val="none" w:sz="0" w:space="0" w:color="auto"/>
                    <w:right w:val="none" w:sz="0" w:space="0" w:color="auto"/>
                  </w:divBdr>
                  <w:divsChild>
                    <w:div w:id="1201436941">
                      <w:marLeft w:val="0"/>
                      <w:marRight w:val="0"/>
                      <w:marTop w:val="0"/>
                      <w:marBottom w:val="300"/>
                      <w:divBdr>
                        <w:top w:val="none" w:sz="0" w:space="0" w:color="auto"/>
                        <w:left w:val="none" w:sz="0" w:space="0" w:color="auto"/>
                        <w:bottom w:val="none" w:sz="0" w:space="0" w:color="auto"/>
                        <w:right w:val="none" w:sz="0" w:space="0" w:color="auto"/>
                      </w:divBdr>
                      <w:divsChild>
                        <w:div w:id="1281569927">
                          <w:marLeft w:val="0"/>
                          <w:marRight w:val="0"/>
                          <w:marTop w:val="0"/>
                          <w:marBottom w:val="0"/>
                          <w:divBdr>
                            <w:top w:val="none" w:sz="0" w:space="0" w:color="auto"/>
                            <w:left w:val="none" w:sz="0" w:space="0" w:color="auto"/>
                            <w:bottom w:val="none" w:sz="0" w:space="0" w:color="auto"/>
                            <w:right w:val="none" w:sz="0" w:space="0" w:color="auto"/>
                          </w:divBdr>
                        </w:div>
                      </w:divsChild>
                    </w:div>
                    <w:div w:id="1372461988">
                      <w:marLeft w:val="0"/>
                      <w:marRight w:val="0"/>
                      <w:marTop w:val="0"/>
                      <w:marBottom w:val="0"/>
                      <w:divBdr>
                        <w:top w:val="none" w:sz="0" w:space="0" w:color="auto"/>
                        <w:left w:val="none" w:sz="0" w:space="0" w:color="auto"/>
                        <w:bottom w:val="none" w:sz="0" w:space="0" w:color="auto"/>
                        <w:right w:val="none" w:sz="0" w:space="0" w:color="auto"/>
                      </w:divBdr>
                      <w:divsChild>
                        <w:div w:id="5483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72182">
          <w:marLeft w:val="0"/>
          <w:marRight w:val="0"/>
          <w:marTop w:val="0"/>
          <w:marBottom w:val="0"/>
          <w:divBdr>
            <w:top w:val="none" w:sz="0" w:space="0" w:color="auto"/>
            <w:left w:val="none" w:sz="0" w:space="0" w:color="auto"/>
            <w:bottom w:val="none" w:sz="0" w:space="0" w:color="auto"/>
            <w:right w:val="none" w:sz="0" w:space="0" w:color="auto"/>
          </w:divBdr>
          <w:divsChild>
            <w:div w:id="846869505">
              <w:marLeft w:val="0"/>
              <w:marRight w:val="0"/>
              <w:marTop w:val="0"/>
              <w:marBottom w:val="0"/>
              <w:divBdr>
                <w:top w:val="none" w:sz="0" w:space="0" w:color="auto"/>
                <w:left w:val="none" w:sz="0" w:space="0" w:color="auto"/>
                <w:bottom w:val="none" w:sz="0" w:space="0" w:color="auto"/>
                <w:right w:val="none" w:sz="0" w:space="0" w:color="auto"/>
              </w:divBdr>
              <w:divsChild>
                <w:div w:id="738526913">
                  <w:marLeft w:val="0"/>
                  <w:marRight w:val="0"/>
                  <w:marTop w:val="0"/>
                  <w:marBottom w:val="0"/>
                  <w:divBdr>
                    <w:top w:val="none" w:sz="0" w:space="0" w:color="auto"/>
                    <w:left w:val="none" w:sz="0" w:space="0" w:color="auto"/>
                    <w:bottom w:val="none" w:sz="0" w:space="0" w:color="auto"/>
                    <w:right w:val="none" w:sz="0" w:space="0" w:color="auto"/>
                  </w:divBdr>
                  <w:divsChild>
                    <w:div w:id="247664533">
                      <w:marLeft w:val="0"/>
                      <w:marRight w:val="0"/>
                      <w:marTop w:val="0"/>
                      <w:marBottom w:val="300"/>
                      <w:divBdr>
                        <w:top w:val="none" w:sz="0" w:space="0" w:color="auto"/>
                        <w:left w:val="none" w:sz="0" w:space="0" w:color="auto"/>
                        <w:bottom w:val="none" w:sz="0" w:space="0" w:color="auto"/>
                        <w:right w:val="none" w:sz="0" w:space="0" w:color="auto"/>
                      </w:divBdr>
                      <w:divsChild>
                        <w:div w:id="443575364">
                          <w:marLeft w:val="0"/>
                          <w:marRight w:val="0"/>
                          <w:marTop w:val="0"/>
                          <w:marBottom w:val="0"/>
                          <w:divBdr>
                            <w:top w:val="none" w:sz="0" w:space="0" w:color="auto"/>
                            <w:left w:val="none" w:sz="0" w:space="0" w:color="auto"/>
                            <w:bottom w:val="none" w:sz="0" w:space="0" w:color="auto"/>
                            <w:right w:val="none" w:sz="0" w:space="0" w:color="auto"/>
                          </w:divBdr>
                        </w:div>
                      </w:divsChild>
                    </w:div>
                    <w:div w:id="1447383133">
                      <w:marLeft w:val="0"/>
                      <w:marRight w:val="0"/>
                      <w:marTop w:val="0"/>
                      <w:marBottom w:val="0"/>
                      <w:divBdr>
                        <w:top w:val="none" w:sz="0" w:space="0" w:color="auto"/>
                        <w:left w:val="none" w:sz="0" w:space="0" w:color="auto"/>
                        <w:bottom w:val="none" w:sz="0" w:space="0" w:color="auto"/>
                        <w:right w:val="none" w:sz="0" w:space="0" w:color="auto"/>
                      </w:divBdr>
                      <w:divsChild>
                        <w:div w:id="13943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46623">
          <w:marLeft w:val="0"/>
          <w:marRight w:val="0"/>
          <w:marTop w:val="0"/>
          <w:marBottom w:val="0"/>
          <w:divBdr>
            <w:top w:val="none" w:sz="0" w:space="0" w:color="auto"/>
            <w:left w:val="none" w:sz="0" w:space="0" w:color="auto"/>
            <w:bottom w:val="none" w:sz="0" w:space="0" w:color="auto"/>
            <w:right w:val="none" w:sz="0" w:space="0" w:color="auto"/>
          </w:divBdr>
          <w:divsChild>
            <w:div w:id="1652296711">
              <w:marLeft w:val="0"/>
              <w:marRight w:val="0"/>
              <w:marTop w:val="0"/>
              <w:marBottom w:val="0"/>
              <w:divBdr>
                <w:top w:val="none" w:sz="0" w:space="0" w:color="auto"/>
                <w:left w:val="none" w:sz="0" w:space="0" w:color="auto"/>
                <w:bottom w:val="none" w:sz="0" w:space="0" w:color="auto"/>
                <w:right w:val="none" w:sz="0" w:space="0" w:color="auto"/>
              </w:divBdr>
              <w:divsChild>
                <w:div w:id="1112549865">
                  <w:marLeft w:val="0"/>
                  <w:marRight w:val="0"/>
                  <w:marTop w:val="0"/>
                  <w:marBottom w:val="0"/>
                  <w:divBdr>
                    <w:top w:val="none" w:sz="0" w:space="0" w:color="auto"/>
                    <w:left w:val="none" w:sz="0" w:space="0" w:color="auto"/>
                    <w:bottom w:val="none" w:sz="0" w:space="0" w:color="auto"/>
                    <w:right w:val="none" w:sz="0" w:space="0" w:color="auto"/>
                  </w:divBdr>
                  <w:divsChild>
                    <w:div w:id="1130588652">
                      <w:marLeft w:val="0"/>
                      <w:marRight w:val="0"/>
                      <w:marTop w:val="0"/>
                      <w:marBottom w:val="300"/>
                      <w:divBdr>
                        <w:top w:val="none" w:sz="0" w:space="0" w:color="auto"/>
                        <w:left w:val="none" w:sz="0" w:space="0" w:color="auto"/>
                        <w:bottom w:val="none" w:sz="0" w:space="0" w:color="auto"/>
                        <w:right w:val="none" w:sz="0" w:space="0" w:color="auto"/>
                      </w:divBdr>
                      <w:divsChild>
                        <w:div w:id="1163397823">
                          <w:marLeft w:val="0"/>
                          <w:marRight w:val="0"/>
                          <w:marTop w:val="0"/>
                          <w:marBottom w:val="0"/>
                          <w:divBdr>
                            <w:top w:val="none" w:sz="0" w:space="0" w:color="auto"/>
                            <w:left w:val="none" w:sz="0" w:space="0" w:color="auto"/>
                            <w:bottom w:val="none" w:sz="0" w:space="0" w:color="auto"/>
                            <w:right w:val="none" w:sz="0" w:space="0" w:color="auto"/>
                          </w:divBdr>
                        </w:div>
                      </w:divsChild>
                    </w:div>
                    <w:div w:id="608971027">
                      <w:marLeft w:val="0"/>
                      <w:marRight w:val="0"/>
                      <w:marTop w:val="0"/>
                      <w:marBottom w:val="0"/>
                      <w:divBdr>
                        <w:top w:val="none" w:sz="0" w:space="0" w:color="auto"/>
                        <w:left w:val="none" w:sz="0" w:space="0" w:color="auto"/>
                        <w:bottom w:val="none" w:sz="0" w:space="0" w:color="auto"/>
                        <w:right w:val="none" w:sz="0" w:space="0" w:color="auto"/>
                      </w:divBdr>
                      <w:divsChild>
                        <w:div w:id="5127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634910">
          <w:marLeft w:val="0"/>
          <w:marRight w:val="0"/>
          <w:marTop w:val="0"/>
          <w:marBottom w:val="0"/>
          <w:divBdr>
            <w:top w:val="none" w:sz="0" w:space="0" w:color="auto"/>
            <w:left w:val="none" w:sz="0" w:space="0" w:color="auto"/>
            <w:bottom w:val="none" w:sz="0" w:space="0" w:color="auto"/>
            <w:right w:val="none" w:sz="0" w:space="0" w:color="auto"/>
          </w:divBdr>
          <w:divsChild>
            <w:div w:id="393088327">
              <w:marLeft w:val="0"/>
              <w:marRight w:val="0"/>
              <w:marTop w:val="0"/>
              <w:marBottom w:val="0"/>
              <w:divBdr>
                <w:top w:val="none" w:sz="0" w:space="0" w:color="auto"/>
                <w:left w:val="none" w:sz="0" w:space="0" w:color="auto"/>
                <w:bottom w:val="none" w:sz="0" w:space="0" w:color="auto"/>
                <w:right w:val="none" w:sz="0" w:space="0" w:color="auto"/>
              </w:divBdr>
              <w:divsChild>
                <w:div w:id="738937558">
                  <w:marLeft w:val="0"/>
                  <w:marRight w:val="0"/>
                  <w:marTop w:val="0"/>
                  <w:marBottom w:val="0"/>
                  <w:divBdr>
                    <w:top w:val="none" w:sz="0" w:space="0" w:color="auto"/>
                    <w:left w:val="none" w:sz="0" w:space="0" w:color="auto"/>
                    <w:bottom w:val="none" w:sz="0" w:space="0" w:color="auto"/>
                    <w:right w:val="none" w:sz="0" w:space="0" w:color="auto"/>
                  </w:divBdr>
                  <w:divsChild>
                    <w:div w:id="1920868798">
                      <w:marLeft w:val="0"/>
                      <w:marRight w:val="0"/>
                      <w:marTop w:val="0"/>
                      <w:marBottom w:val="300"/>
                      <w:divBdr>
                        <w:top w:val="none" w:sz="0" w:space="0" w:color="auto"/>
                        <w:left w:val="none" w:sz="0" w:space="0" w:color="auto"/>
                        <w:bottom w:val="none" w:sz="0" w:space="0" w:color="auto"/>
                        <w:right w:val="none" w:sz="0" w:space="0" w:color="auto"/>
                      </w:divBdr>
                      <w:divsChild>
                        <w:div w:id="1005019136">
                          <w:marLeft w:val="0"/>
                          <w:marRight w:val="0"/>
                          <w:marTop w:val="0"/>
                          <w:marBottom w:val="0"/>
                          <w:divBdr>
                            <w:top w:val="none" w:sz="0" w:space="0" w:color="auto"/>
                            <w:left w:val="none" w:sz="0" w:space="0" w:color="auto"/>
                            <w:bottom w:val="none" w:sz="0" w:space="0" w:color="auto"/>
                            <w:right w:val="none" w:sz="0" w:space="0" w:color="auto"/>
                          </w:divBdr>
                        </w:div>
                      </w:divsChild>
                    </w:div>
                    <w:div w:id="1566799815">
                      <w:marLeft w:val="0"/>
                      <w:marRight w:val="0"/>
                      <w:marTop w:val="0"/>
                      <w:marBottom w:val="0"/>
                      <w:divBdr>
                        <w:top w:val="none" w:sz="0" w:space="0" w:color="auto"/>
                        <w:left w:val="none" w:sz="0" w:space="0" w:color="auto"/>
                        <w:bottom w:val="none" w:sz="0" w:space="0" w:color="auto"/>
                        <w:right w:val="none" w:sz="0" w:space="0" w:color="auto"/>
                      </w:divBdr>
                      <w:divsChild>
                        <w:div w:id="21075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00304">
          <w:marLeft w:val="0"/>
          <w:marRight w:val="0"/>
          <w:marTop w:val="0"/>
          <w:marBottom w:val="0"/>
          <w:divBdr>
            <w:top w:val="none" w:sz="0" w:space="0" w:color="auto"/>
            <w:left w:val="none" w:sz="0" w:space="0" w:color="auto"/>
            <w:bottom w:val="none" w:sz="0" w:space="0" w:color="auto"/>
            <w:right w:val="none" w:sz="0" w:space="0" w:color="auto"/>
          </w:divBdr>
          <w:divsChild>
            <w:div w:id="339233493">
              <w:marLeft w:val="0"/>
              <w:marRight w:val="0"/>
              <w:marTop w:val="0"/>
              <w:marBottom w:val="0"/>
              <w:divBdr>
                <w:top w:val="none" w:sz="0" w:space="0" w:color="auto"/>
                <w:left w:val="none" w:sz="0" w:space="0" w:color="auto"/>
                <w:bottom w:val="none" w:sz="0" w:space="0" w:color="auto"/>
                <w:right w:val="none" w:sz="0" w:space="0" w:color="auto"/>
              </w:divBdr>
              <w:divsChild>
                <w:div w:id="242763588">
                  <w:marLeft w:val="0"/>
                  <w:marRight w:val="0"/>
                  <w:marTop w:val="0"/>
                  <w:marBottom w:val="0"/>
                  <w:divBdr>
                    <w:top w:val="none" w:sz="0" w:space="0" w:color="auto"/>
                    <w:left w:val="none" w:sz="0" w:space="0" w:color="auto"/>
                    <w:bottom w:val="none" w:sz="0" w:space="0" w:color="auto"/>
                    <w:right w:val="none" w:sz="0" w:space="0" w:color="auto"/>
                  </w:divBdr>
                  <w:divsChild>
                    <w:div w:id="805466613">
                      <w:marLeft w:val="0"/>
                      <w:marRight w:val="0"/>
                      <w:marTop w:val="0"/>
                      <w:marBottom w:val="300"/>
                      <w:divBdr>
                        <w:top w:val="none" w:sz="0" w:space="0" w:color="auto"/>
                        <w:left w:val="none" w:sz="0" w:space="0" w:color="auto"/>
                        <w:bottom w:val="none" w:sz="0" w:space="0" w:color="auto"/>
                        <w:right w:val="none" w:sz="0" w:space="0" w:color="auto"/>
                      </w:divBdr>
                      <w:divsChild>
                        <w:div w:id="386882014">
                          <w:marLeft w:val="0"/>
                          <w:marRight w:val="0"/>
                          <w:marTop w:val="0"/>
                          <w:marBottom w:val="0"/>
                          <w:divBdr>
                            <w:top w:val="none" w:sz="0" w:space="0" w:color="auto"/>
                            <w:left w:val="none" w:sz="0" w:space="0" w:color="auto"/>
                            <w:bottom w:val="none" w:sz="0" w:space="0" w:color="auto"/>
                            <w:right w:val="none" w:sz="0" w:space="0" w:color="auto"/>
                          </w:divBdr>
                        </w:div>
                      </w:divsChild>
                    </w:div>
                    <w:div w:id="1829321399">
                      <w:marLeft w:val="0"/>
                      <w:marRight w:val="0"/>
                      <w:marTop w:val="0"/>
                      <w:marBottom w:val="0"/>
                      <w:divBdr>
                        <w:top w:val="none" w:sz="0" w:space="0" w:color="auto"/>
                        <w:left w:val="none" w:sz="0" w:space="0" w:color="auto"/>
                        <w:bottom w:val="none" w:sz="0" w:space="0" w:color="auto"/>
                        <w:right w:val="none" w:sz="0" w:space="0" w:color="auto"/>
                      </w:divBdr>
                      <w:divsChild>
                        <w:div w:id="18234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93660">
      <w:bodyDiv w:val="1"/>
      <w:marLeft w:val="0"/>
      <w:marRight w:val="0"/>
      <w:marTop w:val="0"/>
      <w:marBottom w:val="0"/>
      <w:divBdr>
        <w:top w:val="none" w:sz="0" w:space="0" w:color="auto"/>
        <w:left w:val="none" w:sz="0" w:space="0" w:color="auto"/>
        <w:bottom w:val="none" w:sz="0" w:space="0" w:color="auto"/>
        <w:right w:val="none" w:sz="0" w:space="0" w:color="auto"/>
      </w:divBdr>
    </w:div>
    <w:div w:id="1163858038">
      <w:bodyDiv w:val="1"/>
      <w:marLeft w:val="0"/>
      <w:marRight w:val="0"/>
      <w:marTop w:val="0"/>
      <w:marBottom w:val="0"/>
      <w:divBdr>
        <w:top w:val="none" w:sz="0" w:space="0" w:color="auto"/>
        <w:left w:val="none" w:sz="0" w:space="0" w:color="auto"/>
        <w:bottom w:val="none" w:sz="0" w:space="0" w:color="auto"/>
        <w:right w:val="none" w:sz="0" w:space="0" w:color="auto"/>
      </w:divBdr>
    </w:div>
    <w:div w:id="1187867239">
      <w:bodyDiv w:val="1"/>
      <w:marLeft w:val="0"/>
      <w:marRight w:val="0"/>
      <w:marTop w:val="0"/>
      <w:marBottom w:val="0"/>
      <w:divBdr>
        <w:top w:val="none" w:sz="0" w:space="0" w:color="auto"/>
        <w:left w:val="none" w:sz="0" w:space="0" w:color="auto"/>
        <w:bottom w:val="none" w:sz="0" w:space="0" w:color="auto"/>
        <w:right w:val="none" w:sz="0" w:space="0" w:color="auto"/>
      </w:divBdr>
    </w:div>
    <w:div w:id="1212888290">
      <w:bodyDiv w:val="1"/>
      <w:marLeft w:val="0"/>
      <w:marRight w:val="0"/>
      <w:marTop w:val="0"/>
      <w:marBottom w:val="0"/>
      <w:divBdr>
        <w:top w:val="none" w:sz="0" w:space="0" w:color="auto"/>
        <w:left w:val="none" w:sz="0" w:space="0" w:color="auto"/>
        <w:bottom w:val="none" w:sz="0" w:space="0" w:color="auto"/>
        <w:right w:val="none" w:sz="0" w:space="0" w:color="auto"/>
      </w:divBdr>
      <w:divsChild>
        <w:div w:id="1087117496">
          <w:marLeft w:val="0"/>
          <w:marRight w:val="0"/>
          <w:marTop w:val="0"/>
          <w:marBottom w:val="0"/>
          <w:divBdr>
            <w:top w:val="none" w:sz="0" w:space="0" w:color="auto"/>
            <w:left w:val="none" w:sz="0" w:space="0" w:color="auto"/>
            <w:bottom w:val="none" w:sz="0" w:space="0" w:color="auto"/>
            <w:right w:val="none" w:sz="0" w:space="0" w:color="auto"/>
          </w:divBdr>
          <w:divsChild>
            <w:div w:id="1695418253">
              <w:marLeft w:val="0"/>
              <w:marRight w:val="0"/>
              <w:marTop w:val="0"/>
              <w:marBottom w:val="0"/>
              <w:divBdr>
                <w:top w:val="none" w:sz="0" w:space="0" w:color="auto"/>
                <w:left w:val="none" w:sz="0" w:space="0" w:color="auto"/>
                <w:bottom w:val="none" w:sz="0" w:space="0" w:color="auto"/>
                <w:right w:val="none" w:sz="0" w:space="0" w:color="auto"/>
              </w:divBdr>
              <w:divsChild>
                <w:div w:id="12567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2683">
      <w:bodyDiv w:val="1"/>
      <w:marLeft w:val="0"/>
      <w:marRight w:val="0"/>
      <w:marTop w:val="0"/>
      <w:marBottom w:val="0"/>
      <w:divBdr>
        <w:top w:val="none" w:sz="0" w:space="0" w:color="auto"/>
        <w:left w:val="none" w:sz="0" w:space="0" w:color="auto"/>
        <w:bottom w:val="none" w:sz="0" w:space="0" w:color="auto"/>
        <w:right w:val="none" w:sz="0" w:space="0" w:color="auto"/>
      </w:divBdr>
      <w:divsChild>
        <w:div w:id="989749550">
          <w:marLeft w:val="0"/>
          <w:marRight w:val="0"/>
          <w:marTop w:val="0"/>
          <w:marBottom w:val="0"/>
          <w:divBdr>
            <w:top w:val="none" w:sz="0" w:space="0" w:color="auto"/>
            <w:left w:val="none" w:sz="0" w:space="0" w:color="auto"/>
            <w:bottom w:val="none" w:sz="0" w:space="0" w:color="auto"/>
            <w:right w:val="none" w:sz="0" w:space="0" w:color="auto"/>
          </w:divBdr>
          <w:divsChild>
            <w:div w:id="982002145">
              <w:marLeft w:val="0"/>
              <w:marRight w:val="0"/>
              <w:marTop w:val="0"/>
              <w:marBottom w:val="0"/>
              <w:divBdr>
                <w:top w:val="none" w:sz="0" w:space="0" w:color="auto"/>
                <w:left w:val="none" w:sz="0" w:space="0" w:color="auto"/>
                <w:bottom w:val="none" w:sz="0" w:space="0" w:color="auto"/>
                <w:right w:val="none" w:sz="0" w:space="0" w:color="auto"/>
              </w:divBdr>
              <w:divsChild>
                <w:div w:id="137890248">
                  <w:marLeft w:val="0"/>
                  <w:marRight w:val="0"/>
                  <w:marTop w:val="0"/>
                  <w:marBottom w:val="0"/>
                  <w:divBdr>
                    <w:top w:val="none" w:sz="0" w:space="0" w:color="auto"/>
                    <w:left w:val="none" w:sz="0" w:space="0" w:color="auto"/>
                    <w:bottom w:val="none" w:sz="0" w:space="0" w:color="auto"/>
                    <w:right w:val="none" w:sz="0" w:space="0" w:color="auto"/>
                  </w:divBdr>
                  <w:divsChild>
                    <w:div w:id="18335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3112">
      <w:bodyDiv w:val="1"/>
      <w:marLeft w:val="0"/>
      <w:marRight w:val="0"/>
      <w:marTop w:val="0"/>
      <w:marBottom w:val="0"/>
      <w:divBdr>
        <w:top w:val="none" w:sz="0" w:space="0" w:color="auto"/>
        <w:left w:val="none" w:sz="0" w:space="0" w:color="auto"/>
        <w:bottom w:val="none" w:sz="0" w:space="0" w:color="auto"/>
        <w:right w:val="none" w:sz="0" w:space="0" w:color="auto"/>
      </w:divBdr>
      <w:divsChild>
        <w:div w:id="1998536740">
          <w:marLeft w:val="0"/>
          <w:marRight w:val="0"/>
          <w:marTop w:val="0"/>
          <w:marBottom w:val="0"/>
          <w:divBdr>
            <w:top w:val="none" w:sz="0" w:space="0" w:color="auto"/>
            <w:left w:val="none" w:sz="0" w:space="0" w:color="auto"/>
            <w:bottom w:val="none" w:sz="0" w:space="0" w:color="auto"/>
            <w:right w:val="none" w:sz="0" w:space="0" w:color="auto"/>
          </w:divBdr>
          <w:divsChild>
            <w:div w:id="271865098">
              <w:marLeft w:val="0"/>
              <w:marRight w:val="0"/>
              <w:marTop w:val="0"/>
              <w:marBottom w:val="0"/>
              <w:divBdr>
                <w:top w:val="none" w:sz="0" w:space="0" w:color="auto"/>
                <w:left w:val="none" w:sz="0" w:space="0" w:color="auto"/>
                <w:bottom w:val="none" w:sz="0" w:space="0" w:color="auto"/>
                <w:right w:val="none" w:sz="0" w:space="0" w:color="auto"/>
              </w:divBdr>
              <w:divsChild>
                <w:div w:id="6100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77977">
      <w:bodyDiv w:val="1"/>
      <w:marLeft w:val="0"/>
      <w:marRight w:val="0"/>
      <w:marTop w:val="0"/>
      <w:marBottom w:val="0"/>
      <w:divBdr>
        <w:top w:val="none" w:sz="0" w:space="0" w:color="auto"/>
        <w:left w:val="none" w:sz="0" w:space="0" w:color="auto"/>
        <w:bottom w:val="none" w:sz="0" w:space="0" w:color="auto"/>
        <w:right w:val="none" w:sz="0" w:space="0" w:color="auto"/>
      </w:divBdr>
      <w:divsChild>
        <w:div w:id="562721225">
          <w:marLeft w:val="0"/>
          <w:marRight w:val="0"/>
          <w:marTop w:val="0"/>
          <w:marBottom w:val="0"/>
          <w:divBdr>
            <w:top w:val="none" w:sz="0" w:space="0" w:color="auto"/>
            <w:left w:val="none" w:sz="0" w:space="0" w:color="auto"/>
            <w:bottom w:val="none" w:sz="0" w:space="0" w:color="auto"/>
            <w:right w:val="none" w:sz="0" w:space="0" w:color="auto"/>
          </w:divBdr>
          <w:divsChild>
            <w:div w:id="843520089">
              <w:marLeft w:val="0"/>
              <w:marRight w:val="0"/>
              <w:marTop w:val="0"/>
              <w:marBottom w:val="0"/>
              <w:divBdr>
                <w:top w:val="none" w:sz="0" w:space="0" w:color="auto"/>
                <w:left w:val="none" w:sz="0" w:space="0" w:color="auto"/>
                <w:bottom w:val="none" w:sz="0" w:space="0" w:color="auto"/>
                <w:right w:val="none" w:sz="0" w:space="0" w:color="auto"/>
              </w:divBdr>
              <w:divsChild>
                <w:div w:id="498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7492">
      <w:bodyDiv w:val="1"/>
      <w:marLeft w:val="0"/>
      <w:marRight w:val="0"/>
      <w:marTop w:val="0"/>
      <w:marBottom w:val="0"/>
      <w:divBdr>
        <w:top w:val="none" w:sz="0" w:space="0" w:color="auto"/>
        <w:left w:val="none" w:sz="0" w:space="0" w:color="auto"/>
        <w:bottom w:val="none" w:sz="0" w:space="0" w:color="auto"/>
        <w:right w:val="none" w:sz="0" w:space="0" w:color="auto"/>
      </w:divBdr>
    </w:div>
    <w:div w:id="1267883124">
      <w:bodyDiv w:val="1"/>
      <w:marLeft w:val="0"/>
      <w:marRight w:val="0"/>
      <w:marTop w:val="0"/>
      <w:marBottom w:val="0"/>
      <w:divBdr>
        <w:top w:val="none" w:sz="0" w:space="0" w:color="auto"/>
        <w:left w:val="none" w:sz="0" w:space="0" w:color="auto"/>
        <w:bottom w:val="none" w:sz="0" w:space="0" w:color="auto"/>
        <w:right w:val="none" w:sz="0" w:space="0" w:color="auto"/>
      </w:divBdr>
      <w:divsChild>
        <w:div w:id="1125925057">
          <w:marLeft w:val="0"/>
          <w:marRight w:val="0"/>
          <w:marTop w:val="0"/>
          <w:marBottom w:val="0"/>
          <w:divBdr>
            <w:top w:val="none" w:sz="0" w:space="0" w:color="auto"/>
            <w:left w:val="none" w:sz="0" w:space="0" w:color="auto"/>
            <w:bottom w:val="none" w:sz="0" w:space="0" w:color="auto"/>
            <w:right w:val="none" w:sz="0" w:space="0" w:color="auto"/>
          </w:divBdr>
          <w:divsChild>
            <w:div w:id="388580095">
              <w:marLeft w:val="0"/>
              <w:marRight w:val="0"/>
              <w:marTop w:val="0"/>
              <w:marBottom w:val="0"/>
              <w:divBdr>
                <w:top w:val="none" w:sz="0" w:space="0" w:color="auto"/>
                <w:left w:val="none" w:sz="0" w:space="0" w:color="auto"/>
                <w:bottom w:val="none" w:sz="0" w:space="0" w:color="auto"/>
                <w:right w:val="none" w:sz="0" w:space="0" w:color="auto"/>
              </w:divBdr>
              <w:divsChild>
                <w:div w:id="635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282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777">
          <w:marLeft w:val="0"/>
          <w:marRight w:val="0"/>
          <w:marTop w:val="0"/>
          <w:marBottom w:val="0"/>
          <w:divBdr>
            <w:top w:val="none" w:sz="0" w:space="0" w:color="auto"/>
            <w:left w:val="none" w:sz="0" w:space="0" w:color="auto"/>
            <w:bottom w:val="none" w:sz="0" w:space="0" w:color="auto"/>
            <w:right w:val="none" w:sz="0" w:space="0" w:color="auto"/>
          </w:divBdr>
          <w:divsChild>
            <w:div w:id="176693690">
              <w:marLeft w:val="0"/>
              <w:marRight w:val="0"/>
              <w:marTop w:val="0"/>
              <w:marBottom w:val="0"/>
              <w:divBdr>
                <w:top w:val="none" w:sz="0" w:space="0" w:color="auto"/>
                <w:left w:val="none" w:sz="0" w:space="0" w:color="auto"/>
                <w:bottom w:val="none" w:sz="0" w:space="0" w:color="auto"/>
                <w:right w:val="none" w:sz="0" w:space="0" w:color="auto"/>
              </w:divBdr>
              <w:divsChild>
                <w:div w:id="5355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3745">
      <w:bodyDiv w:val="1"/>
      <w:marLeft w:val="0"/>
      <w:marRight w:val="0"/>
      <w:marTop w:val="0"/>
      <w:marBottom w:val="0"/>
      <w:divBdr>
        <w:top w:val="none" w:sz="0" w:space="0" w:color="auto"/>
        <w:left w:val="none" w:sz="0" w:space="0" w:color="auto"/>
        <w:bottom w:val="none" w:sz="0" w:space="0" w:color="auto"/>
        <w:right w:val="none" w:sz="0" w:space="0" w:color="auto"/>
      </w:divBdr>
    </w:div>
    <w:div w:id="1315178539">
      <w:bodyDiv w:val="1"/>
      <w:marLeft w:val="0"/>
      <w:marRight w:val="0"/>
      <w:marTop w:val="0"/>
      <w:marBottom w:val="0"/>
      <w:divBdr>
        <w:top w:val="none" w:sz="0" w:space="0" w:color="auto"/>
        <w:left w:val="none" w:sz="0" w:space="0" w:color="auto"/>
        <w:bottom w:val="none" w:sz="0" w:space="0" w:color="auto"/>
        <w:right w:val="none" w:sz="0" w:space="0" w:color="auto"/>
      </w:divBdr>
      <w:divsChild>
        <w:div w:id="817189015">
          <w:marLeft w:val="0"/>
          <w:marRight w:val="0"/>
          <w:marTop w:val="0"/>
          <w:marBottom w:val="0"/>
          <w:divBdr>
            <w:top w:val="none" w:sz="0" w:space="0" w:color="auto"/>
            <w:left w:val="none" w:sz="0" w:space="0" w:color="auto"/>
            <w:bottom w:val="none" w:sz="0" w:space="0" w:color="auto"/>
            <w:right w:val="none" w:sz="0" w:space="0" w:color="auto"/>
          </w:divBdr>
          <w:divsChild>
            <w:div w:id="1307971937">
              <w:marLeft w:val="0"/>
              <w:marRight w:val="0"/>
              <w:marTop w:val="0"/>
              <w:marBottom w:val="0"/>
              <w:divBdr>
                <w:top w:val="none" w:sz="0" w:space="0" w:color="auto"/>
                <w:left w:val="none" w:sz="0" w:space="0" w:color="auto"/>
                <w:bottom w:val="none" w:sz="0" w:space="0" w:color="auto"/>
                <w:right w:val="none" w:sz="0" w:space="0" w:color="auto"/>
              </w:divBdr>
              <w:divsChild>
                <w:div w:id="395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15871">
      <w:bodyDiv w:val="1"/>
      <w:marLeft w:val="0"/>
      <w:marRight w:val="0"/>
      <w:marTop w:val="0"/>
      <w:marBottom w:val="0"/>
      <w:divBdr>
        <w:top w:val="none" w:sz="0" w:space="0" w:color="auto"/>
        <w:left w:val="none" w:sz="0" w:space="0" w:color="auto"/>
        <w:bottom w:val="none" w:sz="0" w:space="0" w:color="auto"/>
        <w:right w:val="none" w:sz="0" w:space="0" w:color="auto"/>
      </w:divBdr>
      <w:divsChild>
        <w:div w:id="199322704">
          <w:marLeft w:val="0"/>
          <w:marRight w:val="0"/>
          <w:marTop w:val="0"/>
          <w:marBottom w:val="0"/>
          <w:divBdr>
            <w:top w:val="none" w:sz="0" w:space="0" w:color="auto"/>
            <w:left w:val="none" w:sz="0" w:space="0" w:color="auto"/>
            <w:bottom w:val="none" w:sz="0" w:space="0" w:color="auto"/>
            <w:right w:val="none" w:sz="0" w:space="0" w:color="auto"/>
          </w:divBdr>
          <w:divsChild>
            <w:div w:id="781849508">
              <w:marLeft w:val="0"/>
              <w:marRight w:val="0"/>
              <w:marTop w:val="0"/>
              <w:marBottom w:val="0"/>
              <w:divBdr>
                <w:top w:val="none" w:sz="0" w:space="0" w:color="auto"/>
                <w:left w:val="none" w:sz="0" w:space="0" w:color="auto"/>
                <w:bottom w:val="none" w:sz="0" w:space="0" w:color="auto"/>
                <w:right w:val="none" w:sz="0" w:space="0" w:color="auto"/>
              </w:divBdr>
              <w:divsChild>
                <w:div w:id="7228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22669">
      <w:bodyDiv w:val="1"/>
      <w:marLeft w:val="0"/>
      <w:marRight w:val="0"/>
      <w:marTop w:val="0"/>
      <w:marBottom w:val="0"/>
      <w:divBdr>
        <w:top w:val="none" w:sz="0" w:space="0" w:color="auto"/>
        <w:left w:val="none" w:sz="0" w:space="0" w:color="auto"/>
        <w:bottom w:val="none" w:sz="0" w:space="0" w:color="auto"/>
        <w:right w:val="none" w:sz="0" w:space="0" w:color="auto"/>
      </w:divBdr>
    </w:div>
    <w:div w:id="1402869053">
      <w:bodyDiv w:val="1"/>
      <w:marLeft w:val="0"/>
      <w:marRight w:val="0"/>
      <w:marTop w:val="0"/>
      <w:marBottom w:val="0"/>
      <w:divBdr>
        <w:top w:val="none" w:sz="0" w:space="0" w:color="auto"/>
        <w:left w:val="none" w:sz="0" w:space="0" w:color="auto"/>
        <w:bottom w:val="none" w:sz="0" w:space="0" w:color="auto"/>
        <w:right w:val="none" w:sz="0" w:space="0" w:color="auto"/>
      </w:divBdr>
      <w:divsChild>
        <w:div w:id="1170876183">
          <w:marLeft w:val="0"/>
          <w:marRight w:val="0"/>
          <w:marTop w:val="0"/>
          <w:marBottom w:val="0"/>
          <w:divBdr>
            <w:top w:val="none" w:sz="0" w:space="0" w:color="auto"/>
            <w:left w:val="none" w:sz="0" w:space="0" w:color="auto"/>
            <w:bottom w:val="none" w:sz="0" w:space="0" w:color="auto"/>
            <w:right w:val="none" w:sz="0" w:space="0" w:color="auto"/>
          </w:divBdr>
          <w:divsChild>
            <w:div w:id="1691099895">
              <w:marLeft w:val="0"/>
              <w:marRight w:val="0"/>
              <w:marTop w:val="0"/>
              <w:marBottom w:val="0"/>
              <w:divBdr>
                <w:top w:val="none" w:sz="0" w:space="0" w:color="auto"/>
                <w:left w:val="none" w:sz="0" w:space="0" w:color="auto"/>
                <w:bottom w:val="none" w:sz="0" w:space="0" w:color="auto"/>
                <w:right w:val="none" w:sz="0" w:space="0" w:color="auto"/>
              </w:divBdr>
              <w:divsChild>
                <w:div w:id="1778789575">
                  <w:marLeft w:val="0"/>
                  <w:marRight w:val="0"/>
                  <w:marTop w:val="0"/>
                  <w:marBottom w:val="0"/>
                  <w:divBdr>
                    <w:top w:val="none" w:sz="0" w:space="0" w:color="auto"/>
                    <w:left w:val="none" w:sz="0" w:space="0" w:color="auto"/>
                    <w:bottom w:val="none" w:sz="0" w:space="0" w:color="auto"/>
                    <w:right w:val="none" w:sz="0" w:space="0" w:color="auto"/>
                  </w:divBdr>
                </w:div>
              </w:divsChild>
            </w:div>
            <w:div w:id="1938058636">
              <w:marLeft w:val="0"/>
              <w:marRight w:val="0"/>
              <w:marTop w:val="0"/>
              <w:marBottom w:val="0"/>
              <w:divBdr>
                <w:top w:val="none" w:sz="0" w:space="0" w:color="auto"/>
                <w:left w:val="none" w:sz="0" w:space="0" w:color="auto"/>
                <w:bottom w:val="none" w:sz="0" w:space="0" w:color="auto"/>
                <w:right w:val="none" w:sz="0" w:space="0" w:color="auto"/>
              </w:divBdr>
              <w:divsChild>
                <w:div w:id="17209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651">
          <w:marLeft w:val="0"/>
          <w:marRight w:val="0"/>
          <w:marTop w:val="0"/>
          <w:marBottom w:val="0"/>
          <w:divBdr>
            <w:top w:val="none" w:sz="0" w:space="0" w:color="auto"/>
            <w:left w:val="none" w:sz="0" w:space="0" w:color="auto"/>
            <w:bottom w:val="none" w:sz="0" w:space="0" w:color="auto"/>
            <w:right w:val="none" w:sz="0" w:space="0" w:color="auto"/>
          </w:divBdr>
          <w:divsChild>
            <w:div w:id="1044676212">
              <w:marLeft w:val="0"/>
              <w:marRight w:val="0"/>
              <w:marTop w:val="0"/>
              <w:marBottom w:val="0"/>
              <w:divBdr>
                <w:top w:val="none" w:sz="0" w:space="0" w:color="auto"/>
                <w:left w:val="none" w:sz="0" w:space="0" w:color="auto"/>
                <w:bottom w:val="none" w:sz="0" w:space="0" w:color="auto"/>
                <w:right w:val="none" w:sz="0" w:space="0" w:color="auto"/>
              </w:divBdr>
              <w:divsChild>
                <w:div w:id="6532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32329">
      <w:bodyDiv w:val="1"/>
      <w:marLeft w:val="0"/>
      <w:marRight w:val="0"/>
      <w:marTop w:val="0"/>
      <w:marBottom w:val="0"/>
      <w:divBdr>
        <w:top w:val="none" w:sz="0" w:space="0" w:color="auto"/>
        <w:left w:val="none" w:sz="0" w:space="0" w:color="auto"/>
        <w:bottom w:val="none" w:sz="0" w:space="0" w:color="auto"/>
        <w:right w:val="none" w:sz="0" w:space="0" w:color="auto"/>
      </w:divBdr>
    </w:div>
    <w:div w:id="1452671665">
      <w:bodyDiv w:val="1"/>
      <w:marLeft w:val="0"/>
      <w:marRight w:val="0"/>
      <w:marTop w:val="0"/>
      <w:marBottom w:val="0"/>
      <w:divBdr>
        <w:top w:val="none" w:sz="0" w:space="0" w:color="auto"/>
        <w:left w:val="none" w:sz="0" w:space="0" w:color="auto"/>
        <w:bottom w:val="none" w:sz="0" w:space="0" w:color="auto"/>
        <w:right w:val="none" w:sz="0" w:space="0" w:color="auto"/>
      </w:divBdr>
      <w:divsChild>
        <w:div w:id="385573026">
          <w:marLeft w:val="0"/>
          <w:marRight w:val="0"/>
          <w:marTop w:val="0"/>
          <w:marBottom w:val="0"/>
          <w:divBdr>
            <w:top w:val="none" w:sz="0" w:space="0" w:color="auto"/>
            <w:left w:val="none" w:sz="0" w:space="0" w:color="auto"/>
            <w:bottom w:val="none" w:sz="0" w:space="0" w:color="auto"/>
            <w:right w:val="none" w:sz="0" w:space="0" w:color="auto"/>
          </w:divBdr>
          <w:divsChild>
            <w:div w:id="892741969">
              <w:marLeft w:val="0"/>
              <w:marRight w:val="0"/>
              <w:marTop w:val="0"/>
              <w:marBottom w:val="0"/>
              <w:divBdr>
                <w:top w:val="none" w:sz="0" w:space="0" w:color="auto"/>
                <w:left w:val="none" w:sz="0" w:space="0" w:color="auto"/>
                <w:bottom w:val="none" w:sz="0" w:space="0" w:color="auto"/>
                <w:right w:val="none" w:sz="0" w:space="0" w:color="auto"/>
              </w:divBdr>
              <w:divsChild>
                <w:div w:id="6072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36328">
      <w:bodyDiv w:val="1"/>
      <w:marLeft w:val="0"/>
      <w:marRight w:val="0"/>
      <w:marTop w:val="0"/>
      <w:marBottom w:val="0"/>
      <w:divBdr>
        <w:top w:val="none" w:sz="0" w:space="0" w:color="auto"/>
        <w:left w:val="none" w:sz="0" w:space="0" w:color="auto"/>
        <w:bottom w:val="none" w:sz="0" w:space="0" w:color="auto"/>
        <w:right w:val="none" w:sz="0" w:space="0" w:color="auto"/>
      </w:divBdr>
    </w:div>
    <w:div w:id="1562866182">
      <w:bodyDiv w:val="1"/>
      <w:marLeft w:val="0"/>
      <w:marRight w:val="0"/>
      <w:marTop w:val="0"/>
      <w:marBottom w:val="0"/>
      <w:divBdr>
        <w:top w:val="none" w:sz="0" w:space="0" w:color="auto"/>
        <w:left w:val="none" w:sz="0" w:space="0" w:color="auto"/>
        <w:bottom w:val="none" w:sz="0" w:space="0" w:color="auto"/>
        <w:right w:val="none" w:sz="0" w:space="0" w:color="auto"/>
      </w:divBdr>
    </w:div>
    <w:div w:id="1580552459">
      <w:bodyDiv w:val="1"/>
      <w:marLeft w:val="0"/>
      <w:marRight w:val="0"/>
      <w:marTop w:val="0"/>
      <w:marBottom w:val="0"/>
      <w:divBdr>
        <w:top w:val="none" w:sz="0" w:space="0" w:color="auto"/>
        <w:left w:val="none" w:sz="0" w:space="0" w:color="auto"/>
        <w:bottom w:val="none" w:sz="0" w:space="0" w:color="auto"/>
        <w:right w:val="none" w:sz="0" w:space="0" w:color="auto"/>
      </w:divBdr>
      <w:divsChild>
        <w:div w:id="1705474132">
          <w:marLeft w:val="0"/>
          <w:marRight w:val="0"/>
          <w:marTop w:val="0"/>
          <w:marBottom w:val="0"/>
          <w:divBdr>
            <w:top w:val="none" w:sz="0" w:space="0" w:color="auto"/>
            <w:left w:val="none" w:sz="0" w:space="0" w:color="auto"/>
            <w:bottom w:val="none" w:sz="0" w:space="0" w:color="auto"/>
            <w:right w:val="none" w:sz="0" w:space="0" w:color="auto"/>
          </w:divBdr>
          <w:divsChild>
            <w:div w:id="611403039">
              <w:marLeft w:val="0"/>
              <w:marRight w:val="0"/>
              <w:marTop w:val="0"/>
              <w:marBottom w:val="0"/>
              <w:divBdr>
                <w:top w:val="none" w:sz="0" w:space="0" w:color="auto"/>
                <w:left w:val="none" w:sz="0" w:space="0" w:color="auto"/>
                <w:bottom w:val="none" w:sz="0" w:space="0" w:color="auto"/>
                <w:right w:val="none" w:sz="0" w:space="0" w:color="auto"/>
              </w:divBdr>
              <w:divsChild>
                <w:div w:id="6365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8315">
      <w:bodyDiv w:val="1"/>
      <w:marLeft w:val="0"/>
      <w:marRight w:val="0"/>
      <w:marTop w:val="0"/>
      <w:marBottom w:val="0"/>
      <w:divBdr>
        <w:top w:val="none" w:sz="0" w:space="0" w:color="auto"/>
        <w:left w:val="none" w:sz="0" w:space="0" w:color="auto"/>
        <w:bottom w:val="none" w:sz="0" w:space="0" w:color="auto"/>
        <w:right w:val="none" w:sz="0" w:space="0" w:color="auto"/>
      </w:divBdr>
      <w:divsChild>
        <w:div w:id="2092460258">
          <w:marLeft w:val="0"/>
          <w:marRight w:val="0"/>
          <w:marTop w:val="0"/>
          <w:marBottom w:val="0"/>
          <w:divBdr>
            <w:top w:val="none" w:sz="0" w:space="0" w:color="auto"/>
            <w:left w:val="none" w:sz="0" w:space="0" w:color="auto"/>
            <w:bottom w:val="none" w:sz="0" w:space="0" w:color="auto"/>
            <w:right w:val="none" w:sz="0" w:space="0" w:color="auto"/>
          </w:divBdr>
          <w:divsChild>
            <w:div w:id="1103839540">
              <w:marLeft w:val="0"/>
              <w:marRight w:val="0"/>
              <w:marTop w:val="0"/>
              <w:marBottom w:val="0"/>
              <w:divBdr>
                <w:top w:val="none" w:sz="0" w:space="0" w:color="auto"/>
                <w:left w:val="none" w:sz="0" w:space="0" w:color="auto"/>
                <w:bottom w:val="none" w:sz="0" w:space="0" w:color="auto"/>
                <w:right w:val="none" w:sz="0" w:space="0" w:color="auto"/>
              </w:divBdr>
              <w:divsChild>
                <w:div w:id="1254702216">
                  <w:marLeft w:val="0"/>
                  <w:marRight w:val="0"/>
                  <w:marTop w:val="0"/>
                  <w:marBottom w:val="0"/>
                  <w:divBdr>
                    <w:top w:val="none" w:sz="0" w:space="0" w:color="auto"/>
                    <w:left w:val="none" w:sz="0" w:space="0" w:color="auto"/>
                    <w:bottom w:val="none" w:sz="0" w:space="0" w:color="auto"/>
                    <w:right w:val="none" w:sz="0" w:space="0" w:color="auto"/>
                  </w:divBdr>
                  <w:divsChild>
                    <w:div w:id="1110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85258">
      <w:bodyDiv w:val="1"/>
      <w:marLeft w:val="0"/>
      <w:marRight w:val="0"/>
      <w:marTop w:val="0"/>
      <w:marBottom w:val="0"/>
      <w:divBdr>
        <w:top w:val="none" w:sz="0" w:space="0" w:color="auto"/>
        <w:left w:val="none" w:sz="0" w:space="0" w:color="auto"/>
        <w:bottom w:val="none" w:sz="0" w:space="0" w:color="auto"/>
        <w:right w:val="none" w:sz="0" w:space="0" w:color="auto"/>
      </w:divBdr>
      <w:divsChild>
        <w:div w:id="566839377">
          <w:marLeft w:val="0"/>
          <w:marRight w:val="0"/>
          <w:marTop w:val="0"/>
          <w:marBottom w:val="0"/>
          <w:divBdr>
            <w:top w:val="none" w:sz="0" w:space="0" w:color="auto"/>
            <w:left w:val="none" w:sz="0" w:space="0" w:color="auto"/>
            <w:bottom w:val="none" w:sz="0" w:space="0" w:color="auto"/>
            <w:right w:val="none" w:sz="0" w:space="0" w:color="auto"/>
          </w:divBdr>
          <w:divsChild>
            <w:div w:id="1810394044">
              <w:marLeft w:val="0"/>
              <w:marRight w:val="0"/>
              <w:marTop w:val="0"/>
              <w:marBottom w:val="0"/>
              <w:divBdr>
                <w:top w:val="none" w:sz="0" w:space="0" w:color="auto"/>
                <w:left w:val="none" w:sz="0" w:space="0" w:color="auto"/>
                <w:bottom w:val="none" w:sz="0" w:space="0" w:color="auto"/>
                <w:right w:val="none" w:sz="0" w:space="0" w:color="auto"/>
              </w:divBdr>
              <w:divsChild>
                <w:div w:id="9654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5799">
      <w:bodyDiv w:val="1"/>
      <w:marLeft w:val="0"/>
      <w:marRight w:val="0"/>
      <w:marTop w:val="0"/>
      <w:marBottom w:val="0"/>
      <w:divBdr>
        <w:top w:val="none" w:sz="0" w:space="0" w:color="auto"/>
        <w:left w:val="none" w:sz="0" w:space="0" w:color="auto"/>
        <w:bottom w:val="none" w:sz="0" w:space="0" w:color="auto"/>
        <w:right w:val="none" w:sz="0" w:space="0" w:color="auto"/>
      </w:divBdr>
      <w:divsChild>
        <w:div w:id="977807385">
          <w:marLeft w:val="0"/>
          <w:marRight w:val="0"/>
          <w:marTop w:val="0"/>
          <w:marBottom w:val="0"/>
          <w:divBdr>
            <w:top w:val="none" w:sz="0" w:space="0" w:color="auto"/>
            <w:left w:val="none" w:sz="0" w:space="0" w:color="auto"/>
            <w:bottom w:val="none" w:sz="0" w:space="0" w:color="auto"/>
            <w:right w:val="none" w:sz="0" w:space="0" w:color="auto"/>
          </w:divBdr>
          <w:divsChild>
            <w:div w:id="671492287">
              <w:marLeft w:val="0"/>
              <w:marRight w:val="0"/>
              <w:marTop w:val="0"/>
              <w:marBottom w:val="0"/>
              <w:divBdr>
                <w:top w:val="none" w:sz="0" w:space="0" w:color="auto"/>
                <w:left w:val="none" w:sz="0" w:space="0" w:color="auto"/>
                <w:bottom w:val="none" w:sz="0" w:space="0" w:color="auto"/>
                <w:right w:val="none" w:sz="0" w:space="0" w:color="auto"/>
              </w:divBdr>
              <w:divsChild>
                <w:div w:id="3754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5583">
      <w:bodyDiv w:val="1"/>
      <w:marLeft w:val="0"/>
      <w:marRight w:val="0"/>
      <w:marTop w:val="0"/>
      <w:marBottom w:val="0"/>
      <w:divBdr>
        <w:top w:val="none" w:sz="0" w:space="0" w:color="auto"/>
        <w:left w:val="none" w:sz="0" w:space="0" w:color="auto"/>
        <w:bottom w:val="none" w:sz="0" w:space="0" w:color="auto"/>
        <w:right w:val="none" w:sz="0" w:space="0" w:color="auto"/>
      </w:divBdr>
    </w:div>
    <w:div w:id="1713964597">
      <w:bodyDiv w:val="1"/>
      <w:marLeft w:val="0"/>
      <w:marRight w:val="0"/>
      <w:marTop w:val="0"/>
      <w:marBottom w:val="0"/>
      <w:divBdr>
        <w:top w:val="none" w:sz="0" w:space="0" w:color="auto"/>
        <w:left w:val="none" w:sz="0" w:space="0" w:color="auto"/>
        <w:bottom w:val="none" w:sz="0" w:space="0" w:color="auto"/>
        <w:right w:val="none" w:sz="0" w:space="0" w:color="auto"/>
      </w:divBdr>
      <w:divsChild>
        <w:div w:id="1488472075">
          <w:marLeft w:val="0"/>
          <w:marRight w:val="0"/>
          <w:marTop w:val="0"/>
          <w:marBottom w:val="0"/>
          <w:divBdr>
            <w:top w:val="none" w:sz="0" w:space="0" w:color="auto"/>
            <w:left w:val="none" w:sz="0" w:space="0" w:color="auto"/>
            <w:bottom w:val="none" w:sz="0" w:space="0" w:color="auto"/>
            <w:right w:val="none" w:sz="0" w:space="0" w:color="auto"/>
          </w:divBdr>
          <w:divsChild>
            <w:div w:id="1731927598">
              <w:marLeft w:val="0"/>
              <w:marRight w:val="0"/>
              <w:marTop w:val="0"/>
              <w:marBottom w:val="0"/>
              <w:divBdr>
                <w:top w:val="none" w:sz="0" w:space="0" w:color="auto"/>
                <w:left w:val="none" w:sz="0" w:space="0" w:color="auto"/>
                <w:bottom w:val="none" w:sz="0" w:space="0" w:color="auto"/>
                <w:right w:val="none" w:sz="0" w:space="0" w:color="auto"/>
              </w:divBdr>
              <w:divsChild>
                <w:div w:id="1883975546">
                  <w:marLeft w:val="0"/>
                  <w:marRight w:val="0"/>
                  <w:marTop w:val="0"/>
                  <w:marBottom w:val="0"/>
                  <w:divBdr>
                    <w:top w:val="none" w:sz="0" w:space="0" w:color="auto"/>
                    <w:left w:val="none" w:sz="0" w:space="0" w:color="auto"/>
                    <w:bottom w:val="none" w:sz="0" w:space="0" w:color="auto"/>
                    <w:right w:val="none" w:sz="0" w:space="0" w:color="auto"/>
                  </w:divBdr>
                  <w:divsChild>
                    <w:div w:id="12993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46496">
      <w:bodyDiv w:val="1"/>
      <w:marLeft w:val="0"/>
      <w:marRight w:val="0"/>
      <w:marTop w:val="0"/>
      <w:marBottom w:val="0"/>
      <w:divBdr>
        <w:top w:val="none" w:sz="0" w:space="0" w:color="auto"/>
        <w:left w:val="none" w:sz="0" w:space="0" w:color="auto"/>
        <w:bottom w:val="none" w:sz="0" w:space="0" w:color="auto"/>
        <w:right w:val="none" w:sz="0" w:space="0" w:color="auto"/>
      </w:divBdr>
    </w:div>
    <w:div w:id="1756003413">
      <w:bodyDiv w:val="1"/>
      <w:marLeft w:val="0"/>
      <w:marRight w:val="0"/>
      <w:marTop w:val="0"/>
      <w:marBottom w:val="0"/>
      <w:divBdr>
        <w:top w:val="none" w:sz="0" w:space="0" w:color="auto"/>
        <w:left w:val="none" w:sz="0" w:space="0" w:color="auto"/>
        <w:bottom w:val="none" w:sz="0" w:space="0" w:color="auto"/>
        <w:right w:val="none" w:sz="0" w:space="0" w:color="auto"/>
      </w:divBdr>
    </w:div>
    <w:div w:id="1758282958">
      <w:bodyDiv w:val="1"/>
      <w:marLeft w:val="0"/>
      <w:marRight w:val="0"/>
      <w:marTop w:val="0"/>
      <w:marBottom w:val="0"/>
      <w:divBdr>
        <w:top w:val="none" w:sz="0" w:space="0" w:color="auto"/>
        <w:left w:val="none" w:sz="0" w:space="0" w:color="auto"/>
        <w:bottom w:val="none" w:sz="0" w:space="0" w:color="auto"/>
        <w:right w:val="none" w:sz="0" w:space="0" w:color="auto"/>
      </w:divBdr>
    </w:div>
    <w:div w:id="1793402103">
      <w:bodyDiv w:val="1"/>
      <w:marLeft w:val="0"/>
      <w:marRight w:val="0"/>
      <w:marTop w:val="0"/>
      <w:marBottom w:val="0"/>
      <w:divBdr>
        <w:top w:val="none" w:sz="0" w:space="0" w:color="auto"/>
        <w:left w:val="none" w:sz="0" w:space="0" w:color="auto"/>
        <w:bottom w:val="none" w:sz="0" w:space="0" w:color="auto"/>
        <w:right w:val="none" w:sz="0" w:space="0" w:color="auto"/>
      </w:divBdr>
    </w:div>
    <w:div w:id="1806072593">
      <w:bodyDiv w:val="1"/>
      <w:marLeft w:val="0"/>
      <w:marRight w:val="0"/>
      <w:marTop w:val="0"/>
      <w:marBottom w:val="0"/>
      <w:divBdr>
        <w:top w:val="none" w:sz="0" w:space="0" w:color="auto"/>
        <w:left w:val="none" w:sz="0" w:space="0" w:color="auto"/>
        <w:bottom w:val="none" w:sz="0" w:space="0" w:color="auto"/>
        <w:right w:val="none" w:sz="0" w:space="0" w:color="auto"/>
      </w:divBdr>
      <w:divsChild>
        <w:div w:id="1918318936">
          <w:marLeft w:val="0"/>
          <w:marRight w:val="0"/>
          <w:marTop w:val="0"/>
          <w:marBottom w:val="0"/>
          <w:divBdr>
            <w:top w:val="none" w:sz="0" w:space="0" w:color="auto"/>
            <w:left w:val="none" w:sz="0" w:space="0" w:color="auto"/>
            <w:bottom w:val="none" w:sz="0" w:space="0" w:color="auto"/>
            <w:right w:val="none" w:sz="0" w:space="0" w:color="auto"/>
          </w:divBdr>
          <w:divsChild>
            <w:div w:id="352876252">
              <w:marLeft w:val="0"/>
              <w:marRight w:val="0"/>
              <w:marTop w:val="0"/>
              <w:marBottom w:val="0"/>
              <w:divBdr>
                <w:top w:val="none" w:sz="0" w:space="0" w:color="auto"/>
                <w:left w:val="none" w:sz="0" w:space="0" w:color="auto"/>
                <w:bottom w:val="none" w:sz="0" w:space="0" w:color="auto"/>
                <w:right w:val="none" w:sz="0" w:space="0" w:color="auto"/>
              </w:divBdr>
              <w:divsChild>
                <w:div w:id="11370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69272">
      <w:bodyDiv w:val="1"/>
      <w:marLeft w:val="0"/>
      <w:marRight w:val="0"/>
      <w:marTop w:val="0"/>
      <w:marBottom w:val="0"/>
      <w:divBdr>
        <w:top w:val="none" w:sz="0" w:space="0" w:color="auto"/>
        <w:left w:val="none" w:sz="0" w:space="0" w:color="auto"/>
        <w:bottom w:val="none" w:sz="0" w:space="0" w:color="auto"/>
        <w:right w:val="none" w:sz="0" w:space="0" w:color="auto"/>
      </w:divBdr>
    </w:div>
    <w:div w:id="1832987475">
      <w:bodyDiv w:val="1"/>
      <w:marLeft w:val="0"/>
      <w:marRight w:val="0"/>
      <w:marTop w:val="0"/>
      <w:marBottom w:val="0"/>
      <w:divBdr>
        <w:top w:val="none" w:sz="0" w:space="0" w:color="auto"/>
        <w:left w:val="none" w:sz="0" w:space="0" w:color="auto"/>
        <w:bottom w:val="none" w:sz="0" w:space="0" w:color="auto"/>
        <w:right w:val="none" w:sz="0" w:space="0" w:color="auto"/>
      </w:divBdr>
    </w:div>
    <w:div w:id="1912277578">
      <w:bodyDiv w:val="1"/>
      <w:marLeft w:val="0"/>
      <w:marRight w:val="0"/>
      <w:marTop w:val="0"/>
      <w:marBottom w:val="0"/>
      <w:divBdr>
        <w:top w:val="none" w:sz="0" w:space="0" w:color="auto"/>
        <w:left w:val="none" w:sz="0" w:space="0" w:color="auto"/>
        <w:bottom w:val="none" w:sz="0" w:space="0" w:color="auto"/>
        <w:right w:val="none" w:sz="0" w:space="0" w:color="auto"/>
      </w:divBdr>
    </w:div>
    <w:div w:id="1912423768">
      <w:bodyDiv w:val="1"/>
      <w:marLeft w:val="0"/>
      <w:marRight w:val="0"/>
      <w:marTop w:val="0"/>
      <w:marBottom w:val="0"/>
      <w:divBdr>
        <w:top w:val="none" w:sz="0" w:space="0" w:color="auto"/>
        <w:left w:val="none" w:sz="0" w:space="0" w:color="auto"/>
        <w:bottom w:val="none" w:sz="0" w:space="0" w:color="auto"/>
        <w:right w:val="none" w:sz="0" w:space="0" w:color="auto"/>
      </w:divBdr>
    </w:div>
    <w:div w:id="1915431451">
      <w:bodyDiv w:val="1"/>
      <w:marLeft w:val="0"/>
      <w:marRight w:val="0"/>
      <w:marTop w:val="0"/>
      <w:marBottom w:val="0"/>
      <w:divBdr>
        <w:top w:val="none" w:sz="0" w:space="0" w:color="auto"/>
        <w:left w:val="none" w:sz="0" w:space="0" w:color="auto"/>
        <w:bottom w:val="none" w:sz="0" w:space="0" w:color="auto"/>
        <w:right w:val="none" w:sz="0" w:space="0" w:color="auto"/>
      </w:divBdr>
      <w:divsChild>
        <w:div w:id="1366491279">
          <w:marLeft w:val="0"/>
          <w:marRight w:val="0"/>
          <w:marTop w:val="0"/>
          <w:marBottom w:val="0"/>
          <w:divBdr>
            <w:top w:val="none" w:sz="0" w:space="0" w:color="auto"/>
            <w:left w:val="none" w:sz="0" w:space="0" w:color="auto"/>
            <w:bottom w:val="none" w:sz="0" w:space="0" w:color="auto"/>
            <w:right w:val="none" w:sz="0" w:space="0" w:color="auto"/>
          </w:divBdr>
          <w:divsChild>
            <w:div w:id="803501904">
              <w:marLeft w:val="0"/>
              <w:marRight w:val="0"/>
              <w:marTop w:val="0"/>
              <w:marBottom w:val="0"/>
              <w:divBdr>
                <w:top w:val="none" w:sz="0" w:space="0" w:color="auto"/>
                <w:left w:val="none" w:sz="0" w:space="0" w:color="auto"/>
                <w:bottom w:val="none" w:sz="0" w:space="0" w:color="auto"/>
                <w:right w:val="none" w:sz="0" w:space="0" w:color="auto"/>
              </w:divBdr>
              <w:divsChild>
                <w:div w:id="903375649">
                  <w:marLeft w:val="0"/>
                  <w:marRight w:val="0"/>
                  <w:marTop w:val="0"/>
                  <w:marBottom w:val="0"/>
                  <w:divBdr>
                    <w:top w:val="none" w:sz="0" w:space="0" w:color="auto"/>
                    <w:left w:val="none" w:sz="0" w:space="0" w:color="auto"/>
                    <w:bottom w:val="none" w:sz="0" w:space="0" w:color="auto"/>
                    <w:right w:val="none" w:sz="0" w:space="0" w:color="auto"/>
                  </w:divBdr>
                  <w:divsChild>
                    <w:div w:id="2084908333">
                      <w:marLeft w:val="0"/>
                      <w:marRight w:val="0"/>
                      <w:marTop w:val="0"/>
                      <w:marBottom w:val="0"/>
                      <w:divBdr>
                        <w:top w:val="none" w:sz="0" w:space="0" w:color="auto"/>
                        <w:left w:val="none" w:sz="0" w:space="0" w:color="auto"/>
                        <w:bottom w:val="none" w:sz="0" w:space="0" w:color="auto"/>
                        <w:right w:val="none" w:sz="0" w:space="0" w:color="auto"/>
                      </w:divBdr>
                    </w:div>
                  </w:divsChild>
                </w:div>
                <w:div w:id="375739489">
                  <w:marLeft w:val="0"/>
                  <w:marRight w:val="0"/>
                  <w:marTop w:val="0"/>
                  <w:marBottom w:val="0"/>
                  <w:divBdr>
                    <w:top w:val="none" w:sz="0" w:space="0" w:color="auto"/>
                    <w:left w:val="none" w:sz="0" w:space="0" w:color="auto"/>
                    <w:bottom w:val="none" w:sz="0" w:space="0" w:color="auto"/>
                    <w:right w:val="none" w:sz="0" w:space="0" w:color="auto"/>
                  </w:divBdr>
                  <w:divsChild>
                    <w:div w:id="18755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5618">
      <w:bodyDiv w:val="1"/>
      <w:marLeft w:val="0"/>
      <w:marRight w:val="0"/>
      <w:marTop w:val="0"/>
      <w:marBottom w:val="0"/>
      <w:divBdr>
        <w:top w:val="none" w:sz="0" w:space="0" w:color="auto"/>
        <w:left w:val="none" w:sz="0" w:space="0" w:color="auto"/>
        <w:bottom w:val="none" w:sz="0" w:space="0" w:color="auto"/>
        <w:right w:val="none" w:sz="0" w:space="0" w:color="auto"/>
      </w:divBdr>
      <w:divsChild>
        <w:div w:id="1379282290">
          <w:marLeft w:val="0"/>
          <w:marRight w:val="0"/>
          <w:marTop w:val="0"/>
          <w:marBottom w:val="0"/>
          <w:divBdr>
            <w:top w:val="none" w:sz="0" w:space="0" w:color="auto"/>
            <w:left w:val="none" w:sz="0" w:space="0" w:color="auto"/>
            <w:bottom w:val="none" w:sz="0" w:space="0" w:color="auto"/>
            <w:right w:val="none" w:sz="0" w:space="0" w:color="auto"/>
          </w:divBdr>
          <w:divsChild>
            <w:div w:id="339622314">
              <w:marLeft w:val="0"/>
              <w:marRight w:val="0"/>
              <w:marTop w:val="0"/>
              <w:marBottom w:val="0"/>
              <w:divBdr>
                <w:top w:val="none" w:sz="0" w:space="0" w:color="auto"/>
                <w:left w:val="none" w:sz="0" w:space="0" w:color="auto"/>
                <w:bottom w:val="none" w:sz="0" w:space="0" w:color="auto"/>
                <w:right w:val="none" w:sz="0" w:space="0" w:color="auto"/>
              </w:divBdr>
              <w:divsChild>
                <w:div w:id="599148396">
                  <w:marLeft w:val="0"/>
                  <w:marRight w:val="0"/>
                  <w:marTop w:val="0"/>
                  <w:marBottom w:val="0"/>
                  <w:divBdr>
                    <w:top w:val="none" w:sz="0" w:space="0" w:color="auto"/>
                    <w:left w:val="none" w:sz="0" w:space="0" w:color="auto"/>
                    <w:bottom w:val="none" w:sz="0" w:space="0" w:color="auto"/>
                    <w:right w:val="none" w:sz="0" w:space="0" w:color="auto"/>
                  </w:divBdr>
                </w:div>
              </w:divsChild>
            </w:div>
            <w:div w:id="538788330">
              <w:marLeft w:val="0"/>
              <w:marRight w:val="0"/>
              <w:marTop w:val="0"/>
              <w:marBottom w:val="0"/>
              <w:divBdr>
                <w:top w:val="none" w:sz="0" w:space="0" w:color="auto"/>
                <w:left w:val="none" w:sz="0" w:space="0" w:color="auto"/>
                <w:bottom w:val="none" w:sz="0" w:space="0" w:color="auto"/>
                <w:right w:val="none" w:sz="0" w:space="0" w:color="auto"/>
              </w:divBdr>
              <w:divsChild>
                <w:div w:id="12252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2124">
          <w:marLeft w:val="0"/>
          <w:marRight w:val="0"/>
          <w:marTop w:val="0"/>
          <w:marBottom w:val="0"/>
          <w:divBdr>
            <w:top w:val="none" w:sz="0" w:space="0" w:color="auto"/>
            <w:left w:val="none" w:sz="0" w:space="0" w:color="auto"/>
            <w:bottom w:val="none" w:sz="0" w:space="0" w:color="auto"/>
            <w:right w:val="none" w:sz="0" w:space="0" w:color="auto"/>
          </w:divBdr>
          <w:divsChild>
            <w:div w:id="299042898">
              <w:marLeft w:val="0"/>
              <w:marRight w:val="0"/>
              <w:marTop w:val="0"/>
              <w:marBottom w:val="0"/>
              <w:divBdr>
                <w:top w:val="none" w:sz="0" w:space="0" w:color="auto"/>
                <w:left w:val="none" w:sz="0" w:space="0" w:color="auto"/>
                <w:bottom w:val="none" w:sz="0" w:space="0" w:color="auto"/>
                <w:right w:val="none" w:sz="0" w:space="0" w:color="auto"/>
              </w:divBdr>
              <w:divsChild>
                <w:div w:id="1017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1643">
      <w:bodyDiv w:val="1"/>
      <w:marLeft w:val="0"/>
      <w:marRight w:val="0"/>
      <w:marTop w:val="0"/>
      <w:marBottom w:val="0"/>
      <w:divBdr>
        <w:top w:val="none" w:sz="0" w:space="0" w:color="auto"/>
        <w:left w:val="none" w:sz="0" w:space="0" w:color="auto"/>
        <w:bottom w:val="none" w:sz="0" w:space="0" w:color="auto"/>
        <w:right w:val="none" w:sz="0" w:space="0" w:color="auto"/>
      </w:divBdr>
      <w:divsChild>
        <w:div w:id="405882327">
          <w:marLeft w:val="0"/>
          <w:marRight w:val="0"/>
          <w:marTop w:val="0"/>
          <w:marBottom w:val="0"/>
          <w:divBdr>
            <w:top w:val="none" w:sz="0" w:space="0" w:color="auto"/>
            <w:left w:val="none" w:sz="0" w:space="0" w:color="auto"/>
            <w:bottom w:val="none" w:sz="0" w:space="0" w:color="auto"/>
            <w:right w:val="none" w:sz="0" w:space="0" w:color="auto"/>
          </w:divBdr>
          <w:divsChild>
            <w:div w:id="1677919259">
              <w:marLeft w:val="0"/>
              <w:marRight w:val="0"/>
              <w:marTop w:val="0"/>
              <w:marBottom w:val="0"/>
              <w:divBdr>
                <w:top w:val="none" w:sz="0" w:space="0" w:color="auto"/>
                <w:left w:val="none" w:sz="0" w:space="0" w:color="auto"/>
                <w:bottom w:val="none" w:sz="0" w:space="0" w:color="auto"/>
                <w:right w:val="none" w:sz="0" w:space="0" w:color="auto"/>
              </w:divBdr>
              <w:divsChild>
                <w:div w:id="1663580116">
                  <w:marLeft w:val="0"/>
                  <w:marRight w:val="0"/>
                  <w:marTop w:val="0"/>
                  <w:marBottom w:val="0"/>
                  <w:divBdr>
                    <w:top w:val="none" w:sz="0" w:space="0" w:color="auto"/>
                    <w:left w:val="none" w:sz="0" w:space="0" w:color="auto"/>
                    <w:bottom w:val="none" w:sz="0" w:space="0" w:color="auto"/>
                    <w:right w:val="none" w:sz="0" w:space="0" w:color="auto"/>
                  </w:divBdr>
                  <w:divsChild>
                    <w:div w:id="416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51264">
      <w:bodyDiv w:val="1"/>
      <w:marLeft w:val="0"/>
      <w:marRight w:val="0"/>
      <w:marTop w:val="0"/>
      <w:marBottom w:val="0"/>
      <w:divBdr>
        <w:top w:val="none" w:sz="0" w:space="0" w:color="auto"/>
        <w:left w:val="none" w:sz="0" w:space="0" w:color="auto"/>
        <w:bottom w:val="none" w:sz="0" w:space="0" w:color="auto"/>
        <w:right w:val="none" w:sz="0" w:space="0" w:color="auto"/>
      </w:divBdr>
      <w:divsChild>
        <w:div w:id="1997219192">
          <w:marLeft w:val="0"/>
          <w:marRight w:val="0"/>
          <w:marTop w:val="0"/>
          <w:marBottom w:val="0"/>
          <w:divBdr>
            <w:top w:val="none" w:sz="0" w:space="0" w:color="auto"/>
            <w:left w:val="none" w:sz="0" w:space="0" w:color="auto"/>
            <w:bottom w:val="none" w:sz="0" w:space="0" w:color="auto"/>
            <w:right w:val="none" w:sz="0" w:space="0" w:color="auto"/>
          </w:divBdr>
          <w:divsChild>
            <w:div w:id="1450321996">
              <w:marLeft w:val="0"/>
              <w:marRight w:val="0"/>
              <w:marTop w:val="0"/>
              <w:marBottom w:val="0"/>
              <w:divBdr>
                <w:top w:val="none" w:sz="0" w:space="0" w:color="auto"/>
                <w:left w:val="none" w:sz="0" w:space="0" w:color="auto"/>
                <w:bottom w:val="none" w:sz="0" w:space="0" w:color="auto"/>
                <w:right w:val="none" w:sz="0" w:space="0" w:color="auto"/>
              </w:divBdr>
              <w:divsChild>
                <w:div w:id="822888162">
                  <w:marLeft w:val="0"/>
                  <w:marRight w:val="0"/>
                  <w:marTop w:val="0"/>
                  <w:marBottom w:val="0"/>
                  <w:divBdr>
                    <w:top w:val="none" w:sz="0" w:space="0" w:color="auto"/>
                    <w:left w:val="none" w:sz="0" w:space="0" w:color="auto"/>
                    <w:bottom w:val="none" w:sz="0" w:space="0" w:color="auto"/>
                    <w:right w:val="none" w:sz="0" w:space="0" w:color="auto"/>
                  </w:divBdr>
                  <w:divsChild>
                    <w:div w:id="11897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64642">
      <w:bodyDiv w:val="1"/>
      <w:marLeft w:val="0"/>
      <w:marRight w:val="0"/>
      <w:marTop w:val="0"/>
      <w:marBottom w:val="0"/>
      <w:divBdr>
        <w:top w:val="none" w:sz="0" w:space="0" w:color="auto"/>
        <w:left w:val="none" w:sz="0" w:space="0" w:color="auto"/>
        <w:bottom w:val="none" w:sz="0" w:space="0" w:color="auto"/>
        <w:right w:val="none" w:sz="0" w:space="0" w:color="auto"/>
      </w:divBdr>
    </w:div>
    <w:div w:id="2046757371">
      <w:bodyDiv w:val="1"/>
      <w:marLeft w:val="0"/>
      <w:marRight w:val="0"/>
      <w:marTop w:val="0"/>
      <w:marBottom w:val="0"/>
      <w:divBdr>
        <w:top w:val="none" w:sz="0" w:space="0" w:color="auto"/>
        <w:left w:val="none" w:sz="0" w:space="0" w:color="auto"/>
        <w:bottom w:val="none" w:sz="0" w:space="0" w:color="auto"/>
        <w:right w:val="none" w:sz="0" w:space="0" w:color="auto"/>
      </w:divBdr>
      <w:divsChild>
        <w:div w:id="1892762572">
          <w:marLeft w:val="0"/>
          <w:marRight w:val="0"/>
          <w:marTop w:val="0"/>
          <w:marBottom w:val="0"/>
          <w:divBdr>
            <w:top w:val="none" w:sz="0" w:space="0" w:color="auto"/>
            <w:left w:val="none" w:sz="0" w:space="0" w:color="auto"/>
            <w:bottom w:val="none" w:sz="0" w:space="0" w:color="auto"/>
            <w:right w:val="none" w:sz="0" w:space="0" w:color="auto"/>
          </w:divBdr>
          <w:divsChild>
            <w:div w:id="644702354">
              <w:marLeft w:val="0"/>
              <w:marRight w:val="0"/>
              <w:marTop w:val="0"/>
              <w:marBottom w:val="0"/>
              <w:divBdr>
                <w:top w:val="none" w:sz="0" w:space="0" w:color="auto"/>
                <w:left w:val="none" w:sz="0" w:space="0" w:color="auto"/>
                <w:bottom w:val="none" w:sz="0" w:space="0" w:color="auto"/>
                <w:right w:val="none" w:sz="0" w:space="0" w:color="auto"/>
              </w:divBdr>
              <w:divsChild>
                <w:div w:id="1762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037886">
      <w:bodyDiv w:val="1"/>
      <w:marLeft w:val="0"/>
      <w:marRight w:val="0"/>
      <w:marTop w:val="0"/>
      <w:marBottom w:val="0"/>
      <w:divBdr>
        <w:top w:val="none" w:sz="0" w:space="0" w:color="auto"/>
        <w:left w:val="none" w:sz="0" w:space="0" w:color="auto"/>
        <w:bottom w:val="none" w:sz="0" w:space="0" w:color="auto"/>
        <w:right w:val="none" w:sz="0" w:space="0" w:color="auto"/>
      </w:divBdr>
    </w:div>
    <w:div w:id="2091845936">
      <w:bodyDiv w:val="1"/>
      <w:marLeft w:val="0"/>
      <w:marRight w:val="0"/>
      <w:marTop w:val="0"/>
      <w:marBottom w:val="0"/>
      <w:divBdr>
        <w:top w:val="none" w:sz="0" w:space="0" w:color="auto"/>
        <w:left w:val="none" w:sz="0" w:space="0" w:color="auto"/>
        <w:bottom w:val="none" w:sz="0" w:space="0" w:color="auto"/>
        <w:right w:val="none" w:sz="0" w:space="0" w:color="auto"/>
      </w:divBdr>
    </w:div>
    <w:div w:id="2123576166">
      <w:bodyDiv w:val="1"/>
      <w:marLeft w:val="0"/>
      <w:marRight w:val="0"/>
      <w:marTop w:val="0"/>
      <w:marBottom w:val="0"/>
      <w:divBdr>
        <w:top w:val="none" w:sz="0" w:space="0" w:color="auto"/>
        <w:left w:val="none" w:sz="0" w:space="0" w:color="auto"/>
        <w:bottom w:val="none" w:sz="0" w:space="0" w:color="auto"/>
        <w:right w:val="none" w:sz="0" w:space="0" w:color="auto"/>
      </w:divBdr>
      <w:divsChild>
        <w:div w:id="324096226">
          <w:marLeft w:val="0"/>
          <w:marRight w:val="0"/>
          <w:marTop w:val="0"/>
          <w:marBottom w:val="0"/>
          <w:divBdr>
            <w:top w:val="none" w:sz="0" w:space="0" w:color="auto"/>
            <w:left w:val="none" w:sz="0" w:space="0" w:color="auto"/>
            <w:bottom w:val="none" w:sz="0" w:space="0" w:color="auto"/>
            <w:right w:val="none" w:sz="0" w:space="0" w:color="auto"/>
          </w:divBdr>
          <w:divsChild>
            <w:div w:id="1892113962">
              <w:marLeft w:val="0"/>
              <w:marRight w:val="0"/>
              <w:marTop w:val="0"/>
              <w:marBottom w:val="0"/>
              <w:divBdr>
                <w:top w:val="none" w:sz="0" w:space="0" w:color="auto"/>
                <w:left w:val="none" w:sz="0" w:space="0" w:color="auto"/>
                <w:bottom w:val="none" w:sz="0" w:space="0" w:color="auto"/>
                <w:right w:val="none" w:sz="0" w:space="0" w:color="auto"/>
              </w:divBdr>
              <w:divsChild>
                <w:div w:id="1844735714">
                  <w:marLeft w:val="0"/>
                  <w:marRight w:val="0"/>
                  <w:marTop w:val="0"/>
                  <w:marBottom w:val="0"/>
                  <w:divBdr>
                    <w:top w:val="none" w:sz="0" w:space="0" w:color="auto"/>
                    <w:left w:val="none" w:sz="0" w:space="0" w:color="auto"/>
                    <w:bottom w:val="none" w:sz="0" w:space="0" w:color="auto"/>
                    <w:right w:val="none" w:sz="0" w:space="0" w:color="auto"/>
                  </w:divBdr>
                  <w:divsChild>
                    <w:div w:id="15951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F4A93-DE32-4BA1-A10D-5827DE92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3252</Words>
  <Characters>17888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Zeferino</dc:creator>
  <cp:keywords/>
  <dc:description/>
  <cp:lastModifiedBy>PRODESK</cp:lastModifiedBy>
  <cp:revision>2</cp:revision>
  <cp:lastPrinted>2022-11-17T23:55:00Z</cp:lastPrinted>
  <dcterms:created xsi:type="dcterms:W3CDTF">2022-11-22T21:41:00Z</dcterms:created>
  <dcterms:modified xsi:type="dcterms:W3CDTF">2022-11-22T21:41:00Z</dcterms:modified>
</cp:coreProperties>
</file>